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522" w:rsidRPr="0033561F" w:rsidRDefault="00870522">
      <w:pPr>
        <w:pStyle w:val="Tijeloteksta"/>
        <w:ind w:left="0"/>
      </w:pPr>
      <w:bookmarkStart w:id="0" w:name="_GoBack"/>
      <w:bookmarkEnd w:id="0"/>
    </w:p>
    <w:p w:rsidR="00870522" w:rsidRPr="0033561F" w:rsidRDefault="00870522">
      <w:pPr>
        <w:pStyle w:val="Tijeloteksta"/>
        <w:ind w:left="0"/>
      </w:pPr>
    </w:p>
    <w:p w:rsidR="00870522" w:rsidRPr="0033561F" w:rsidRDefault="00870522">
      <w:pPr>
        <w:pStyle w:val="Tijeloteksta"/>
        <w:spacing w:before="9"/>
        <w:ind w:left="0"/>
      </w:pPr>
    </w:p>
    <w:p w:rsidR="00870522" w:rsidRPr="0033561F" w:rsidRDefault="00E6003B">
      <w:pPr>
        <w:pStyle w:val="Naslov3"/>
        <w:spacing w:before="90"/>
        <w:ind w:left="2897" w:right="3155"/>
        <w:jc w:val="center"/>
      </w:pPr>
      <w:r w:rsidRPr="0033561F">
        <w:t>Općina Šandrovac</w:t>
      </w:r>
    </w:p>
    <w:p w:rsidR="00870522" w:rsidRPr="0033561F" w:rsidRDefault="00870522">
      <w:pPr>
        <w:pStyle w:val="Tijeloteksta"/>
        <w:ind w:left="0"/>
        <w:rPr>
          <w:b/>
        </w:rPr>
      </w:pPr>
    </w:p>
    <w:p w:rsidR="00870522" w:rsidRPr="0033561F" w:rsidRDefault="00870522">
      <w:pPr>
        <w:pStyle w:val="Tijeloteksta"/>
        <w:ind w:left="0"/>
        <w:rPr>
          <w:b/>
        </w:rPr>
      </w:pPr>
    </w:p>
    <w:p w:rsidR="00870522" w:rsidRPr="0033561F" w:rsidRDefault="00870522">
      <w:pPr>
        <w:pStyle w:val="Tijeloteksta"/>
        <w:ind w:left="0"/>
        <w:rPr>
          <w:b/>
        </w:rPr>
      </w:pPr>
    </w:p>
    <w:p w:rsidR="00870522" w:rsidRPr="0033561F" w:rsidRDefault="00870522">
      <w:pPr>
        <w:pStyle w:val="Tijeloteksta"/>
        <w:ind w:left="0"/>
        <w:rPr>
          <w:b/>
        </w:rPr>
      </w:pPr>
    </w:p>
    <w:p w:rsidR="00870522" w:rsidRPr="0033561F" w:rsidRDefault="00870522">
      <w:pPr>
        <w:pStyle w:val="Tijeloteksta"/>
        <w:ind w:left="0"/>
        <w:rPr>
          <w:b/>
        </w:rPr>
      </w:pPr>
    </w:p>
    <w:p w:rsidR="00870522" w:rsidRPr="0033561F" w:rsidRDefault="00870522">
      <w:pPr>
        <w:pStyle w:val="Tijeloteksta"/>
        <w:spacing w:before="10"/>
        <w:ind w:left="0"/>
        <w:rPr>
          <w:b/>
        </w:rPr>
      </w:pPr>
    </w:p>
    <w:p w:rsidR="00870522" w:rsidRPr="0033561F" w:rsidRDefault="00870522">
      <w:pPr>
        <w:pStyle w:val="Tijeloteksta"/>
        <w:ind w:left="0"/>
        <w:rPr>
          <w:b/>
        </w:rPr>
      </w:pPr>
    </w:p>
    <w:p w:rsidR="00870522" w:rsidRPr="0033561F" w:rsidRDefault="00870522">
      <w:pPr>
        <w:pStyle w:val="Tijeloteksta"/>
        <w:ind w:left="0"/>
        <w:rPr>
          <w:b/>
        </w:rPr>
      </w:pPr>
    </w:p>
    <w:p w:rsidR="00870522" w:rsidRPr="0033561F" w:rsidRDefault="00870522">
      <w:pPr>
        <w:pStyle w:val="Tijeloteksta"/>
        <w:ind w:left="0"/>
        <w:rPr>
          <w:b/>
        </w:rPr>
      </w:pPr>
    </w:p>
    <w:p w:rsidR="00870522" w:rsidRPr="0033561F" w:rsidRDefault="00870522">
      <w:pPr>
        <w:pStyle w:val="Tijeloteksta"/>
        <w:spacing w:before="2"/>
        <w:ind w:left="0"/>
        <w:rPr>
          <w:b/>
        </w:rPr>
      </w:pPr>
    </w:p>
    <w:p w:rsidR="00870522" w:rsidRPr="0033561F" w:rsidRDefault="00E6003B">
      <w:pPr>
        <w:ind w:left="2897" w:right="3158"/>
        <w:jc w:val="center"/>
        <w:rPr>
          <w:b/>
          <w:sz w:val="24"/>
          <w:szCs w:val="24"/>
        </w:rPr>
      </w:pPr>
      <w:r w:rsidRPr="0033561F">
        <w:rPr>
          <w:b/>
          <w:sz w:val="24"/>
          <w:szCs w:val="24"/>
        </w:rPr>
        <w:t>DOKUMENTACIJA O NABAVI</w:t>
      </w:r>
    </w:p>
    <w:p w:rsidR="00870522" w:rsidRPr="0033561F" w:rsidRDefault="00870522">
      <w:pPr>
        <w:pStyle w:val="Tijeloteksta"/>
        <w:ind w:left="0"/>
        <w:rPr>
          <w:b/>
        </w:rPr>
      </w:pPr>
    </w:p>
    <w:p w:rsidR="00870522" w:rsidRPr="0033561F" w:rsidRDefault="00870522">
      <w:pPr>
        <w:pStyle w:val="Tijeloteksta"/>
        <w:ind w:left="0"/>
        <w:rPr>
          <w:b/>
        </w:rPr>
      </w:pPr>
    </w:p>
    <w:p w:rsidR="00870522" w:rsidRPr="0033561F" w:rsidRDefault="00E6003B">
      <w:pPr>
        <w:spacing w:before="161"/>
        <w:ind w:left="2897" w:right="3155"/>
        <w:jc w:val="center"/>
        <w:rPr>
          <w:b/>
          <w:sz w:val="24"/>
          <w:szCs w:val="24"/>
        </w:rPr>
      </w:pPr>
      <w:r w:rsidRPr="0033561F">
        <w:rPr>
          <w:b/>
          <w:sz w:val="24"/>
          <w:szCs w:val="24"/>
        </w:rPr>
        <w:t>Otvoreni postupak javne nabave</w:t>
      </w:r>
    </w:p>
    <w:p w:rsidR="00870522" w:rsidRPr="0033561F" w:rsidRDefault="00870522">
      <w:pPr>
        <w:pStyle w:val="Tijeloteksta"/>
        <w:ind w:left="0"/>
        <w:rPr>
          <w:b/>
        </w:rPr>
      </w:pPr>
    </w:p>
    <w:p w:rsidR="00870522" w:rsidRPr="0033561F" w:rsidRDefault="00870522">
      <w:pPr>
        <w:pStyle w:val="Tijeloteksta"/>
        <w:ind w:left="0"/>
        <w:rPr>
          <w:b/>
        </w:rPr>
      </w:pPr>
    </w:p>
    <w:p w:rsidR="00C42EA0" w:rsidRPr="0033561F" w:rsidRDefault="001D5249" w:rsidP="001D5249">
      <w:pPr>
        <w:spacing w:line="273" w:lineRule="exact"/>
        <w:ind w:left="142" w:right="396"/>
        <w:jc w:val="center"/>
        <w:rPr>
          <w:b/>
          <w:sz w:val="24"/>
          <w:szCs w:val="24"/>
        </w:rPr>
      </w:pPr>
      <w:bookmarkStart w:id="1" w:name="_Hlk11394528"/>
      <w:r>
        <w:rPr>
          <w:b/>
          <w:sz w:val="24"/>
          <w:szCs w:val="24"/>
        </w:rPr>
        <w:t>M</w:t>
      </w:r>
      <w:r w:rsidR="00C42EA0" w:rsidRPr="0033561F">
        <w:rPr>
          <w:b/>
          <w:sz w:val="24"/>
          <w:szCs w:val="24"/>
        </w:rPr>
        <w:t>odernizacija nerazvrstane ceste Lasovac-Severin</w:t>
      </w:r>
      <w:bookmarkEnd w:id="1"/>
    </w:p>
    <w:p w:rsidR="00C42EA0" w:rsidRPr="0033561F" w:rsidRDefault="00C42EA0">
      <w:pPr>
        <w:spacing w:line="273" w:lineRule="exact"/>
        <w:ind w:left="2897" w:right="3156"/>
        <w:jc w:val="center"/>
        <w:rPr>
          <w:b/>
          <w:sz w:val="24"/>
          <w:szCs w:val="24"/>
        </w:rPr>
      </w:pPr>
    </w:p>
    <w:p w:rsidR="00C42EA0" w:rsidRPr="0033561F" w:rsidRDefault="00C42EA0">
      <w:pPr>
        <w:spacing w:line="273" w:lineRule="exact"/>
        <w:ind w:left="2897" w:right="3156"/>
        <w:jc w:val="center"/>
        <w:rPr>
          <w:b/>
          <w:sz w:val="24"/>
          <w:szCs w:val="24"/>
        </w:rPr>
      </w:pPr>
    </w:p>
    <w:p w:rsidR="00C42EA0" w:rsidRPr="0033561F" w:rsidRDefault="00C42EA0">
      <w:pPr>
        <w:spacing w:line="273" w:lineRule="exact"/>
        <w:ind w:left="2897" w:right="3156"/>
        <w:jc w:val="center"/>
        <w:rPr>
          <w:b/>
          <w:sz w:val="24"/>
          <w:szCs w:val="24"/>
        </w:rPr>
      </w:pPr>
    </w:p>
    <w:p w:rsidR="00870522" w:rsidRPr="0033561F" w:rsidRDefault="00E6003B">
      <w:pPr>
        <w:spacing w:line="273" w:lineRule="exact"/>
        <w:ind w:left="2897" w:right="3156"/>
        <w:jc w:val="center"/>
        <w:rPr>
          <w:b/>
          <w:sz w:val="24"/>
          <w:szCs w:val="24"/>
        </w:rPr>
      </w:pPr>
      <w:r w:rsidRPr="0033561F">
        <w:rPr>
          <w:b/>
          <w:sz w:val="24"/>
          <w:szCs w:val="24"/>
        </w:rPr>
        <w:t>radovi</w:t>
      </w:r>
    </w:p>
    <w:p w:rsidR="00870522" w:rsidRPr="0033561F" w:rsidRDefault="00870522">
      <w:pPr>
        <w:pStyle w:val="Tijeloteksta"/>
        <w:ind w:left="0"/>
        <w:rPr>
          <w:b/>
        </w:rPr>
      </w:pPr>
    </w:p>
    <w:p w:rsidR="00870522" w:rsidRPr="0033561F" w:rsidRDefault="00870522">
      <w:pPr>
        <w:pStyle w:val="Tijeloteksta"/>
        <w:ind w:left="0"/>
        <w:rPr>
          <w:b/>
        </w:rPr>
      </w:pPr>
    </w:p>
    <w:p w:rsidR="00870522" w:rsidRPr="0033561F" w:rsidRDefault="00870522">
      <w:pPr>
        <w:pStyle w:val="Tijeloteksta"/>
        <w:ind w:left="0"/>
        <w:rPr>
          <w:b/>
        </w:rPr>
      </w:pPr>
    </w:p>
    <w:p w:rsidR="00870522" w:rsidRPr="0033561F" w:rsidRDefault="00870522">
      <w:pPr>
        <w:pStyle w:val="Tijeloteksta"/>
        <w:ind w:left="0"/>
        <w:rPr>
          <w:b/>
        </w:rPr>
      </w:pPr>
    </w:p>
    <w:p w:rsidR="00870522" w:rsidRPr="0033561F" w:rsidRDefault="00870522">
      <w:pPr>
        <w:pStyle w:val="Tijeloteksta"/>
        <w:ind w:left="0"/>
        <w:rPr>
          <w:b/>
        </w:rPr>
      </w:pPr>
    </w:p>
    <w:p w:rsidR="00870522" w:rsidRPr="0033561F" w:rsidRDefault="00870522">
      <w:pPr>
        <w:pStyle w:val="Tijeloteksta"/>
        <w:ind w:left="0"/>
        <w:rPr>
          <w:b/>
        </w:rPr>
      </w:pPr>
    </w:p>
    <w:p w:rsidR="003652E3" w:rsidRPr="0033561F" w:rsidRDefault="003652E3" w:rsidP="00461A73">
      <w:pPr>
        <w:ind w:left="142" w:right="396"/>
        <w:jc w:val="center"/>
        <w:rPr>
          <w:b/>
          <w:sz w:val="24"/>
          <w:szCs w:val="24"/>
        </w:rPr>
      </w:pPr>
      <w:r w:rsidRPr="0033561F">
        <w:rPr>
          <w:b/>
          <w:sz w:val="24"/>
          <w:szCs w:val="24"/>
        </w:rPr>
        <w:t xml:space="preserve">Evidencijski broj nabave: </w:t>
      </w:r>
      <w:r w:rsidR="00461A73" w:rsidRPr="0033561F">
        <w:rPr>
          <w:b/>
          <w:sz w:val="24"/>
          <w:szCs w:val="24"/>
        </w:rPr>
        <w:t>JN-4/2019</w:t>
      </w:r>
    </w:p>
    <w:p w:rsidR="00870522" w:rsidRPr="0033561F" w:rsidRDefault="00870522">
      <w:pPr>
        <w:pStyle w:val="Tijeloteksta"/>
        <w:ind w:left="0"/>
        <w:rPr>
          <w:b/>
        </w:rPr>
      </w:pPr>
    </w:p>
    <w:p w:rsidR="00870522" w:rsidRPr="0033561F" w:rsidRDefault="00870522">
      <w:pPr>
        <w:pStyle w:val="Tijeloteksta"/>
        <w:ind w:left="0"/>
        <w:rPr>
          <w:b/>
        </w:rPr>
      </w:pPr>
    </w:p>
    <w:p w:rsidR="00870522" w:rsidRPr="0033561F" w:rsidRDefault="00870522">
      <w:pPr>
        <w:pStyle w:val="Tijeloteksta"/>
        <w:ind w:left="0"/>
        <w:rPr>
          <w:b/>
        </w:rPr>
      </w:pPr>
    </w:p>
    <w:p w:rsidR="00870522" w:rsidRPr="0033561F" w:rsidRDefault="00870522">
      <w:pPr>
        <w:pStyle w:val="Tijeloteksta"/>
        <w:ind w:left="0"/>
        <w:rPr>
          <w:b/>
        </w:rPr>
      </w:pPr>
    </w:p>
    <w:p w:rsidR="00870522" w:rsidRPr="0033561F" w:rsidRDefault="00870522">
      <w:pPr>
        <w:pStyle w:val="Tijeloteksta"/>
        <w:ind w:left="0"/>
        <w:rPr>
          <w:b/>
        </w:rPr>
      </w:pPr>
    </w:p>
    <w:p w:rsidR="00870522" w:rsidRPr="0033561F" w:rsidRDefault="00870522">
      <w:pPr>
        <w:pStyle w:val="Tijeloteksta"/>
        <w:ind w:left="0"/>
        <w:rPr>
          <w:b/>
        </w:rPr>
      </w:pPr>
    </w:p>
    <w:p w:rsidR="00870522" w:rsidRPr="0033561F" w:rsidRDefault="00870522">
      <w:pPr>
        <w:pStyle w:val="Tijeloteksta"/>
        <w:ind w:left="0"/>
        <w:rPr>
          <w:b/>
        </w:rPr>
      </w:pPr>
    </w:p>
    <w:p w:rsidR="00870522" w:rsidRPr="0033561F" w:rsidRDefault="00870522">
      <w:pPr>
        <w:pStyle w:val="Tijeloteksta"/>
        <w:ind w:left="0"/>
        <w:rPr>
          <w:b/>
        </w:rPr>
      </w:pPr>
    </w:p>
    <w:p w:rsidR="00870522" w:rsidRPr="0033561F" w:rsidRDefault="00870522">
      <w:pPr>
        <w:pStyle w:val="Tijeloteksta"/>
        <w:ind w:left="0"/>
        <w:rPr>
          <w:b/>
        </w:rPr>
      </w:pPr>
    </w:p>
    <w:p w:rsidR="00870522" w:rsidRPr="0033561F" w:rsidRDefault="00870522">
      <w:pPr>
        <w:pStyle w:val="Tijeloteksta"/>
        <w:spacing w:before="1"/>
        <w:ind w:left="0"/>
        <w:rPr>
          <w:b/>
        </w:rPr>
      </w:pPr>
    </w:p>
    <w:p w:rsidR="00870522" w:rsidRPr="0033561F" w:rsidRDefault="00E6003B">
      <w:pPr>
        <w:ind w:left="2897" w:right="3157"/>
        <w:jc w:val="center"/>
        <w:rPr>
          <w:b/>
          <w:sz w:val="24"/>
          <w:szCs w:val="24"/>
        </w:rPr>
      </w:pPr>
      <w:r w:rsidRPr="0033561F">
        <w:rPr>
          <w:b/>
          <w:sz w:val="24"/>
          <w:szCs w:val="24"/>
        </w:rPr>
        <w:t xml:space="preserve">Šandrovac,  </w:t>
      </w:r>
      <w:r w:rsidR="00BE02F9" w:rsidRPr="0033561F">
        <w:rPr>
          <w:b/>
          <w:sz w:val="24"/>
          <w:szCs w:val="24"/>
        </w:rPr>
        <w:t>lip</w:t>
      </w:r>
      <w:r w:rsidRPr="0033561F">
        <w:rPr>
          <w:b/>
          <w:sz w:val="24"/>
          <w:szCs w:val="24"/>
        </w:rPr>
        <w:t>anj 201</w:t>
      </w:r>
      <w:r w:rsidR="00461A73" w:rsidRPr="0033561F">
        <w:rPr>
          <w:b/>
          <w:sz w:val="24"/>
          <w:szCs w:val="24"/>
        </w:rPr>
        <w:t>9</w:t>
      </w:r>
      <w:r w:rsidRPr="0033561F">
        <w:rPr>
          <w:b/>
          <w:sz w:val="24"/>
          <w:szCs w:val="24"/>
        </w:rPr>
        <w:t>.</w:t>
      </w:r>
    </w:p>
    <w:p w:rsidR="00870522" w:rsidRDefault="00870522">
      <w:pPr>
        <w:jc w:val="center"/>
        <w:rPr>
          <w:sz w:val="24"/>
        </w:rPr>
        <w:sectPr w:rsidR="00870522">
          <w:type w:val="continuous"/>
          <w:pgSz w:w="11910" w:h="16840"/>
          <w:pgMar w:top="1580" w:right="1020" w:bottom="280" w:left="1280" w:header="720" w:footer="720" w:gutter="0"/>
          <w:cols w:space="720"/>
        </w:sectPr>
      </w:pPr>
    </w:p>
    <w:p w:rsidR="00870522" w:rsidRDefault="00E6003B">
      <w:pPr>
        <w:spacing w:before="20"/>
        <w:ind w:left="136"/>
        <w:rPr>
          <w:rFonts w:ascii="Calibri Light" w:hAnsi="Calibri Light"/>
          <w:sz w:val="32"/>
        </w:rPr>
      </w:pPr>
      <w:r>
        <w:rPr>
          <w:rFonts w:ascii="Calibri Light" w:hAnsi="Calibri Light"/>
          <w:color w:val="2E5395"/>
          <w:sz w:val="32"/>
        </w:rPr>
        <w:lastRenderedPageBreak/>
        <w:t>Sadržaj</w:t>
      </w:r>
    </w:p>
    <w:p w:rsidR="00870522" w:rsidRDefault="00870522">
      <w:pPr>
        <w:rPr>
          <w:rFonts w:ascii="Calibri Light" w:hAnsi="Calibri Light"/>
          <w:sz w:val="32"/>
        </w:rPr>
        <w:sectPr w:rsidR="00870522">
          <w:pgSz w:w="11910" w:h="16840"/>
          <w:pgMar w:top="1380" w:right="1020" w:bottom="1697" w:left="1280" w:header="720" w:footer="720" w:gutter="0"/>
          <w:cols w:space="720"/>
        </w:sectPr>
      </w:pPr>
    </w:p>
    <w:sdt>
      <w:sdtPr>
        <w:id w:val="-922493772"/>
        <w:docPartObj>
          <w:docPartGallery w:val="Table of Contents"/>
          <w:docPartUnique/>
        </w:docPartObj>
      </w:sdtPr>
      <w:sdtEndPr/>
      <w:sdtContent>
        <w:p w:rsidR="00870522" w:rsidRDefault="004839EF">
          <w:pPr>
            <w:pStyle w:val="Sadraj1"/>
            <w:numPr>
              <w:ilvl w:val="0"/>
              <w:numId w:val="22"/>
            </w:numPr>
            <w:tabs>
              <w:tab w:val="left" w:pos="221"/>
              <w:tab w:val="left" w:leader="dot" w:pos="8953"/>
            </w:tabs>
            <w:spacing w:before="130"/>
            <w:ind w:right="403" w:hanging="358"/>
          </w:pPr>
          <w:hyperlink w:anchor="_bookmark0" w:history="1">
            <w:r w:rsidR="00E6003B">
              <w:t>OPĆI</w:t>
            </w:r>
            <w:r w:rsidR="00E6003B">
              <w:rPr>
                <w:spacing w:val="-2"/>
              </w:rPr>
              <w:t xml:space="preserve"> </w:t>
            </w:r>
            <w:r w:rsidR="00E6003B">
              <w:t>PODACI</w:t>
            </w:r>
            <w:r w:rsidR="00E6003B">
              <w:tab/>
            </w:r>
            <w:r w:rsidR="00E6003B">
              <w:rPr>
                <w:spacing w:val="-1"/>
              </w:rPr>
              <w:t>6</w:t>
            </w:r>
          </w:hyperlink>
        </w:p>
        <w:p w:rsidR="00870522" w:rsidRDefault="004839EF">
          <w:pPr>
            <w:pStyle w:val="Sadraj1"/>
            <w:numPr>
              <w:ilvl w:val="1"/>
              <w:numId w:val="22"/>
            </w:numPr>
            <w:tabs>
              <w:tab w:val="left" w:pos="389"/>
              <w:tab w:val="left" w:leader="dot" w:pos="8754"/>
            </w:tabs>
            <w:ind w:right="403" w:hanging="725"/>
          </w:pPr>
          <w:hyperlink w:anchor="_bookmark1" w:history="1">
            <w:r w:rsidR="00E6003B">
              <w:t>PODACI O</w:t>
            </w:r>
            <w:r w:rsidR="00E6003B">
              <w:rPr>
                <w:spacing w:val="-9"/>
              </w:rPr>
              <w:t xml:space="preserve"> </w:t>
            </w:r>
            <w:r w:rsidR="00E6003B">
              <w:t>JAVNOM</w:t>
            </w:r>
            <w:r w:rsidR="00E6003B">
              <w:rPr>
                <w:spacing w:val="-4"/>
              </w:rPr>
              <w:t xml:space="preserve"> </w:t>
            </w:r>
            <w:r w:rsidR="00E6003B">
              <w:t>NARUČITELJU</w:t>
            </w:r>
            <w:r w:rsidR="00E6003B">
              <w:tab/>
            </w:r>
            <w:r w:rsidR="00E6003B">
              <w:rPr>
                <w:spacing w:val="-1"/>
              </w:rPr>
              <w:t>6</w:t>
            </w:r>
          </w:hyperlink>
        </w:p>
        <w:p w:rsidR="00870522" w:rsidRDefault="004839EF">
          <w:pPr>
            <w:pStyle w:val="Sadraj1"/>
            <w:numPr>
              <w:ilvl w:val="1"/>
              <w:numId w:val="22"/>
            </w:numPr>
            <w:tabs>
              <w:tab w:val="left" w:pos="387"/>
              <w:tab w:val="left" w:leader="dot" w:pos="8754"/>
            </w:tabs>
            <w:spacing w:before="132"/>
            <w:ind w:left="722" w:right="403" w:hanging="723"/>
          </w:pPr>
          <w:hyperlink w:anchor="_bookmark2" w:history="1">
            <w:r w:rsidR="00E6003B">
              <w:t>OSOBA ILI SLUŽBA ZADUŽENA</w:t>
            </w:r>
            <w:r w:rsidR="00E6003B">
              <w:rPr>
                <w:spacing w:val="-11"/>
              </w:rPr>
              <w:t xml:space="preserve"> </w:t>
            </w:r>
            <w:r w:rsidR="00E6003B">
              <w:t>ZA</w:t>
            </w:r>
            <w:r w:rsidR="00E6003B">
              <w:rPr>
                <w:spacing w:val="-2"/>
              </w:rPr>
              <w:t xml:space="preserve"> </w:t>
            </w:r>
            <w:r w:rsidR="00E6003B">
              <w:t>KONTAKT</w:t>
            </w:r>
            <w:r w:rsidR="00E6003B">
              <w:tab/>
            </w:r>
            <w:r w:rsidR="00E6003B">
              <w:rPr>
                <w:spacing w:val="-1"/>
              </w:rPr>
              <w:t>6</w:t>
            </w:r>
          </w:hyperlink>
        </w:p>
        <w:p w:rsidR="00870522" w:rsidRDefault="004839EF">
          <w:pPr>
            <w:pStyle w:val="Sadraj1"/>
            <w:numPr>
              <w:ilvl w:val="1"/>
              <w:numId w:val="22"/>
            </w:numPr>
            <w:tabs>
              <w:tab w:val="left" w:pos="389"/>
              <w:tab w:val="left" w:leader="dot" w:pos="8754"/>
            </w:tabs>
            <w:ind w:right="403" w:hanging="725"/>
          </w:pPr>
          <w:hyperlink w:anchor="_bookmark3" w:history="1">
            <w:r w:rsidR="00E6003B">
              <w:t>EVIDENCIJSKI</w:t>
            </w:r>
            <w:r w:rsidR="00E6003B">
              <w:rPr>
                <w:spacing w:val="-2"/>
              </w:rPr>
              <w:t xml:space="preserve"> </w:t>
            </w:r>
            <w:r w:rsidR="00E6003B">
              <w:t>BROJ</w:t>
            </w:r>
            <w:r w:rsidR="00E6003B">
              <w:rPr>
                <w:spacing w:val="-2"/>
              </w:rPr>
              <w:t xml:space="preserve"> </w:t>
            </w:r>
            <w:r w:rsidR="00E6003B">
              <w:t>NABAVE</w:t>
            </w:r>
            <w:r w:rsidR="00E6003B">
              <w:tab/>
            </w:r>
            <w:r w:rsidR="00E6003B">
              <w:rPr>
                <w:spacing w:val="-1"/>
              </w:rPr>
              <w:t>6</w:t>
            </w:r>
          </w:hyperlink>
        </w:p>
        <w:p w:rsidR="00870522" w:rsidRDefault="004839EF">
          <w:pPr>
            <w:pStyle w:val="Sadraj3"/>
            <w:numPr>
              <w:ilvl w:val="1"/>
              <w:numId w:val="22"/>
            </w:numPr>
            <w:tabs>
              <w:tab w:val="left" w:pos="725"/>
              <w:tab w:val="left" w:leader="dot" w:pos="9089"/>
            </w:tabs>
            <w:spacing w:line="276" w:lineRule="auto"/>
            <w:ind w:left="335" w:right="403" w:firstLine="0"/>
          </w:pPr>
          <w:hyperlink w:anchor="_bookmark4" w:history="1">
            <w:r w:rsidR="00E6003B">
              <w:t>POPIS GOSPODARSKIH SUBJEKATA S KOJIMA JE NARUČITELJ U SUKOBU INTERESA U</w:t>
            </w:r>
          </w:hyperlink>
          <w:hyperlink w:anchor="_bookmark4" w:history="1">
            <w:r w:rsidR="00E6003B">
              <w:t xml:space="preserve"> SMISLU ZAKONA O JAVNOJ NABAVI</w:t>
            </w:r>
            <w:r w:rsidR="00E6003B">
              <w:rPr>
                <w:spacing w:val="-10"/>
              </w:rPr>
              <w:t xml:space="preserve"> </w:t>
            </w:r>
            <w:r w:rsidR="00E6003B">
              <w:t>(NN</w:t>
            </w:r>
            <w:r w:rsidR="00E6003B">
              <w:rPr>
                <w:spacing w:val="-3"/>
              </w:rPr>
              <w:t xml:space="preserve"> </w:t>
            </w:r>
            <w:r w:rsidR="00E6003B">
              <w:t>120/16)</w:t>
            </w:r>
            <w:r w:rsidR="00E6003B">
              <w:tab/>
            </w:r>
            <w:r w:rsidR="00E6003B">
              <w:rPr>
                <w:spacing w:val="-17"/>
              </w:rPr>
              <w:t>6</w:t>
            </w:r>
          </w:hyperlink>
        </w:p>
        <w:p w:rsidR="00870522" w:rsidRDefault="004839EF">
          <w:pPr>
            <w:pStyle w:val="Sadraj3"/>
            <w:numPr>
              <w:ilvl w:val="1"/>
              <w:numId w:val="22"/>
            </w:numPr>
            <w:tabs>
              <w:tab w:val="left" w:pos="725"/>
              <w:tab w:val="left" w:leader="dot" w:pos="9089"/>
            </w:tabs>
            <w:spacing w:before="100"/>
            <w:ind w:hanging="390"/>
          </w:pPr>
          <w:hyperlink w:anchor="_bookmark5" w:history="1">
            <w:r w:rsidR="00E6003B">
              <w:t>VRSTA POSTUPKA JAVNE NABAVE ILI POSEBNOG</w:t>
            </w:r>
            <w:r w:rsidR="00E6003B">
              <w:rPr>
                <w:spacing w:val="-12"/>
              </w:rPr>
              <w:t xml:space="preserve"> </w:t>
            </w:r>
            <w:r w:rsidR="00E6003B">
              <w:t>REŽIMA</w:t>
            </w:r>
            <w:r w:rsidR="00E6003B">
              <w:rPr>
                <w:spacing w:val="-3"/>
              </w:rPr>
              <w:t xml:space="preserve"> </w:t>
            </w:r>
            <w:r w:rsidR="00E6003B">
              <w:t>NABAVE</w:t>
            </w:r>
            <w:r w:rsidR="00E6003B">
              <w:tab/>
            </w:r>
            <w:r w:rsidR="00D06949">
              <w:t>6</w:t>
            </w:r>
          </w:hyperlink>
        </w:p>
        <w:p w:rsidR="00870522" w:rsidRDefault="004839EF">
          <w:pPr>
            <w:pStyle w:val="Sadraj1"/>
            <w:numPr>
              <w:ilvl w:val="1"/>
              <w:numId w:val="22"/>
            </w:numPr>
            <w:tabs>
              <w:tab w:val="left" w:pos="389"/>
              <w:tab w:val="left" w:leader="dot" w:pos="8754"/>
            </w:tabs>
            <w:spacing w:before="134"/>
            <w:ind w:right="403" w:hanging="725"/>
          </w:pPr>
          <w:hyperlink w:anchor="_bookmark6" w:history="1">
            <w:r w:rsidR="00E6003B">
              <w:t>PROCIJENJA</w:t>
            </w:r>
            <w:r w:rsidR="00E6003B">
              <w:rPr>
                <w:spacing w:val="-2"/>
              </w:rPr>
              <w:t xml:space="preserve"> </w:t>
            </w:r>
            <w:r w:rsidR="00E6003B">
              <w:t>VRIJEDNOST NABAVE</w:t>
            </w:r>
            <w:r w:rsidR="00E6003B">
              <w:tab/>
            </w:r>
            <w:r w:rsidR="00E6003B">
              <w:rPr>
                <w:spacing w:val="-1"/>
              </w:rPr>
              <w:t>7</w:t>
            </w:r>
          </w:hyperlink>
        </w:p>
        <w:p w:rsidR="00870522" w:rsidRDefault="004839EF">
          <w:pPr>
            <w:pStyle w:val="Sadraj3"/>
            <w:numPr>
              <w:ilvl w:val="1"/>
              <w:numId w:val="22"/>
            </w:numPr>
            <w:tabs>
              <w:tab w:val="left" w:pos="723"/>
              <w:tab w:val="left" w:leader="dot" w:pos="9089"/>
            </w:tabs>
            <w:ind w:left="722" w:hanging="388"/>
          </w:pPr>
          <w:hyperlink w:anchor="_bookmark7" w:history="1">
            <w:r w:rsidR="00E6003B">
              <w:t>NAVOD O PROJEKTU IZ KOJEG SE</w:t>
            </w:r>
            <w:r w:rsidR="00E6003B">
              <w:rPr>
                <w:spacing w:val="-11"/>
              </w:rPr>
              <w:t xml:space="preserve"> </w:t>
            </w:r>
            <w:r w:rsidR="00E6003B">
              <w:t>FINANCIRA NABAVA</w:t>
            </w:r>
            <w:r w:rsidR="00E6003B">
              <w:tab/>
              <w:t>7</w:t>
            </w:r>
          </w:hyperlink>
        </w:p>
        <w:p w:rsidR="00870522" w:rsidRDefault="004839EF">
          <w:pPr>
            <w:pStyle w:val="Sadraj3"/>
            <w:numPr>
              <w:ilvl w:val="1"/>
              <w:numId w:val="22"/>
            </w:numPr>
            <w:tabs>
              <w:tab w:val="left" w:pos="725"/>
              <w:tab w:val="left" w:leader="dot" w:pos="9089"/>
            </w:tabs>
            <w:ind w:hanging="390"/>
          </w:pPr>
          <w:hyperlink w:anchor="_bookmark8" w:history="1">
            <w:r w:rsidR="00E6003B">
              <w:t>VRSTA UGOVORA O JAVNOJ NABAVI (ROBA, RADOVI</w:t>
            </w:r>
            <w:r w:rsidR="00E6003B">
              <w:rPr>
                <w:spacing w:val="-14"/>
              </w:rPr>
              <w:t xml:space="preserve"> </w:t>
            </w:r>
            <w:r w:rsidR="00E6003B">
              <w:t>ILI</w:t>
            </w:r>
            <w:r w:rsidR="00E6003B">
              <w:rPr>
                <w:spacing w:val="-2"/>
              </w:rPr>
              <w:t xml:space="preserve"> </w:t>
            </w:r>
            <w:r w:rsidR="00E6003B">
              <w:t>USLUGE)</w:t>
            </w:r>
            <w:r w:rsidR="00E6003B">
              <w:tab/>
              <w:t>7</w:t>
            </w:r>
          </w:hyperlink>
        </w:p>
        <w:p w:rsidR="00870522" w:rsidRDefault="004839EF">
          <w:pPr>
            <w:pStyle w:val="Sadraj3"/>
            <w:numPr>
              <w:ilvl w:val="1"/>
              <w:numId w:val="22"/>
            </w:numPr>
            <w:tabs>
              <w:tab w:val="left" w:pos="723"/>
              <w:tab w:val="left" w:leader="dot" w:pos="9089"/>
            </w:tabs>
            <w:ind w:left="722" w:hanging="388"/>
          </w:pPr>
          <w:hyperlink w:anchor="_bookmark9" w:history="1">
            <w:r w:rsidR="00E6003B">
              <w:t>NAVOD SKLAPA LI SE UGOVOR O JAVNOJ NABAVI ILI</w:t>
            </w:r>
            <w:r w:rsidR="00E6003B">
              <w:rPr>
                <w:spacing w:val="-18"/>
              </w:rPr>
              <w:t xml:space="preserve"> </w:t>
            </w:r>
            <w:r w:rsidR="00E6003B">
              <w:t>OKVIRNI</w:t>
            </w:r>
            <w:r w:rsidR="00E6003B">
              <w:rPr>
                <w:spacing w:val="-2"/>
              </w:rPr>
              <w:t xml:space="preserve"> </w:t>
            </w:r>
            <w:r w:rsidR="00E6003B">
              <w:t>SPORAZUM</w:t>
            </w:r>
            <w:r w:rsidR="00E6003B">
              <w:tab/>
              <w:t>7</w:t>
            </w:r>
          </w:hyperlink>
        </w:p>
        <w:p w:rsidR="00870522" w:rsidRDefault="004839EF">
          <w:pPr>
            <w:pStyle w:val="Sadraj3"/>
            <w:numPr>
              <w:ilvl w:val="1"/>
              <w:numId w:val="22"/>
            </w:numPr>
            <w:tabs>
              <w:tab w:val="left" w:pos="835"/>
              <w:tab w:val="left" w:leader="dot" w:pos="9089"/>
            </w:tabs>
            <w:ind w:left="834" w:hanging="500"/>
          </w:pPr>
          <w:hyperlink w:anchor="_bookmark10" w:history="1">
            <w:r w:rsidR="00E6003B">
              <w:t>NAVOD USPOSTAVLJA LI SE DINAMIČKI</w:t>
            </w:r>
            <w:r w:rsidR="00E6003B">
              <w:rPr>
                <w:spacing w:val="-13"/>
              </w:rPr>
              <w:t xml:space="preserve"> </w:t>
            </w:r>
            <w:r w:rsidR="00E6003B">
              <w:t>SUSTAV</w:t>
            </w:r>
            <w:r w:rsidR="00E6003B">
              <w:rPr>
                <w:spacing w:val="-3"/>
              </w:rPr>
              <w:t xml:space="preserve"> </w:t>
            </w:r>
            <w:r w:rsidR="00E6003B">
              <w:t>NABAVE</w:t>
            </w:r>
            <w:r w:rsidR="00E6003B">
              <w:tab/>
              <w:t>7</w:t>
            </w:r>
          </w:hyperlink>
        </w:p>
        <w:p w:rsidR="00870522" w:rsidRDefault="004839EF">
          <w:pPr>
            <w:pStyle w:val="Sadraj3"/>
            <w:numPr>
              <w:ilvl w:val="1"/>
              <w:numId w:val="22"/>
            </w:numPr>
            <w:tabs>
              <w:tab w:val="left" w:pos="835"/>
              <w:tab w:val="left" w:leader="dot" w:pos="9089"/>
            </w:tabs>
            <w:spacing w:before="133"/>
            <w:ind w:left="834" w:hanging="500"/>
          </w:pPr>
          <w:hyperlink w:anchor="_bookmark11" w:history="1">
            <w:r w:rsidR="00E6003B">
              <w:t>NAVOD PROVODI LI SE</w:t>
            </w:r>
            <w:r w:rsidR="00E6003B">
              <w:rPr>
                <w:spacing w:val="-13"/>
              </w:rPr>
              <w:t xml:space="preserve"> </w:t>
            </w:r>
            <w:r w:rsidR="00E6003B">
              <w:t>ELEKTRONIČKA</w:t>
            </w:r>
            <w:r w:rsidR="00E6003B">
              <w:rPr>
                <w:spacing w:val="-3"/>
              </w:rPr>
              <w:t xml:space="preserve"> </w:t>
            </w:r>
            <w:r w:rsidR="00E6003B">
              <w:t>DRAŽBA</w:t>
            </w:r>
            <w:r w:rsidR="00E6003B">
              <w:tab/>
              <w:t>7</w:t>
            </w:r>
          </w:hyperlink>
        </w:p>
        <w:p w:rsidR="00870522" w:rsidRDefault="004839EF">
          <w:pPr>
            <w:pStyle w:val="Sadraj3"/>
            <w:numPr>
              <w:ilvl w:val="1"/>
              <w:numId w:val="22"/>
            </w:numPr>
            <w:tabs>
              <w:tab w:val="left" w:pos="835"/>
              <w:tab w:val="left" w:leader="dot" w:pos="9089"/>
            </w:tabs>
            <w:spacing w:line="278" w:lineRule="auto"/>
            <w:ind w:left="335" w:right="403" w:firstLine="0"/>
          </w:pPr>
          <w:hyperlink w:anchor="_bookmark12" w:history="1">
            <w:r w:rsidR="00E6003B">
              <w:t>INTERNETSKA STRANICA NA KOJOJ JE OBJAVLJENO IZVJEŠĆE O PROVEDENOM</w:t>
            </w:r>
          </w:hyperlink>
          <w:hyperlink w:anchor="_bookmark12" w:history="1">
            <w:r w:rsidR="00E6003B">
              <w:t xml:space="preserve"> SAVJETOVANJU SA ZAINTERESIRANIM</w:t>
            </w:r>
            <w:r w:rsidR="00E6003B">
              <w:rPr>
                <w:spacing w:val="-10"/>
              </w:rPr>
              <w:t xml:space="preserve"> </w:t>
            </w:r>
            <w:r w:rsidR="00E6003B">
              <w:t>GOSPODARSKIM</w:t>
            </w:r>
            <w:r w:rsidR="00E6003B">
              <w:rPr>
                <w:spacing w:val="-2"/>
              </w:rPr>
              <w:t xml:space="preserve"> </w:t>
            </w:r>
            <w:r w:rsidR="00E6003B">
              <w:t>SUBJEKTIMA</w:t>
            </w:r>
            <w:r w:rsidR="00E6003B">
              <w:tab/>
            </w:r>
            <w:r w:rsidR="00E6003B">
              <w:rPr>
                <w:spacing w:val="-17"/>
              </w:rPr>
              <w:t>7</w:t>
            </w:r>
          </w:hyperlink>
        </w:p>
        <w:p w:rsidR="00870522" w:rsidRDefault="004839EF">
          <w:pPr>
            <w:pStyle w:val="Sadraj1"/>
            <w:numPr>
              <w:ilvl w:val="0"/>
              <w:numId w:val="22"/>
            </w:numPr>
            <w:tabs>
              <w:tab w:val="left" w:pos="221"/>
              <w:tab w:val="left" w:leader="dot" w:pos="8953"/>
            </w:tabs>
            <w:spacing w:before="95"/>
            <w:ind w:right="403" w:hanging="358"/>
          </w:pPr>
          <w:hyperlink w:anchor="_bookmark13" w:history="1">
            <w:r w:rsidR="00E6003B">
              <w:t>PODACI O</w:t>
            </w:r>
            <w:r w:rsidR="00E6003B">
              <w:rPr>
                <w:spacing w:val="-3"/>
              </w:rPr>
              <w:t xml:space="preserve"> </w:t>
            </w:r>
            <w:r w:rsidR="00E6003B">
              <w:t>PREDMETU</w:t>
            </w:r>
            <w:r w:rsidR="00E6003B">
              <w:rPr>
                <w:spacing w:val="-3"/>
              </w:rPr>
              <w:t xml:space="preserve"> </w:t>
            </w:r>
            <w:r w:rsidR="00E6003B">
              <w:t>NABAVE</w:t>
            </w:r>
            <w:r w:rsidR="00E6003B">
              <w:tab/>
            </w:r>
            <w:r w:rsidR="00E6003B">
              <w:rPr>
                <w:spacing w:val="-1"/>
              </w:rPr>
              <w:t>8</w:t>
            </w:r>
          </w:hyperlink>
        </w:p>
        <w:p w:rsidR="00870522" w:rsidRDefault="004839EF">
          <w:pPr>
            <w:pStyle w:val="Sadraj1"/>
            <w:numPr>
              <w:ilvl w:val="1"/>
              <w:numId w:val="22"/>
            </w:numPr>
            <w:tabs>
              <w:tab w:val="left" w:pos="387"/>
              <w:tab w:val="left" w:leader="dot" w:pos="8754"/>
            </w:tabs>
            <w:ind w:left="722" w:right="403" w:hanging="723"/>
          </w:pPr>
          <w:hyperlink w:anchor="_bookmark14" w:history="1">
            <w:r w:rsidR="00E6003B">
              <w:t>OPIS</w:t>
            </w:r>
            <w:r w:rsidR="00E6003B">
              <w:rPr>
                <w:spacing w:val="-2"/>
              </w:rPr>
              <w:t xml:space="preserve"> </w:t>
            </w:r>
            <w:r w:rsidR="00E6003B">
              <w:t>PREDMETA</w:t>
            </w:r>
            <w:r w:rsidR="00E6003B">
              <w:rPr>
                <w:spacing w:val="-2"/>
              </w:rPr>
              <w:t xml:space="preserve"> </w:t>
            </w:r>
            <w:r w:rsidR="00E6003B">
              <w:t>NABAVE</w:t>
            </w:r>
            <w:r w:rsidR="00E6003B">
              <w:tab/>
            </w:r>
            <w:r w:rsidR="00E6003B">
              <w:rPr>
                <w:spacing w:val="-1"/>
              </w:rPr>
              <w:t>8</w:t>
            </w:r>
          </w:hyperlink>
        </w:p>
        <w:p w:rsidR="00870522" w:rsidRDefault="004839EF">
          <w:pPr>
            <w:pStyle w:val="Sadraj3"/>
            <w:numPr>
              <w:ilvl w:val="1"/>
              <w:numId w:val="22"/>
            </w:numPr>
            <w:tabs>
              <w:tab w:val="left" w:pos="723"/>
              <w:tab w:val="left" w:leader="dot" w:pos="9089"/>
            </w:tabs>
            <w:spacing w:before="134" w:line="276" w:lineRule="auto"/>
            <w:ind w:left="335" w:right="403" w:firstLine="0"/>
          </w:pPr>
          <w:hyperlink w:anchor="_bookmark15" w:history="1">
            <w:r w:rsidR="00E6003B">
              <w:t>OPIS I OZNAKA PREDMETA NABAVE, AKO JE PREDMET NABAVE PODIJELJEN NA</w:t>
            </w:r>
          </w:hyperlink>
          <w:hyperlink w:anchor="_bookmark15" w:history="1">
            <w:r w:rsidR="00E6003B">
              <w:t xml:space="preserve"> GRUPE, OBRAZLOŽENJE GLAVNIH RAZLOGA ZAŠTO PREDMET NIJE PODIJELJEN NA</w:t>
            </w:r>
          </w:hyperlink>
          <w:hyperlink w:anchor="_bookmark15" w:history="1">
            <w:r w:rsidR="00E6003B">
              <w:t xml:space="preserve"> GRUPE</w:t>
            </w:r>
            <w:r w:rsidR="00E6003B">
              <w:tab/>
            </w:r>
            <w:r w:rsidR="00E6003B">
              <w:rPr>
                <w:spacing w:val="-17"/>
              </w:rPr>
              <w:t>8</w:t>
            </w:r>
          </w:hyperlink>
        </w:p>
        <w:p w:rsidR="00870522" w:rsidRDefault="004839EF">
          <w:pPr>
            <w:pStyle w:val="Sadraj3"/>
            <w:numPr>
              <w:ilvl w:val="1"/>
              <w:numId w:val="22"/>
            </w:numPr>
            <w:tabs>
              <w:tab w:val="left" w:pos="723"/>
              <w:tab w:val="left" w:leader="dot" w:pos="9089"/>
            </w:tabs>
            <w:spacing w:before="100" w:line="276" w:lineRule="auto"/>
            <w:ind w:left="335" w:right="403" w:firstLine="0"/>
          </w:pPr>
          <w:hyperlink w:anchor="_bookmark16" w:history="1">
            <w:r w:rsidR="00E6003B">
              <w:t>OBJEKTIVNI I NEDISKRIMINIRAJUĆI KRITERIJI ILI PRAVILA KOJA ĆE SE PRIMIJENITI</w:t>
            </w:r>
          </w:hyperlink>
          <w:hyperlink w:anchor="_bookmark16" w:history="1">
            <w:r w:rsidR="00E6003B">
              <w:t xml:space="preserve"> KAKO BI SE ODREDILO KOJE ĆE GRUPE PREDMETA NABAVE BITI DODIJELJENE</w:t>
            </w:r>
          </w:hyperlink>
          <w:hyperlink w:anchor="_bookmark16" w:history="1">
            <w:r w:rsidR="00E6003B">
              <w:t xml:space="preserve"> POJEDINOM PONUDITELJU, AKO JE OGRANIČEN BROJ GRUPA KOJE SE MOGU DODIJELITI</w:t>
            </w:r>
          </w:hyperlink>
          <w:hyperlink w:anchor="_bookmark16" w:history="1">
            <w:r w:rsidR="00E6003B">
              <w:t xml:space="preserve"> JEDNOM PONUDITELJU, ILI JE SUDJELOVANJE OGRANIČENO SAMO NA JEDNU ILI</w:t>
            </w:r>
          </w:hyperlink>
          <w:hyperlink w:anchor="_bookmark16" w:history="1">
            <w:r w:rsidR="00E6003B">
              <w:t xml:space="preserve"> NEKOLIKO</w:t>
            </w:r>
            <w:r w:rsidR="00E6003B">
              <w:rPr>
                <w:spacing w:val="-2"/>
              </w:rPr>
              <w:t xml:space="preserve"> </w:t>
            </w:r>
            <w:r w:rsidR="00E6003B">
              <w:t>GRUPA</w:t>
            </w:r>
            <w:r w:rsidR="00E6003B">
              <w:tab/>
            </w:r>
            <w:r w:rsidR="00E6003B">
              <w:rPr>
                <w:spacing w:val="-17"/>
              </w:rPr>
              <w:t>8</w:t>
            </w:r>
          </w:hyperlink>
        </w:p>
        <w:p w:rsidR="00870522" w:rsidRDefault="004839EF">
          <w:pPr>
            <w:pStyle w:val="Sadraj3"/>
            <w:numPr>
              <w:ilvl w:val="1"/>
              <w:numId w:val="22"/>
            </w:numPr>
            <w:tabs>
              <w:tab w:val="left" w:pos="725"/>
              <w:tab w:val="left" w:leader="dot" w:pos="9089"/>
            </w:tabs>
            <w:spacing w:before="101"/>
            <w:ind w:hanging="390"/>
          </w:pPr>
          <w:hyperlink w:anchor="_bookmark17" w:history="1">
            <w:r w:rsidR="00E6003B">
              <w:t>KOLIČINA</w:t>
            </w:r>
            <w:r w:rsidR="00E6003B">
              <w:rPr>
                <w:spacing w:val="-2"/>
              </w:rPr>
              <w:t xml:space="preserve"> </w:t>
            </w:r>
            <w:r w:rsidR="00E6003B">
              <w:t>PREDMETA</w:t>
            </w:r>
            <w:r w:rsidR="00E6003B">
              <w:rPr>
                <w:spacing w:val="-4"/>
              </w:rPr>
              <w:t xml:space="preserve"> </w:t>
            </w:r>
            <w:r w:rsidR="00E6003B">
              <w:t>NABAVE</w:t>
            </w:r>
            <w:r w:rsidR="00E6003B">
              <w:tab/>
              <w:t>8</w:t>
            </w:r>
          </w:hyperlink>
        </w:p>
        <w:p w:rsidR="00870522" w:rsidRDefault="004839EF">
          <w:pPr>
            <w:pStyle w:val="Sadraj3"/>
            <w:numPr>
              <w:ilvl w:val="1"/>
              <w:numId w:val="22"/>
            </w:numPr>
            <w:tabs>
              <w:tab w:val="left" w:pos="723"/>
              <w:tab w:val="left" w:leader="dot" w:pos="9089"/>
            </w:tabs>
            <w:ind w:left="722" w:hanging="388"/>
          </w:pPr>
          <w:hyperlink w:anchor="_bookmark18" w:history="1">
            <w:r w:rsidR="00E6003B">
              <w:t>TEHNIČKE</w:t>
            </w:r>
            <w:r w:rsidR="00E6003B">
              <w:rPr>
                <w:spacing w:val="-5"/>
              </w:rPr>
              <w:t xml:space="preserve"> </w:t>
            </w:r>
            <w:r w:rsidR="00E6003B">
              <w:t>SPECIFIKACIJE</w:t>
            </w:r>
            <w:r w:rsidR="00E6003B">
              <w:tab/>
            </w:r>
          </w:hyperlink>
          <w:r w:rsidR="00D06949">
            <w:t>8</w:t>
          </w:r>
        </w:p>
        <w:p w:rsidR="00870522" w:rsidRDefault="004839EF">
          <w:pPr>
            <w:pStyle w:val="Sadraj3"/>
            <w:numPr>
              <w:ilvl w:val="1"/>
              <w:numId w:val="22"/>
            </w:numPr>
            <w:tabs>
              <w:tab w:val="left" w:pos="725"/>
              <w:tab w:val="left" w:leader="dot" w:pos="9089"/>
            </w:tabs>
            <w:ind w:hanging="390"/>
          </w:pPr>
          <w:hyperlink w:anchor="_bookmark19" w:history="1">
            <w:r w:rsidR="00E6003B">
              <w:t>KRITERIJI MJERODAVNI ZA</w:t>
            </w:r>
            <w:r w:rsidR="00E6003B">
              <w:rPr>
                <w:spacing w:val="-10"/>
              </w:rPr>
              <w:t xml:space="preserve"> </w:t>
            </w:r>
            <w:r w:rsidR="00E6003B">
              <w:t>OCJENU JEDNAKOVRIJEDNOSTI</w:t>
            </w:r>
            <w:r w:rsidR="00E6003B">
              <w:tab/>
            </w:r>
          </w:hyperlink>
          <w:r w:rsidR="00D06949">
            <w:t>8</w:t>
          </w:r>
        </w:p>
        <w:p w:rsidR="00870522" w:rsidRDefault="004839EF">
          <w:pPr>
            <w:pStyle w:val="Sadraj3"/>
            <w:numPr>
              <w:ilvl w:val="1"/>
              <w:numId w:val="22"/>
            </w:numPr>
            <w:tabs>
              <w:tab w:val="left" w:pos="723"/>
              <w:tab w:val="left" w:leader="dot" w:pos="9089"/>
            </w:tabs>
            <w:spacing w:before="134"/>
            <w:ind w:left="722" w:hanging="388"/>
          </w:pPr>
          <w:hyperlink w:anchor="_bookmark20" w:history="1">
            <w:r w:rsidR="00E6003B">
              <w:t>TROŠKOVNIK</w:t>
            </w:r>
            <w:r w:rsidR="00E6003B">
              <w:tab/>
              <w:t>9</w:t>
            </w:r>
          </w:hyperlink>
        </w:p>
        <w:p w:rsidR="00870522" w:rsidRDefault="004839EF">
          <w:pPr>
            <w:pStyle w:val="Sadraj3"/>
            <w:numPr>
              <w:ilvl w:val="1"/>
              <w:numId w:val="22"/>
            </w:numPr>
            <w:tabs>
              <w:tab w:val="left" w:pos="725"/>
              <w:tab w:val="left" w:leader="dot" w:pos="8977"/>
            </w:tabs>
            <w:spacing w:before="133"/>
            <w:ind w:hanging="390"/>
          </w:pPr>
          <w:hyperlink w:anchor="_bookmark21" w:history="1">
            <w:r w:rsidR="00E6003B">
              <w:t>MJESTO</w:t>
            </w:r>
            <w:r w:rsidR="00E6003B">
              <w:rPr>
                <w:spacing w:val="-2"/>
              </w:rPr>
              <w:t xml:space="preserve"> </w:t>
            </w:r>
            <w:r w:rsidR="00E6003B">
              <w:t>IZVRŠENJA</w:t>
            </w:r>
            <w:r w:rsidR="00E6003B">
              <w:tab/>
            </w:r>
          </w:hyperlink>
          <w:r w:rsidR="00D06949">
            <w:t>..9</w:t>
          </w:r>
        </w:p>
        <w:p w:rsidR="00870522" w:rsidRDefault="004839EF">
          <w:pPr>
            <w:pStyle w:val="Sadraj3"/>
            <w:numPr>
              <w:ilvl w:val="1"/>
              <w:numId w:val="22"/>
            </w:numPr>
            <w:tabs>
              <w:tab w:val="left" w:pos="723"/>
              <w:tab w:val="left" w:leader="dot" w:pos="8977"/>
            </w:tabs>
            <w:ind w:left="722" w:hanging="388"/>
          </w:pPr>
          <w:hyperlink w:anchor="_bookmark22" w:history="1">
            <w:r w:rsidR="00E6003B">
              <w:t>ROK POČETKA I ZAVRŠETKA</w:t>
            </w:r>
            <w:r w:rsidR="00E6003B">
              <w:rPr>
                <w:spacing w:val="-9"/>
              </w:rPr>
              <w:t xml:space="preserve"> </w:t>
            </w:r>
            <w:r w:rsidR="00E6003B">
              <w:t>IZVRŠENJA</w:t>
            </w:r>
            <w:r w:rsidR="00E6003B">
              <w:rPr>
                <w:spacing w:val="-3"/>
              </w:rPr>
              <w:t xml:space="preserve"> </w:t>
            </w:r>
            <w:r w:rsidR="00E6003B">
              <w:t>UGOVORA</w:t>
            </w:r>
            <w:r w:rsidR="00E6003B">
              <w:tab/>
            </w:r>
          </w:hyperlink>
          <w:r w:rsidR="00D06949">
            <w:t>..9</w:t>
          </w:r>
        </w:p>
        <w:p w:rsidR="00870522" w:rsidRDefault="004839EF">
          <w:pPr>
            <w:pStyle w:val="Sadraj3"/>
            <w:numPr>
              <w:ilvl w:val="1"/>
              <w:numId w:val="22"/>
            </w:numPr>
            <w:tabs>
              <w:tab w:val="left" w:pos="835"/>
              <w:tab w:val="left" w:leader="dot" w:pos="8977"/>
            </w:tabs>
            <w:ind w:left="834" w:hanging="500"/>
          </w:pPr>
          <w:hyperlink w:anchor="_bookmark23" w:history="1">
            <w:r w:rsidR="00E6003B">
              <w:t>OPCIJE I MOGUĆA</w:t>
            </w:r>
            <w:r w:rsidR="00E6003B">
              <w:rPr>
                <w:spacing w:val="-7"/>
              </w:rPr>
              <w:t xml:space="preserve"> </w:t>
            </w:r>
            <w:r w:rsidR="00E6003B">
              <w:t>OBNAVLJANJA</w:t>
            </w:r>
            <w:r w:rsidR="00E6003B">
              <w:rPr>
                <w:spacing w:val="50"/>
              </w:rPr>
              <w:t xml:space="preserve"> </w:t>
            </w:r>
            <w:r w:rsidR="00E6003B">
              <w:t>UGOVORA</w:t>
            </w:r>
            <w:r w:rsidR="00E6003B">
              <w:tab/>
              <w:t>10</w:t>
            </w:r>
          </w:hyperlink>
        </w:p>
        <w:p w:rsidR="00870522" w:rsidRDefault="004839EF">
          <w:pPr>
            <w:pStyle w:val="Sadraj1"/>
            <w:numPr>
              <w:ilvl w:val="0"/>
              <w:numId w:val="22"/>
            </w:numPr>
            <w:tabs>
              <w:tab w:val="left" w:pos="221"/>
              <w:tab w:val="left" w:leader="dot" w:pos="8840"/>
            </w:tabs>
            <w:spacing w:before="134"/>
            <w:ind w:hanging="358"/>
          </w:pPr>
          <w:hyperlink w:anchor="_bookmark24" w:history="1">
            <w:r w:rsidR="00E6003B">
              <w:t>OSNOVE ZA</w:t>
            </w:r>
            <w:r w:rsidR="00E6003B">
              <w:rPr>
                <w:spacing w:val="-9"/>
              </w:rPr>
              <w:t xml:space="preserve"> </w:t>
            </w:r>
            <w:r w:rsidR="00E6003B">
              <w:t>ISKLJUČENJE</w:t>
            </w:r>
            <w:r w:rsidR="00E6003B">
              <w:rPr>
                <w:spacing w:val="-4"/>
              </w:rPr>
              <w:t xml:space="preserve"> </w:t>
            </w:r>
            <w:r w:rsidR="00E6003B">
              <w:t>PONUDITELJA</w:t>
            </w:r>
            <w:r w:rsidR="00E6003B">
              <w:tab/>
            </w:r>
            <w:r w:rsidR="00E6003B">
              <w:rPr>
                <w:spacing w:val="-2"/>
              </w:rPr>
              <w:t>11</w:t>
            </w:r>
          </w:hyperlink>
        </w:p>
        <w:p w:rsidR="00870522" w:rsidRDefault="004839EF">
          <w:pPr>
            <w:pStyle w:val="Sadraj3"/>
            <w:numPr>
              <w:ilvl w:val="1"/>
              <w:numId w:val="22"/>
            </w:numPr>
            <w:tabs>
              <w:tab w:val="left" w:pos="723"/>
              <w:tab w:val="left" w:leader="dot" w:pos="8977"/>
            </w:tabs>
            <w:spacing w:before="136"/>
            <w:ind w:left="722" w:hanging="388"/>
          </w:pPr>
          <w:hyperlink w:anchor="_bookmark25" w:history="1">
            <w:r w:rsidR="00E6003B">
              <w:t>OBVEZNE OSNOVE ZA ISKLJUČENJE</w:t>
            </w:r>
            <w:r w:rsidR="00E6003B">
              <w:rPr>
                <w:spacing w:val="-9"/>
              </w:rPr>
              <w:t xml:space="preserve"> </w:t>
            </w:r>
            <w:r w:rsidR="00E6003B">
              <w:t>GOSPODARSKOG</w:t>
            </w:r>
            <w:r w:rsidR="00E6003B">
              <w:rPr>
                <w:spacing w:val="-3"/>
              </w:rPr>
              <w:t xml:space="preserve"> </w:t>
            </w:r>
            <w:r w:rsidR="00E6003B">
              <w:t>SUBJEKTA</w:t>
            </w:r>
            <w:r w:rsidR="00E6003B">
              <w:tab/>
              <w:t>1</w:t>
            </w:r>
          </w:hyperlink>
          <w:r w:rsidR="00D06949">
            <w:t>1</w:t>
          </w:r>
        </w:p>
        <w:p w:rsidR="00870522" w:rsidRDefault="004839EF">
          <w:pPr>
            <w:pStyle w:val="Sadraj3"/>
            <w:numPr>
              <w:ilvl w:val="2"/>
              <w:numId w:val="22"/>
            </w:numPr>
            <w:tabs>
              <w:tab w:val="left" w:pos="891"/>
              <w:tab w:val="left" w:leader="dot" w:pos="8977"/>
            </w:tabs>
            <w:ind w:left="890" w:hanging="556"/>
          </w:pPr>
          <w:hyperlink w:anchor="_bookmark26" w:history="1">
            <w:r w:rsidR="00E6003B">
              <w:t>Osuđivanost za</w:t>
            </w:r>
            <w:r w:rsidR="00E6003B">
              <w:rPr>
                <w:spacing w:val="-8"/>
              </w:rPr>
              <w:t xml:space="preserve"> </w:t>
            </w:r>
            <w:r w:rsidR="00E6003B">
              <w:t>kaznena</w:t>
            </w:r>
            <w:r w:rsidR="00E6003B">
              <w:rPr>
                <w:spacing w:val="-3"/>
              </w:rPr>
              <w:t xml:space="preserve"> </w:t>
            </w:r>
            <w:r w:rsidR="00E6003B">
              <w:t>djela</w:t>
            </w:r>
            <w:r w:rsidR="00E6003B">
              <w:tab/>
              <w:t>1</w:t>
            </w:r>
          </w:hyperlink>
          <w:r w:rsidR="00D06949">
            <w:t>1</w:t>
          </w:r>
        </w:p>
        <w:p w:rsidR="00870522" w:rsidRDefault="004839EF" w:rsidP="00D06949">
          <w:pPr>
            <w:pStyle w:val="Sadraj4"/>
            <w:numPr>
              <w:ilvl w:val="2"/>
              <w:numId w:val="22"/>
            </w:numPr>
            <w:tabs>
              <w:tab w:val="left" w:pos="851"/>
            </w:tabs>
            <w:spacing w:before="134"/>
            <w:ind w:left="1456" w:right="396" w:hanging="1172"/>
          </w:pPr>
          <w:hyperlink w:anchor="_bookmark27" w:history="1">
            <w:r w:rsidR="00E6003B">
              <w:t>Plaćanje dospjelih poreznih obveza i obveza za mirovinsko i zdravstveno osiguranje</w:t>
            </w:r>
            <w:r w:rsidR="00D06949">
              <w:t>………</w:t>
            </w:r>
            <w:r w:rsidR="00E6003B">
              <w:rPr>
                <w:spacing w:val="6"/>
              </w:rPr>
              <w:t xml:space="preserve"> </w:t>
            </w:r>
            <w:r w:rsidR="00E6003B">
              <w:t>1</w:t>
            </w:r>
          </w:hyperlink>
          <w:r w:rsidR="00D06949">
            <w:t>3</w:t>
          </w:r>
        </w:p>
        <w:p w:rsidR="00870522" w:rsidRDefault="004839EF">
          <w:pPr>
            <w:pStyle w:val="Sadraj3"/>
            <w:numPr>
              <w:ilvl w:val="1"/>
              <w:numId w:val="22"/>
            </w:numPr>
            <w:tabs>
              <w:tab w:val="left" w:pos="669"/>
              <w:tab w:val="left" w:leader="dot" w:pos="8977"/>
            </w:tabs>
            <w:spacing w:line="276" w:lineRule="auto"/>
            <w:ind w:left="335" w:right="406" w:firstLine="0"/>
          </w:pPr>
          <w:hyperlink w:anchor="_bookmark28" w:history="1">
            <w:r w:rsidR="00E6003B">
              <w:t>OSTALE OSNOVE ZA ISKLJUČENJE GOSPODARSKOG SUBJEKTA KOJE NARUČITELJ</w:t>
            </w:r>
          </w:hyperlink>
          <w:hyperlink w:anchor="_bookmark28" w:history="1">
            <w:r w:rsidR="00E6003B">
              <w:t xml:space="preserve"> NAMJERAVA</w:t>
            </w:r>
            <w:r w:rsidR="00E6003B">
              <w:rPr>
                <w:spacing w:val="-1"/>
              </w:rPr>
              <w:t xml:space="preserve"> </w:t>
            </w:r>
            <w:r w:rsidR="00E6003B">
              <w:t>KORISTITI</w:t>
            </w:r>
            <w:r w:rsidR="00E6003B">
              <w:tab/>
            </w:r>
            <w:r w:rsidR="00E6003B">
              <w:rPr>
                <w:spacing w:val="-10"/>
              </w:rPr>
              <w:t>1</w:t>
            </w:r>
          </w:hyperlink>
          <w:r w:rsidR="00D06949">
            <w:rPr>
              <w:spacing w:val="-10"/>
            </w:rPr>
            <w:t>4</w:t>
          </w:r>
        </w:p>
        <w:p w:rsidR="00870522" w:rsidRDefault="004839EF">
          <w:pPr>
            <w:pStyle w:val="Sadraj3"/>
            <w:numPr>
              <w:ilvl w:val="1"/>
              <w:numId w:val="22"/>
            </w:numPr>
            <w:tabs>
              <w:tab w:val="left" w:pos="1017"/>
              <w:tab w:val="left" w:pos="1018"/>
              <w:tab w:val="left" w:leader="dot" w:pos="8977"/>
            </w:tabs>
            <w:spacing w:before="100" w:after="20"/>
            <w:ind w:left="1017" w:hanging="683"/>
          </w:pPr>
          <w:hyperlink w:anchor="_bookmark29" w:history="1">
            <w:r w:rsidR="00E6003B">
              <w:t>DOKUMENTI KOJIMA SE DOKAZUJE DA NE POSTOJE  OSNOVE</w:t>
            </w:r>
            <w:r w:rsidR="00E6003B">
              <w:rPr>
                <w:spacing w:val="-20"/>
              </w:rPr>
              <w:t xml:space="preserve"> </w:t>
            </w:r>
            <w:r w:rsidR="00E6003B">
              <w:t>ZA</w:t>
            </w:r>
            <w:r w:rsidR="00E6003B">
              <w:rPr>
                <w:spacing w:val="-3"/>
              </w:rPr>
              <w:t xml:space="preserve"> </w:t>
            </w:r>
            <w:r w:rsidR="00E6003B">
              <w:t>ISKLJUČENJE</w:t>
            </w:r>
            <w:r w:rsidR="00E6003B">
              <w:tab/>
              <w:t>1</w:t>
            </w:r>
          </w:hyperlink>
          <w:r w:rsidR="00D06949">
            <w:t>5</w:t>
          </w:r>
        </w:p>
        <w:p w:rsidR="00870522" w:rsidRDefault="004839EF">
          <w:pPr>
            <w:pStyle w:val="Sadraj3"/>
            <w:numPr>
              <w:ilvl w:val="1"/>
              <w:numId w:val="22"/>
            </w:numPr>
            <w:tabs>
              <w:tab w:val="left" w:pos="1017"/>
              <w:tab w:val="left" w:pos="1018"/>
              <w:tab w:val="left" w:leader="dot" w:pos="8977"/>
            </w:tabs>
            <w:spacing w:before="77"/>
            <w:ind w:left="1017" w:hanging="683"/>
          </w:pPr>
          <w:hyperlink w:anchor="_bookmark30" w:history="1">
            <w:r w:rsidR="00E6003B">
              <w:rPr>
                <w:rFonts w:ascii="Times New Roman"/>
              </w:rPr>
              <w:t>ODREDBE</w:t>
            </w:r>
            <w:r w:rsidR="00E6003B">
              <w:rPr>
                <w:rFonts w:ascii="Times New Roman"/>
                <w:spacing w:val="-3"/>
              </w:rPr>
              <w:t xml:space="preserve"> </w:t>
            </w:r>
            <w:r w:rsidR="00E6003B">
              <w:rPr>
                <w:rFonts w:ascii="Times New Roman"/>
              </w:rPr>
              <w:t>O</w:t>
            </w:r>
            <w:r w:rsidR="00E6003B">
              <w:rPr>
                <w:rFonts w:ascii="Times New Roman"/>
                <w:spacing w:val="-3"/>
              </w:rPr>
              <w:t xml:space="preserve"> </w:t>
            </w:r>
            <w:r w:rsidR="00E6003B">
              <w:rPr>
                <w:rFonts w:ascii="Times New Roman"/>
              </w:rPr>
              <w:t>SAMOKORIGIRANJU</w:t>
            </w:r>
            <w:r w:rsidR="00E6003B">
              <w:rPr>
                <w:rFonts w:ascii="Times New Roman"/>
              </w:rPr>
              <w:tab/>
            </w:r>
            <w:r w:rsidR="00E6003B">
              <w:t>1</w:t>
            </w:r>
          </w:hyperlink>
          <w:r w:rsidR="00D06949">
            <w:t>6</w:t>
          </w:r>
        </w:p>
        <w:p w:rsidR="00870522" w:rsidRDefault="004839EF">
          <w:pPr>
            <w:pStyle w:val="Sadraj1"/>
            <w:numPr>
              <w:ilvl w:val="0"/>
              <w:numId w:val="22"/>
            </w:numPr>
            <w:tabs>
              <w:tab w:val="left" w:pos="400"/>
              <w:tab w:val="left" w:pos="401"/>
              <w:tab w:val="left" w:leader="dot" w:pos="8840"/>
            </w:tabs>
            <w:spacing w:before="137"/>
            <w:ind w:left="537" w:hanging="538"/>
          </w:pPr>
          <w:hyperlink w:anchor="_bookmark31" w:history="1">
            <w:r w:rsidR="00E6003B">
              <w:t>KRITERIJI ZA ODABIR GOSPODARSKOG SUBJEKTA</w:t>
            </w:r>
            <w:r w:rsidR="00E6003B">
              <w:rPr>
                <w:spacing w:val="-12"/>
              </w:rPr>
              <w:t xml:space="preserve"> </w:t>
            </w:r>
            <w:r w:rsidR="00E6003B">
              <w:t>(UVJETI</w:t>
            </w:r>
            <w:r w:rsidR="00E6003B">
              <w:rPr>
                <w:spacing w:val="-3"/>
              </w:rPr>
              <w:t xml:space="preserve"> </w:t>
            </w:r>
            <w:r w:rsidR="00E6003B">
              <w:t>SPOSOBNOSTI)</w:t>
            </w:r>
            <w:r w:rsidR="00E6003B">
              <w:tab/>
            </w:r>
            <w:r w:rsidR="00E6003B">
              <w:rPr>
                <w:spacing w:val="-2"/>
              </w:rPr>
              <w:t>1</w:t>
            </w:r>
          </w:hyperlink>
          <w:r w:rsidR="00D06949">
            <w:rPr>
              <w:spacing w:val="-2"/>
            </w:rPr>
            <w:t>6</w:t>
          </w:r>
        </w:p>
        <w:p w:rsidR="00870522" w:rsidRDefault="004839EF">
          <w:pPr>
            <w:pStyle w:val="Sadraj1"/>
            <w:numPr>
              <w:ilvl w:val="1"/>
              <w:numId w:val="22"/>
            </w:numPr>
            <w:tabs>
              <w:tab w:val="left" w:pos="681"/>
              <w:tab w:val="left" w:pos="682"/>
              <w:tab w:val="left" w:leader="dot" w:pos="8641"/>
            </w:tabs>
            <w:spacing w:before="134"/>
            <w:ind w:left="1017" w:hanging="1018"/>
          </w:pPr>
          <w:hyperlink w:anchor="_bookmark32" w:history="1">
            <w:r w:rsidR="00E6003B">
              <w:t>UVJETI SPOSOBNOSTI ZA OBAVLJANJE</w:t>
            </w:r>
            <w:r w:rsidR="00E6003B">
              <w:rPr>
                <w:spacing w:val="-11"/>
              </w:rPr>
              <w:t xml:space="preserve"> </w:t>
            </w:r>
            <w:r w:rsidR="00E6003B">
              <w:t>PROFESIONALNE</w:t>
            </w:r>
            <w:r w:rsidR="00E6003B">
              <w:rPr>
                <w:spacing w:val="-4"/>
              </w:rPr>
              <w:t xml:space="preserve"> </w:t>
            </w:r>
            <w:r w:rsidR="00E6003B">
              <w:t>DJELATNOSTI</w:t>
            </w:r>
            <w:r w:rsidR="00E6003B">
              <w:tab/>
            </w:r>
            <w:r w:rsidR="00E6003B">
              <w:rPr>
                <w:spacing w:val="-2"/>
              </w:rPr>
              <w:t>1</w:t>
            </w:r>
          </w:hyperlink>
          <w:r w:rsidR="00D06949">
            <w:rPr>
              <w:spacing w:val="-2"/>
            </w:rPr>
            <w:t>6</w:t>
          </w:r>
        </w:p>
        <w:p w:rsidR="00870522" w:rsidRDefault="004839EF" w:rsidP="00D06949">
          <w:pPr>
            <w:pStyle w:val="Sadraj1"/>
            <w:numPr>
              <w:ilvl w:val="2"/>
              <w:numId w:val="22"/>
            </w:numPr>
            <w:tabs>
              <w:tab w:val="left" w:pos="284"/>
              <w:tab w:val="left" w:leader="dot" w:pos="8641"/>
            </w:tabs>
            <w:spacing w:before="133"/>
            <w:ind w:left="993" w:hanging="851"/>
          </w:pPr>
          <w:hyperlink w:anchor="_bookmark33" w:history="1">
            <w:r w:rsidR="00E6003B">
              <w:t>Upis u sudski, obrtni, strukovni ili drugi odgovarajući registar u</w:t>
            </w:r>
            <w:r w:rsidR="00E6003B">
              <w:rPr>
                <w:spacing w:val="-31"/>
              </w:rPr>
              <w:t xml:space="preserve"> </w:t>
            </w:r>
            <w:r w:rsidR="00E6003B">
              <w:t>državi</w:t>
            </w:r>
            <w:r w:rsidR="00E6003B">
              <w:rPr>
                <w:spacing w:val="-3"/>
              </w:rPr>
              <w:t xml:space="preserve"> </w:t>
            </w:r>
            <w:r w:rsidR="00E6003B">
              <w:t>poslovnog</w:t>
            </w:r>
            <w:r w:rsidR="00E6003B">
              <w:tab/>
            </w:r>
          </w:hyperlink>
        </w:p>
        <w:p w:rsidR="00870522" w:rsidRDefault="004839EF">
          <w:pPr>
            <w:pStyle w:val="Sadraj1"/>
            <w:tabs>
              <w:tab w:val="left" w:leader="dot" w:pos="8641"/>
            </w:tabs>
            <w:ind w:left="0" w:firstLine="0"/>
          </w:pPr>
          <w:hyperlink w:anchor="_bookmark34" w:history="1">
            <w:r w:rsidR="00E6003B">
              <w:t>nastana</w:t>
            </w:r>
            <w:r w:rsidR="00E6003B">
              <w:rPr>
                <w:spacing w:val="-3"/>
              </w:rPr>
              <w:t xml:space="preserve"> </w:t>
            </w:r>
            <w:r w:rsidR="00E6003B">
              <w:t>gospodarskog</w:t>
            </w:r>
            <w:r w:rsidR="00E6003B">
              <w:rPr>
                <w:spacing w:val="-2"/>
              </w:rPr>
              <w:t xml:space="preserve"> </w:t>
            </w:r>
            <w:r w:rsidR="00E6003B">
              <w:t>subjekta</w:t>
            </w:r>
            <w:r w:rsidR="00E6003B">
              <w:tab/>
            </w:r>
            <w:r w:rsidR="00E6003B">
              <w:rPr>
                <w:spacing w:val="-2"/>
              </w:rPr>
              <w:t>1</w:t>
            </w:r>
          </w:hyperlink>
          <w:r w:rsidR="00D06949">
            <w:rPr>
              <w:spacing w:val="-2"/>
            </w:rPr>
            <w:t>6</w:t>
          </w:r>
        </w:p>
        <w:p w:rsidR="00870522" w:rsidRDefault="004839EF">
          <w:pPr>
            <w:pStyle w:val="Sadraj1"/>
            <w:numPr>
              <w:ilvl w:val="1"/>
              <w:numId w:val="22"/>
            </w:numPr>
            <w:tabs>
              <w:tab w:val="left" w:pos="387"/>
              <w:tab w:val="left" w:leader="dot" w:pos="8641"/>
            </w:tabs>
            <w:ind w:left="722" w:hanging="723"/>
          </w:pPr>
          <w:hyperlink w:anchor="_bookmark35" w:history="1">
            <w:r w:rsidR="00E6003B">
              <w:t>TEHNIČKA I</w:t>
            </w:r>
            <w:r w:rsidR="00E6003B">
              <w:rPr>
                <w:spacing w:val="-6"/>
              </w:rPr>
              <w:t xml:space="preserve"> </w:t>
            </w:r>
            <w:r w:rsidR="00E6003B">
              <w:t>STRUČNA</w:t>
            </w:r>
            <w:r w:rsidR="00E6003B">
              <w:rPr>
                <w:spacing w:val="-4"/>
              </w:rPr>
              <w:t xml:space="preserve"> </w:t>
            </w:r>
            <w:r w:rsidR="00E6003B">
              <w:t>SPOSOBNOST</w:t>
            </w:r>
            <w:r w:rsidR="00E6003B">
              <w:tab/>
            </w:r>
            <w:r w:rsidR="00E6003B">
              <w:rPr>
                <w:spacing w:val="-2"/>
              </w:rPr>
              <w:t>1</w:t>
            </w:r>
          </w:hyperlink>
          <w:r w:rsidR="00D06949">
            <w:rPr>
              <w:spacing w:val="-2"/>
            </w:rPr>
            <w:t>7</w:t>
          </w:r>
        </w:p>
        <w:p w:rsidR="00870522" w:rsidRDefault="00D06949" w:rsidP="003C3654">
          <w:pPr>
            <w:pStyle w:val="Sadraj1"/>
            <w:numPr>
              <w:ilvl w:val="2"/>
              <w:numId w:val="22"/>
            </w:numPr>
            <w:tabs>
              <w:tab w:val="left" w:pos="555"/>
              <w:tab w:val="left" w:leader="dot" w:pos="9072"/>
            </w:tabs>
            <w:spacing w:before="134"/>
            <w:ind w:right="538"/>
            <w:jc w:val="left"/>
          </w:pPr>
          <w:r>
            <w:t>Popis radova</w:t>
          </w:r>
          <w:r w:rsidR="003C3654">
            <w:tab/>
          </w:r>
          <w:r>
            <w:t>17</w:t>
          </w:r>
        </w:p>
        <w:p w:rsidR="00870522" w:rsidRDefault="004839EF">
          <w:pPr>
            <w:pStyle w:val="Sadraj1"/>
            <w:numPr>
              <w:ilvl w:val="2"/>
              <w:numId w:val="22"/>
            </w:numPr>
            <w:tabs>
              <w:tab w:val="left" w:pos="555"/>
              <w:tab w:val="left" w:leader="dot" w:pos="8439"/>
            </w:tabs>
            <w:ind w:hanging="1092"/>
          </w:pPr>
          <w:hyperlink w:anchor="_bookmark37" w:history="1">
            <w:r w:rsidR="00E6003B">
              <w:t>Popis tehničkih stručnjaka potrebnih za izvršenje ugovora te</w:t>
            </w:r>
            <w:r w:rsidR="00E6003B">
              <w:rPr>
                <w:spacing w:val="-39"/>
              </w:rPr>
              <w:t xml:space="preserve"> </w:t>
            </w:r>
            <w:r w:rsidR="00E6003B">
              <w:t>minimalne</w:t>
            </w:r>
            <w:r w:rsidR="00E6003B">
              <w:rPr>
                <w:spacing w:val="-4"/>
              </w:rPr>
              <w:t xml:space="preserve"> </w:t>
            </w:r>
            <w:r w:rsidR="00E6003B">
              <w:t>njihove</w:t>
            </w:r>
            <w:r w:rsidR="00E6003B">
              <w:tab/>
            </w:r>
          </w:hyperlink>
        </w:p>
        <w:p w:rsidR="00870522" w:rsidRDefault="004839EF">
          <w:pPr>
            <w:pStyle w:val="Sadraj1"/>
            <w:tabs>
              <w:tab w:val="left" w:leader="dot" w:pos="8439"/>
            </w:tabs>
            <w:ind w:left="0" w:firstLine="0"/>
          </w:pPr>
          <w:hyperlink w:anchor="_bookmark38" w:history="1">
            <w:r w:rsidR="00E6003B">
              <w:t>obrazovne i</w:t>
            </w:r>
            <w:r w:rsidR="00E6003B">
              <w:rPr>
                <w:spacing w:val="-10"/>
              </w:rPr>
              <w:t xml:space="preserve"> </w:t>
            </w:r>
            <w:r w:rsidR="00E6003B">
              <w:t>stručne</w:t>
            </w:r>
            <w:r w:rsidR="00E6003B">
              <w:rPr>
                <w:spacing w:val="-5"/>
              </w:rPr>
              <w:t xml:space="preserve"> </w:t>
            </w:r>
            <w:r w:rsidR="00E6003B">
              <w:t>kvalifikacije</w:t>
            </w:r>
            <w:r w:rsidR="00E6003B">
              <w:tab/>
            </w:r>
          </w:hyperlink>
          <w:r w:rsidR="003C3654">
            <w:rPr>
              <w:spacing w:val="-2"/>
            </w:rPr>
            <w:t>18</w:t>
          </w:r>
        </w:p>
        <w:p w:rsidR="00870522" w:rsidRDefault="004839EF">
          <w:pPr>
            <w:pStyle w:val="Sadraj1"/>
            <w:numPr>
              <w:ilvl w:val="1"/>
              <w:numId w:val="22"/>
            </w:numPr>
            <w:tabs>
              <w:tab w:val="left" w:pos="387"/>
              <w:tab w:val="left" w:leader="dot" w:pos="8641"/>
            </w:tabs>
            <w:ind w:left="722" w:hanging="723"/>
          </w:pPr>
          <w:hyperlink w:anchor="_bookmark39" w:history="1">
            <w:r w:rsidR="00E6003B">
              <w:t>OSLANJANJE NA SPOSOBNOST</w:t>
            </w:r>
            <w:r w:rsidR="00E6003B">
              <w:rPr>
                <w:spacing w:val="-4"/>
              </w:rPr>
              <w:t xml:space="preserve"> </w:t>
            </w:r>
            <w:r w:rsidR="00E6003B">
              <w:t>DRUGIH</w:t>
            </w:r>
            <w:r w:rsidR="00E6003B">
              <w:rPr>
                <w:spacing w:val="-1"/>
              </w:rPr>
              <w:t xml:space="preserve"> </w:t>
            </w:r>
            <w:r w:rsidR="00E6003B">
              <w:t>SUBJEKATA</w:t>
            </w:r>
            <w:r w:rsidR="00E6003B">
              <w:tab/>
            </w:r>
          </w:hyperlink>
          <w:r w:rsidR="003C3654">
            <w:rPr>
              <w:spacing w:val="-2"/>
            </w:rPr>
            <w:t>19</w:t>
          </w:r>
        </w:p>
        <w:p w:rsidR="00870522" w:rsidRDefault="004839EF">
          <w:pPr>
            <w:pStyle w:val="Sadraj1"/>
            <w:numPr>
              <w:ilvl w:val="1"/>
              <w:numId w:val="22"/>
            </w:numPr>
            <w:tabs>
              <w:tab w:val="left" w:pos="386"/>
              <w:tab w:val="left" w:leader="dot" w:pos="8641"/>
            </w:tabs>
            <w:spacing w:before="132"/>
            <w:ind w:left="721" w:hanging="722"/>
          </w:pPr>
          <w:hyperlink w:anchor="_bookmark40" w:history="1">
            <w:r w:rsidR="00E6003B">
              <w:t>UVJETI SPOSOBNOSTI U SLUČAJU ZAJEDNICE</w:t>
            </w:r>
            <w:r w:rsidR="00E6003B">
              <w:rPr>
                <w:spacing w:val="-17"/>
              </w:rPr>
              <w:t xml:space="preserve"> </w:t>
            </w:r>
            <w:r w:rsidR="00E6003B">
              <w:t>GOSPODARSKIH</w:t>
            </w:r>
            <w:r w:rsidR="00E6003B">
              <w:rPr>
                <w:spacing w:val="-2"/>
              </w:rPr>
              <w:t xml:space="preserve"> </w:t>
            </w:r>
            <w:r w:rsidR="00E6003B">
              <w:t>SUBJEKATA</w:t>
            </w:r>
            <w:r w:rsidR="00E6003B">
              <w:tab/>
            </w:r>
            <w:r w:rsidR="00E6003B">
              <w:rPr>
                <w:spacing w:val="-2"/>
              </w:rPr>
              <w:t>2</w:t>
            </w:r>
          </w:hyperlink>
          <w:r w:rsidR="003C3654">
            <w:rPr>
              <w:spacing w:val="-2"/>
            </w:rPr>
            <w:t>0</w:t>
          </w:r>
        </w:p>
        <w:p w:rsidR="00870522" w:rsidRDefault="004839EF">
          <w:pPr>
            <w:pStyle w:val="Sadraj1"/>
            <w:numPr>
              <w:ilvl w:val="0"/>
              <w:numId w:val="22"/>
            </w:numPr>
            <w:tabs>
              <w:tab w:val="left" w:pos="221"/>
              <w:tab w:val="left" w:leader="dot" w:pos="8840"/>
            </w:tabs>
            <w:ind w:hanging="358"/>
          </w:pPr>
          <w:hyperlink w:anchor="_bookmark41" w:history="1">
            <w:r w:rsidR="00E6003B">
              <w:t>EUROPSKA JEDINSTVENA DOKUMENTACIJA</w:t>
            </w:r>
            <w:r w:rsidR="00E6003B">
              <w:rPr>
                <w:spacing w:val="-8"/>
              </w:rPr>
              <w:t xml:space="preserve"> </w:t>
            </w:r>
            <w:r w:rsidR="00E6003B">
              <w:t>O NABAVI</w:t>
            </w:r>
            <w:r w:rsidR="00E6003B">
              <w:tab/>
            </w:r>
            <w:r w:rsidR="00E6003B">
              <w:rPr>
                <w:spacing w:val="-2"/>
              </w:rPr>
              <w:t>2</w:t>
            </w:r>
          </w:hyperlink>
          <w:r w:rsidR="003C3654">
            <w:rPr>
              <w:spacing w:val="-2"/>
            </w:rPr>
            <w:t>1</w:t>
          </w:r>
        </w:p>
        <w:p w:rsidR="00870522" w:rsidRDefault="004839EF">
          <w:pPr>
            <w:pStyle w:val="Sadraj1"/>
            <w:numPr>
              <w:ilvl w:val="0"/>
              <w:numId w:val="22"/>
            </w:numPr>
            <w:tabs>
              <w:tab w:val="left" w:pos="221"/>
              <w:tab w:val="left" w:leader="dot" w:pos="8840"/>
            </w:tabs>
            <w:ind w:hanging="358"/>
          </w:pPr>
          <w:hyperlink w:anchor="_bookmark42" w:history="1">
            <w:r w:rsidR="00E6003B">
              <w:t>PODACI</w:t>
            </w:r>
            <w:r w:rsidR="00E6003B">
              <w:rPr>
                <w:spacing w:val="-3"/>
              </w:rPr>
              <w:t xml:space="preserve"> </w:t>
            </w:r>
            <w:r w:rsidR="00E6003B">
              <w:t>O PONUDI</w:t>
            </w:r>
            <w:r w:rsidR="00E6003B">
              <w:tab/>
            </w:r>
            <w:r w:rsidR="00E6003B">
              <w:rPr>
                <w:spacing w:val="-2"/>
              </w:rPr>
              <w:t>2</w:t>
            </w:r>
          </w:hyperlink>
          <w:r w:rsidR="003C3654">
            <w:rPr>
              <w:spacing w:val="-2"/>
            </w:rPr>
            <w:t>3</w:t>
          </w:r>
        </w:p>
        <w:p w:rsidR="00870522" w:rsidRDefault="004839EF">
          <w:pPr>
            <w:pStyle w:val="Sadraj1"/>
            <w:numPr>
              <w:ilvl w:val="1"/>
              <w:numId w:val="22"/>
            </w:numPr>
            <w:tabs>
              <w:tab w:val="left" w:pos="334"/>
              <w:tab w:val="left" w:leader="dot" w:pos="8840"/>
            </w:tabs>
            <w:ind w:left="469" w:hanging="470"/>
          </w:pPr>
          <w:hyperlink w:anchor="_bookmark43" w:history="1">
            <w:r w:rsidR="00E6003B">
              <w:t>SADRŽAJ I NAČIN</w:t>
            </w:r>
            <w:r w:rsidR="00E6003B">
              <w:rPr>
                <w:spacing w:val="-10"/>
              </w:rPr>
              <w:t xml:space="preserve"> </w:t>
            </w:r>
            <w:r w:rsidR="00E6003B">
              <w:t>IZADE</w:t>
            </w:r>
            <w:r w:rsidR="00E6003B">
              <w:rPr>
                <w:spacing w:val="-2"/>
              </w:rPr>
              <w:t xml:space="preserve"> </w:t>
            </w:r>
            <w:r w:rsidR="00E6003B">
              <w:t>PONUDE</w:t>
            </w:r>
            <w:r w:rsidR="00E6003B">
              <w:tab/>
            </w:r>
            <w:r w:rsidR="00E6003B">
              <w:rPr>
                <w:spacing w:val="-2"/>
              </w:rPr>
              <w:t>2</w:t>
            </w:r>
          </w:hyperlink>
          <w:r w:rsidR="003C3654">
            <w:rPr>
              <w:spacing w:val="-2"/>
            </w:rPr>
            <w:t>3</w:t>
          </w:r>
        </w:p>
        <w:p w:rsidR="00870522" w:rsidRDefault="004839EF">
          <w:pPr>
            <w:pStyle w:val="Sadraj1"/>
            <w:numPr>
              <w:ilvl w:val="2"/>
              <w:numId w:val="22"/>
            </w:numPr>
            <w:tabs>
              <w:tab w:val="left" w:pos="555"/>
              <w:tab w:val="left" w:leader="dot" w:pos="8439"/>
            </w:tabs>
            <w:ind w:hanging="1092"/>
          </w:pPr>
          <w:hyperlink w:anchor="_bookmark44" w:history="1">
            <w:r w:rsidR="00E6003B">
              <w:t>Sadržaj</w:t>
            </w:r>
            <w:r w:rsidR="00E6003B">
              <w:rPr>
                <w:spacing w:val="-4"/>
              </w:rPr>
              <w:t xml:space="preserve"> </w:t>
            </w:r>
            <w:r w:rsidR="00E6003B">
              <w:t>ponude</w:t>
            </w:r>
            <w:r w:rsidR="00E6003B">
              <w:tab/>
            </w:r>
            <w:r w:rsidR="00E6003B">
              <w:rPr>
                <w:spacing w:val="-2"/>
              </w:rPr>
              <w:t>2</w:t>
            </w:r>
          </w:hyperlink>
          <w:r w:rsidR="003C3654">
            <w:rPr>
              <w:spacing w:val="-2"/>
            </w:rPr>
            <w:t>3</w:t>
          </w:r>
        </w:p>
        <w:p w:rsidR="00870522" w:rsidRDefault="004839EF">
          <w:pPr>
            <w:pStyle w:val="Sadraj1"/>
            <w:numPr>
              <w:ilvl w:val="2"/>
              <w:numId w:val="22"/>
            </w:numPr>
            <w:tabs>
              <w:tab w:val="left" w:pos="555"/>
              <w:tab w:val="left" w:leader="dot" w:pos="8439"/>
            </w:tabs>
            <w:ind w:hanging="1092"/>
          </w:pPr>
          <w:hyperlink w:anchor="_bookmark45" w:history="1">
            <w:r w:rsidR="00E6003B">
              <w:t>Način izrade ponude koja se dostavlja elektroničkim</w:t>
            </w:r>
            <w:r w:rsidR="00E6003B">
              <w:rPr>
                <w:spacing w:val="-30"/>
              </w:rPr>
              <w:t xml:space="preserve"> </w:t>
            </w:r>
            <w:r w:rsidR="00E6003B">
              <w:t>sredstvima</w:t>
            </w:r>
            <w:r w:rsidR="00E6003B">
              <w:rPr>
                <w:spacing w:val="-8"/>
              </w:rPr>
              <w:t xml:space="preserve"> </w:t>
            </w:r>
            <w:r w:rsidR="00E6003B">
              <w:t>komunikacije</w:t>
            </w:r>
            <w:r w:rsidR="00E6003B">
              <w:tab/>
            </w:r>
            <w:r w:rsidR="00E6003B">
              <w:rPr>
                <w:spacing w:val="-2"/>
              </w:rPr>
              <w:t>2</w:t>
            </w:r>
          </w:hyperlink>
          <w:r w:rsidR="003C3654">
            <w:rPr>
              <w:spacing w:val="-2"/>
            </w:rPr>
            <w:t>3</w:t>
          </w:r>
        </w:p>
        <w:p w:rsidR="00870522" w:rsidRDefault="004839EF">
          <w:pPr>
            <w:pStyle w:val="Sadraj4"/>
            <w:numPr>
              <w:ilvl w:val="2"/>
              <w:numId w:val="22"/>
            </w:numPr>
            <w:tabs>
              <w:tab w:val="left" w:pos="1092"/>
            </w:tabs>
          </w:pPr>
          <w:hyperlink w:anchor="_bookmark46" w:history="1">
            <w:r w:rsidR="00E6003B">
              <w:t>Način izrade dijelova ponude koji se ne dostavljaju elektroničkim sredstvima</w:t>
            </w:r>
            <w:r w:rsidR="00E6003B">
              <w:rPr>
                <w:spacing w:val="-27"/>
              </w:rPr>
              <w:t xml:space="preserve"> </w:t>
            </w:r>
            <w:r w:rsidR="00E6003B">
              <w:t>komunikacije</w:t>
            </w:r>
          </w:hyperlink>
        </w:p>
        <w:p w:rsidR="00870522" w:rsidRDefault="004839EF">
          <w:pPr>
            <w:pStyle w:val="Sadraj5"/>
          </w:pPr>
          <w:hyperlink w:anchor="_bookmark46" w:history="1">
            <w:r w:rsidR="00E6003B">
              <w:t>........................................................................................................................................................ 2</w:t>
            </w:r>
          </w:hyperlink>
          <w:r w:rsidR="003C3654">
            <w:t>3</w:t>
          </w:r>
        </w:p>
        <w:p w:rsidR="00870522" w:rsidRDefault="004839EF">
          <w:pPr>
            <w:pStyle w:val="Sadraj1"/>
            <w:numPr>
              <w:ilvl w:val="1"/>
              <w:numId w:val="22"/>
            </w:numPr>
            <w:tabs>
              <w:tab w:val="left" w:pos="387"/>
              <w:tab w:val="left" w:leader="dot" w:pos="8641"/>
            </w:tabs>
            <w:ind w:left="722" w:hanging="723"/>
          </w:pPr>
          <w:hyperlink w:anchor="_bookmark47" w:history="1">
            <w:r w:rsidR="00E6003B">
              <w:t>NAČIN</w:t>
            </w:r>
            <w:r w:rsidR="00E6003B">
              <w:rPr>
                <w:spacing w:val="-2"/>
              </w:rPr>
              <w:t xml:space="preserve"> </w:t>
            </w:r>
            <w:r w:rsidR="00E6003B">
              <w:t>DOSTAVE</w:t>
            </w:r>
            <w:r w:rsidR="00E6003B">
              <w:rPr>
                <w:spacing w:val="-3"/>
              </w:rPr>
              <w:t xml:space="preserve"> </w:t>
            </w:r>
            <w:r w:rsidR="00E6003B">
              <w:t>PONUDE</w:t>
            </w:r>
            <w:r w:rsidR="00E6003B">
              <w:tab/>
            </w:r>
            <w:r w:rsidR="00E6003B">
              <w:rPr>
                <w:spacing w:val="-2"/>
              </w:rPr>
              <w:t>2</w:t>
            </w:r>
          </w:hyperlink>
          <w:r w:rsidR="003C3654">
            <w:rPr>
              <w:spacing w:val="-2"/>
            </w:rPr>
            <w:t>4</w:t>
          </w:r>
        </w:p>
        <w:p w:rsidR="00870522" w:rsidRDefault="004839EF">
          <w:pPr>
            <w:pStyle w:val="Sadraj4"/>
            <w:numPr>
              <w:ilvl w:val="2"/>
              <w:numId w:val="22"/>
            </w:numPr>
            <w:tabs>
              <w:tab w:val="left" w:pos="1038"/>
              <w:tab w:val="left" w:leader="dot" w:pos="8977"/>
            </w:tabs>
            <w:spacing w:before="134"/>
            <w:ind w:left="1037" w:hanging="501"/>
            <w:rPr>
              <w:sz w:val="18"/>
            </w:rPr>
          </w:pPr>
          <w:hyperlink w:anchor="_bookmark48" w:history="1">
            <w:r w:rsidR="00E6003B">
              <w:t>Dostava ponude elektroničkim</w:t>
            </w:r>
            <w:r w:rsidR="00E6003B">
              <w:rPr>
                <w:spacing w:val="-8"/>
              </w:rPr>
              <w:t xml:space="preserve"> </w:t>
            </w:r>
            <w:r w:rsidR="00E6003B">
              <w:t>sredstvima</w:t>
            </w:r>
            <w:r w:rsidR="00E6003B">
              <w:rPr>
                <w:spacing w:val="-8"/>
              </w:rPr>
              <w:t xml:space="preserve"> </w:t>
            </w:r>
            <w:r w:rsidR="00E6003B">
              <w:t>komunikacije</w:t>
            </w:r>
            <w:r w:rsidR="00E6003B">
              <w:tab/>
              <w:t>2</w:t>
            </w:r>
          </w:hyperlink>
          <w:r w:rsidR="003C3654">
            <w:t>4</w:t>
          </w:r>
        </w:p>
        <w:p w:rsidR="00870522" w:rsidRDefault="004839EF">
          <w:pPr>
            <w:pStyle w:val="Sadraj1"/>
            <w:numPr>
              <w:ilvl w:val="2"/>
              <w:numId w:val="22"/>
            </w:numPr>
            <w:tabs>
              <w:tab w:val="left" w:pos="555"/>
              <w:tab w:val="left" w:leader="dot" w:pos="8641"/>
            </w:tabs>
            <w:spacing w:before="133"/>
            <w:ind w:left="890" w:hanging="891"/>
          </w:pPr>
          <w:hyperlink w:anchor="_bookmark49" w:history="1">
            <w:r w:rsidR="00E6003B">
              <w:t>Dostava dijela/dijelova ponude sredstvima koja</w:t>
            </w:r>
            <w:r w:rsidR="00E6003B">
              <w:rPr>
                <w:spacing w:val="-24"/>
              </w:rPr>
              <w:t xml:space="preserve"> </w:t>
            </w:r>
            <w:r w:rsidR="00E6003B">
              <w:t>nisu</w:t>
            </w:r>
            <w:r w:rsidR="00E6003B">
              <w:rPr>
                <w:spacing w:val="-4"/>
              </w:rPr>
              <w:t xml:space="preserve"> </w:t>
            </w:r>
            <w:r w:rsidR="00E6003B">
              <w:t>elektronička</w:t>
            </w:r>
            <w:r w:rsidR="00E6003B">
              <w:tab/>
            </w:r>
            <w:r w:rsidR="00E6003B">
              <w:rPr>
                <w:spacing w:val="-2"/>
              </w:rPr>
              <w:t>2</w:t>
            </w:r>
          </w:hyperlink>
          <w:r w:rsidR="003C3654">
            <w:rPr>
              <w:spacing w:val="-2"/>
            </w:rPr>
            <w:t>5</w:t>
          </w:r>
        </w:p>
        <w:p w:rsidR="00870522" w:rsidRDefault="004839EF">
          <w:pPr>
            <w:pStyle w:val="Sadraj4"/>
            <w:numPr>
              <w:ilvl w:val="2"/>
              <w:numId w:val="22"/>
            </w:numPr>
            <w:tabs>
              <w:tab w:val="left" w:pos="1092"/>
              <w:tab w:val="left" w:leader="dot" w:pos="8977"/>
            </w:tabs>
          </w:pPr>
          <w:hyperlink w:anchor="_bookmark50" w:history="1">
            <w:r w:rsidR="00E6003B">
              <w:t>Izmjena i/ili dopuna ponude i odustajanje</w:t>
            </w:r>
            <w:r w:rsidR="00E6003B">
              <w:rPr>
                <w:spacing w:val="-12"/>
              </w:rPr>
              <w:t xml:space="preserve"> </w:t>
            </w:r>
            <w:r w:rsidR="00E6003B">
              <w:t>od</w:t>
            </w:r>
            <w:r w:rsidR="00E6003B">
              <w:rPr>
                <w:spacing w:val="-3"/>
              </w:rPr>
              <w:t xml:space="preserve"> </w:t>
            </w:r>
            <w:r w:rsidR="00E6003B">
              <w:t>ponude</w:t>
            </w:r>
            <w:r w:rsidR="00E6003B">
              <w:tab/>
            </w:r>
          </w:hyperlink>
          <w:r w:rsidR="003C3654">
            <w:t>26</w:t>
          </w:r>
        </w:p>
        <w:p w:rsidR="00870522" w:rsidRDefault="004839EF">
          <w:pPr>
            <w:pStyle w:val="Sadraj4"/>
            <w:numPr>
              <w:ilvl w:val="2"/>
              <w:numId w:val="22"/>
            </w:numPr>
            <w:tabs>
              <w:tab w:val="left" w:pos="1092"/>
              <w:tab w:val="left" w:leader="dot" w:pos="8977"/>
            </w:tabs>
          </w:pPr>
          <w:hyperlink w:anchor="_bookmark51" w:history="1">
            <w:r w:rsidR="00E6003B">
              <w:t>Nedostupnost EOJN RH tijekom roka za</w:t>
            </w:r>
            <w:r w:rsidR="00E6003B">
              <w:rPr>
                <w:spacing w:val="-11"/>
              </w:rPr>
              <w:t xml:space="preserve"> </w:t>
            </w:r>
            <w:r w:rsidR="00E6003B">
              <w:t>dostavu</w:t>
            </w:r>
            <w:r w:rsidR="00E6003B">
              <w:rPr>
                <w:spacing w:val="-1"/>
              </w:rPr>
              <w:t xml:space="preserve"> </w:t>
            </w:r>
            <w:r w:rsidR="00E6003B">
              <w:t>ponuda</w:t>
            </w:r>
            <w:r w:rsidR="00E6003B">
              <w:tab/>
            </w:r>
          </w:hyperlink>
          <w:r w:rsidR="003C3654">
            <w:t>26</w:t>
          </w:r>
        </w:p>
        <w:p w:rsidR="00870522" w:rsidRDefault="004839EF">
          <w:pPr>
            <w:pStyle w:val="Sadraj1"/>
            <w:numPr>
              <w:ilvl w:val="1"/>
              <w:numId w:val="22"/>
            </w:numPr>
            <w:tabs>
              <w:tab w:val="left" w:pos="389"/>
              <w:tab w:val="left" w:leader="dot" w:pos="8641"/>
            </w:tabs>
            <w:ind w:hanging="725"/>
          </w:pPr>
          <w:hyperlink w:anchor="_bookmark52" w:history="1">
            <w:r w:rsidR="00E6003B">
              <w:t>VARIJANTE</w:t>
            </w:r>
            <w:r w:rsidR="00E6003B">
              <w:rPr>
                <w:spacing w:val="-3"/>
              </w:rPr>
              <w:t xml:space="preserve"> </w:t>
            </w:r>
            <w:r w:rsidR="00E6003B">
              <w:t>PONUDE</w:t>
            </w:r>
            <w:r w:rsidR="00E6003B">
              <w:tab/>
            </w:r>
          </w:hyperlink>
          <w:r w:rsidR="003C3654">
            <w:rPr>
              <w:spacing w:val="-2"/>
            </w:rPr>
            <w:t>27</w:t>
          </w:r>
        </w:p>
        <w:p w:rsidR="00870522" w:rsidRDefault="004839EF">
          <w:pPr>
            <w:pStyle w:val="Sadraj1"/>
            <w:numPr>
              <w:ilvl w:val="1"/>
              <w:numId w:val="22"/>
            </w:numPr>
            <w:tabs>
              <w:tab w:val="left" w:pos="387"/>
              <w:tab w:val="left" w:leader="dot" w:pos="8641"/>
            </w:tabs>
            <w:spacing w:before="134"/>
            <w:ind w:left="722" w:hanging="723"/>
          </w:pPr>
          <w:hyperlink w:anchor="_bookmark53" w:history="1">
            <w:r w:rsidR="00E6003B">
              <w:t>NAČIN ODREĐIVANJA</w:t>
            </w:r>
            <w:r w:rsidR="00E6003B">
              <w:rPr>
                <w:spacing w:val="-5"/>
              </w:rPr>
              <w:t xml:space="preserve"> </w:t>
            </w:r>
            <w:r w:rsidR="00E6003B">
              <w:t>CIJENE</w:t>
            </w:r>
            <w:r w:rsidR="00E6003B">
              <w:rPr>
                <w:spacing w:val="-2"/>
              </w:rPr>
              <w:t xml:space="preserve"> </w:t>
            </w:r>
            <w:r w:rsidR="00E6003B">
              <w:t>PONUDE</w:t>
            </w:r>
            <w:r w:rsidR="00E6003B">
              <w:tab/>
            </w:r>
          </w:hyperlink>
          <w:r w:rsidR="003C3654">
            <w:rPr>
              <w:spacing w:val="-2"/>
            </w:rPr>
            <w:t>27</w:t>
          </w:r>
        </w:p>
        <w:p w:rsidR="00870522" w:rsidRDefault="004839EF">
          <w:pPr>
            <w:pStyle w:val="Sadraj1"/>
            <w:numPr>
              <w:ilvl w:val="1"/>
              <w:numId w:val="22"/>
            </w:numPr>
            <w:tabs>
              <w:tab w:val="left" w:pos="389"/>
              <w:tab w:val="left" w:leader="dot" w:pos="8641"/>
            </w:tabs>
            <w:ind w:hanging="725"/>
          </w:pPr>
          <w:hyperlink w:anchor="_bookmark54" w:history="1">
            <w:r w:rsidR="00E6003B">
              <w:t>VALUTA</w:t>
            </w:r>
            <w:r w:rsidR="00E6003B">
              <w:rPr>
                <w:spacing w:val="-3"/>
              </w:rPr>
              <w:t xml:space="preserve"> </w:t>
            </w:r>
            <w:r w:rsidR="00E6003B">
              <w:t>PONUDE</w:t>
            </w:r>
            <w:r w:rsidR="00E6003B">
              <w:tab/>
            </w:r>
          </w:hyperlink>
          <w:r w:rsidR="003C3654">
            <w:rPr>
              <w:spacing w:val="-2"/>
            </w:rPr>
            <w:t>28</w:t>
          </w:r>
        </w:p>
        <w:p w:rsidR="00870522" w:rsidRDefault="004839EF">
          <w:pPr>
            <w:pStyle w:val="Sadraj1"/>
            <w:numPr>
              <w:ilvl w:val="1"/>
              <w:numId w:val="22"/>
            </w:numPr>
            <w:tabs>
              <w:tab w:val="left" w:pos="389"/>
              <w:tab w:val="left" w:leader="dot" w:pos="8641"/>
            </w:tabs>
            <w:ind w:hanging="725"/>
          </w:pPr>
          <w:hyperlink w:anchor="_bookmark55" w:history="1">
            <w:r w:rsidR="00E6003B">
              <w:t>KRITERIJ ZA ODABIR PONUDE TE RELATIVNI</w:t>
            </w:r>
            <w:r w:rsidR="00E6003B">
              <w:rPr>
                <w:spacing w:val="-11"/>
              </w:rPr>
              <w:t xml:space="preserve"> </w:t>
            </w:r>
            <w:r w:rsidR="00E6003B">
              <w:t>PONDER</w:t>
            </w:r>
            <w:r w:rsidR="00E6003B">
              <w:rPr>
                <w:spacing w:val="-3"/>
              </w:rPr>
              <w:t xml:space="preserve"> </w:t>
            </w:r>
            <w:r w:rsidR="00E6003B">
              <w:t>KRITERIJA</w:t>
            </w:r>
            <w:r w:rsidR="00E6003B">
              <w:tab/>
            </w:r>
          </w:hyperlink>
          <w:r w:rsidR="003C3654">
            <w:rPr>
              <w:spacing w:val="-2"/>
            </w:rPr>
            <w:t>28</w:t>
          </w:r>
        </w:p>
        <w:p w:rsidR="00870522" w:rsidRDefault="004839EF">
          <w:pPr>
            <w:pStyle w:val="Sadraj1"/>
            <w:numPr>
              <w:ilvl w:val="2"/>
              <w:numId w:val="22"/>
            </w:numPr>
            <w:tabs>
              <w:tab w:val="left" w:pos="555"/>
              <w:tab w:val="left" w:leader="dot" w:pos="8641"/>
            </w:tabs>
            <w:spacing w:before="133"/>
            <w:ind w:left="890" w:hanging="891"/>
          </w:pPr>
          <w:hyperlink w:anchor="_bookmark56" w:history="1">
            <w:r w:rsidR="00E6003B">
              <w:t>Opis kriterija i način utvrđivanja</w:t>
            </w:r>
            <w:r w:rsidR="00E6003B">
              <w:rPr>
                <w:spacing w:val="-18"/>
              </w:rPr>
              <w:t xml:space="preserve"> </w:t>
            </w:r>
            <w:r w:rsidR="00E6003B">
              <w:t>bodovne</w:t>
            </w:r>
            <w:r w:rsidR="00E6003B">
              <w:rPr>
                <w:spacing w:val="-4"/>
              </w:rPr>
              <w:t xml:space="preserve"> </w:t>
            </w:r>
            <w:r w:rsidR="00E6003B">
              <w:t>vrijednosti</w:t>
            </w:r>
            <w:r w:rsidR="00E6003B">
              <w:tab/>
            </w:r>
          </w:hyperlink>
          <w:r w:rsidR="003C3654">
            <w:rPr>
              <w:spacing w:val="-2"/>
            </w:rPr>
            <w:t>28</w:t>
          </w:r>
        </w:p>
        <w:p w:rsidR="00870522" w:rsidRDefault="004839EF">
          <w:pPr>
            <w:pStyle w:val="Sadraj1"/>
            <w:numPr>
              <w:ilvl w:val="2"/>
              <w:numId w:val="22"/>
            </w:numPr>
            <w:tabs>
              <w:tab w:val="left" w:pos="555"/>
              <w:tab w:val="left" w:leader="dot" w:pos="8641"/>
            </w:tabs>
            <w:spacing w:before="134"/>
            <w:ind w:left="890" w:hanging="891"/>
          </w:pPr>
          <w:hyperlink w:anchor="_bookmark57" w:history="1">
            <w:r w:rsidR="00E6003B">
              <w:t>Cijena</w:t>
            </w:r>
            <w:r w:rsidR="00E6003B">
              <w:rPr>
                <w:spacing w:val="-3"/>
              </w:rPr>
              <w:t xml:space="preserve"> </w:t>
            </w:r>
            <w:r w:rsidR="00E6003B">
              <w:t>ponude</w:t>
            </w:r>
            <w:r w:rsidR="00E6003B">
              <w:tab/>
            </w:r>
          </w:hyperlink>
          <w:r w:rsidR="003C3654">
            <w:rPr>
              <w:spacing w:val="-2"/>
            </w:rPr>
            <w:t>28</w:t>
          </w:r>
        </w:p>
        <w:p w:rsidR="00870522" w:rsidRDefault="004839EF">
          <w:pPr>
            <w:pStyle w:val="Sadraj3"/>
            <w:numPr>
              <w:ilvl w:val="2"/>
              <w:numId w:val="22"/>
            </w:numPr>
            <w:tabs>
              <w:tab w:val="left" w:pos="891"/>
              <w:tab w:val="left" w:leader="dot" w:pos="8977"/>
            </w:tabs>
            <w:spacing w:line="381" w:lineRule="auto"/>
            <w:ind w:left="335" w:right="406" w:firstLine="0"/>
            <w:jc w:val="right"/>
          </w:pPr>
          <w:hyperlink w:anchor="_bookmark59" w:history="1">
            <w:r w:rsidR="00E6003B">
              <w:t>Jamstveni</w:t>
            </w:r>
            <w:r w:rsidR="00E6003B">
              <w:rPr>
                <w:spacing w:val="-3"/>
              </w:rPr>
              <w:t xml:space="preserve"> </w:t>
            </w:r>
            <w:r w:rsidR="00E6003B">
              <w:t>rok</w:t>
            </w:r>
            <w:r w:rsidR="00E6003B">
              <w:tab/>
            </w:r>
          </w:hyperlink>
          <w:r w:rsidR="003C3654">
            <w:rPr>
              <w:spacing w:val="-10"/>
            </w:rPr>
            <w:t>29</w:t>
          </w:r>
        </w:p>
        <w:p w:rsidR="00870522" w:rsidRDefault="00846089" w:rsidP="003C3654">
          <w:pPr>
            <w:pStyle w:val="Sadraj1"/>
            <w:tabs>
              <w:tab w:val="left" w:pos="284"/>
              <w:tab w:val="left" w:leader="dot" w:pos="8931"/>
            </w:tabs>
            <w:spacing w:before="0" w:line="228" w:lineRule="exact"/>
            <w:ind w:left="284" w:firstLine="0"/>
            <w:jc w:val="center"/>
          </w:pPr>
          <w:r>
            <w:t xml:space="preserve"> </w:t>
          </w:r>
          <w:hyperlink w:anchor="_bookmark60" w:history="1">
            <w:r w:rsidR="00E6003B">
              <w:t>6.6.</w:t>
            </w:r>
            <w:r>
              <w:t>4</w:t>
            </w:r>
            <w:r w:rsidR="00E6003B">
              <w:t>. Način izračuna ekonomski</w:t>
            </w:r>
            <w:r w:rsidR="00E6003B">
              <w:rPr>
                <w:spacing w:val="-22"/>
              </w:rPr>
              <w:t xml:space="preserve"> </w:t>
            </w:r>
            <w:r w:rsidR="00E6003B">
              <w:t>najpovoljnije</w:t>
            </w:r>
            <w:r w:rsidR="00E6003B">
              <w:rPr>
                <w:spacing w:val="-4"/>
              </w:rPr>
              <w:t xml:space="preserve"> </w:t>
            </w:r>
            <w:r w:rsidR="00E6003B">
              <w:t>ponude</w:t>
            </w:r>
            <w:r w:rsidR="00E6003B">
              <w:tab/>
            </w:r>
          </w:hyperlink>
          <w:r w:rsidR="003C3654">
            <w:rPr>
              <w:spacing w:val="-2"/>
            </w:rPr>
            <w:t>29</w:t>
          </w:r>
        </w:p>
        <w:p w:rsidR="00870522" w:rsidRDefault="004839EF">
          <w:pPr>
            <w:pStyle w:val="Sadraj1"/>
            <w:numPr>
              <w:ilvl w:val="1"/>
              <w:numId w:val="22"/>
            </w:numPr>
            <w:tabs>
              <w:tab w:val="left" w:pos="387"/>
              <w:tab w:val="left" w:leader="dot" w:pos="8641"/>
            </w:tabs>
            <w:ind w:left="722" w:hanging="723"/>
          </w:pPr>
          <w:hyperlink w:anchor="_bookmark61" w:history="1">
            <w:r w:rsidR="00E6003B">
              <w:t>JEZIK I PISMO NA KOJEM SE IZRAĐUJE PONUDA ILI</w:t>
            </w:r>
            <w:r w:rsidR="00E6003B">
              <w:rPr>
                <w:spacing w:val="-17"/>
              </w:rPr>
              <w:t xml:space="preserve"> </w:t>
            </w:r>
            <w:r w:rsidR="00E6003B">
              <w:t>NJEZIN DIO</w:t>
            </w:r>
            <w:r w:rsidR="00E6003B">
              <w:tab/>
            </w:r>
            <w:r w:rsidR="00E6003B">
              <w:rPr>
                <w:spacing w:val="-2"/>
              </w:rPr>
              <w:t>3</w:t>
            </w:r>
          </w:hyperlink>
          <w:r w:rsidR="003C3654">
            <w:rPr>
              <w:spacing w:val="-2"/>
            </w:rPr>
            <w:t>0</w:t>
          </w:r>
        </w:p>
        <w:p w:rsidR="00870522" w:rsidRDefault="004839EF">
          <w:pPr>
            <w:pStyle w:val="Sadraj1"/>
            <w:numPr>
              <w:ilvl w:val="1"/>
              <w:numId w:val="22"/>
            </w:numPr>
            <w:tabs>
              <w:tab w:val="left" w:pos="387"/>
              <w:tab w:val="left" w:leader="dot" w:pos="8641"/>
            </w:tabs>
            <w:ind w:left="722" w:hanging="722"/>
          </w:pPr>
          <w:hyperlink w:anchor="_bookmark62" w:history="1">
            <w:r w:rsidR="00E6003B">
              <w:t>ROK</w:t>
            </w:r>
            <w:r w:rsidR="00E6003B">
              <w:rPr>
                <w:spacing w:val="-1"/>
              </w:rPr>
              <w:t xml:space="preserve"> </w:t>
            </w:r>
            <w:r w:rsidR="00E6003B">
              <w:t>VALJANOSTI</w:t>
            </w:r>
            <w:r w:rsidR="00E6003B">
              <w:rPr>
                <w:spacing w:val="-2"/>
              </w:rPr>
              <w:t xml:space="preserve"> </w:t>
            </w:r>
            <w:r w:rsidR="00E6003B">
              <w:t>PONUDE</w:t>
            </w:r>
            <w:r w:rsidR="00E6003B">
              <w:tab/>
            </w:r>
            <w:r w:rsidR="00E6003B">
              <w:rPr>
                <w:spacing w:val="-2"/>
              </w:rPr>
              <w:t>3</w:t>
            </w:r>
          </w:hyperlink>
          <w:r w:rsidR="003C3654">
            <w:rPr>
              <w:spacing w:val="-2"/>
            </w:rPr>
            <w:t>0</w:t>
          </w:r>
        </w:p>
        <w:p w:rsidR="00870522" w:rsidRDefault="004839EF">
          <w:pPr>
            <w:pStyle w:val="Sadraj1"/>
            <w:numPr>
              <w:ilvl w:val="1"/>
              <w:numId w:val="22"/>
            </w:numPr>
            <w:tabs>
              <w:tab w:val="left" w:pos="387"/>
              <w:tab w:val="left" w:leader="dot" w:pos="8641"/>
            </w:tabs>
            <w:ind w:left="722" w:hanging="723"/>
          </w:pPr>
          <w:hyperlink w:anchor="_bookmark63" w:history="1">
            <w:r w:rsidR="00E6003B">
              <w:t>NAVOD O POTPISIVANJU PONUDE DOSTAVLJENE</w:t>
            </w:r>
            <w:r w:rsidR="00E6003B">
              <w:rPr>
                <w:spacing w:val="-21"/>
              </w:rPr>
              <w:t xml:space="preserve"> </w:t>
            </w:r>
            <w:r w:rsidR="00E6003B">
              <w:t>ELEKTRONIČKIM</w:t>
            </w:r>
            <w:r w:rsidR="00E6003B">
              <w:rPr>
                <w:spacing w:val="-2"/>
              </w:rPr>
              <w:t xml:space="preserve"> </w:t>
            </w:r>
            <w:r w:rsidR="00E6003B">
              <w:t>SREDSTVIMA</w:t>
            </w:r>
            <w:r w:rsidR="00E6003B">
              <w:tab/>
            </w:r>
          </w:hyperlink>
        </w:p>
        <w:p w:rsidR="00870522" w:rsidRDefault="004839EF">
          <w:pPr>
            <w:pStyle w:val="Sadraj1"/>
            <w:tabs>
              <w:tab w:val="left" w:leader="dot" w:pos="8641"/>
            </w:tabs>
            <w:spacing w:before="133"/>
            <w:ind w:left="0" w:firstLine="0"/>
          </w:pPr>
          <w:hyperlink w:anchor="_bookmark64" w:history="1">
            <w:r w:rsidR="00E6003B">
              <w:t>KOMUNIKACIJE</w:t>
            </w:r>
            <w:r w:rsidR="00E6003B">
              <w:tab/>
            </w:r>
            <w:r w:rsidR="00E6003B">
              <w:rPr>
                <w:spacing w:val="-2"/>
              </w:rPr>
              <w:t>3</w:t>
            </w:r>
          </w:hyperlink>
          <w:r w:rsidR="003C3654">
            <w:rPr>
              <w:spacing w:val="-2"/>
            </w:rPr>
            <w:t>0</w:t>
          </w:r>
        </w:p>
        <w:p w:rsidR="00870522" w:rsidRDefault="004839EF">
          <w:pPr>
            <w:pStyle w:val="Sadraj1"/>
            <w:numPr>
              <w:ilvl w:val="0"/>
              <w:numId w:val="22"/>
            </w:numPr>
            <w:tabs>
              <w:tab w:val="left" w:pos="221"/>
              <w:tab w:val="left" w:leader="dot" w:pos="8840"/>
            </w:tabs>
            <w:spacing w:before="134"/>
            <w:ind w:hanging="358"/>
          </w:pPr>
          <w:hyperlink w:anchor="_bookmark65" w:history="1">
            <w:r w:rsidR="00E6003B">
              <w:t>OSTALE</w:t>
            </w:r>
            <w:r w:rsidR="00E6003B">
              <w:rPr>
                <w:spacing w:val="-3"/>
              </w:rPr>
              <w:t xml:space="preserve"> </w:t>
            </w:r>
            <w:r w:rsidR="00E6003B">
              <w:t>ODREDBE</w:t>
            </w:r>
            <w:r w:rsidR="00E6003B">
              <w:tab/>
            </w:r>
            <w:r w:rsidR="00E6003B">
              <w:rPr>
                <w:spacing w:val="-2"/>
              </w:rPr>
              <w:t>3</w:t>
            </w:r>
          </w:hyperlink>
          <w:r w:rsidR="003C3654">
            <w:rPr>
              <w:spacing w:val="-2"/>
            </w:rPr>
            <w:t>0</w:t>
          </w:r>
        </w:p>
        <w:p w:rsidR="00870522" w:rsidRDefault="004839EF">
          <w:pPr>
            <w:pStyle w:val="Sadraj1"/>
            <w:numPr>
              <w:ilvl w:val="1"/>
              <w:numId w:val="22"/>
            </w:numPr>
            <w:tabs>
              <w:tab w:val="left" w:pos="389"/>
              <w:tab w:val="left" w:leader="dot" w:pos="8641"/>
            </w:tabs>
            <w:spacing w:after="106"/>
            <w:ind w:hanging="725"/>
          </w:pPr>
          <w:hyperlink w:anchor="_bookmark66" w:history="1">
            <w:r w:rsidR="00E6003B">
              <w:t>PODACI O TERMINU</w:t>
            </w:r>
            <w:r w:rsidR="00E6003B">
              <w:rPr>
                <w:spacing w:val="-5"/>
              </w:rPr>
              <w:t xml:space="preserve"> </w:t>
            </w:r>
            <w:r w:rsidR="00E6003B">
              <w:t>OBILASKA</w:t>
            </w:r>
            <w:r w:rsidR="00E6003B">
              <w:rPr>
                <w:spacing w:val="-1"/>
              </w:rPr>
              <w:t xml:space="preserve"> </w:t>
            </w:r>
            <w:r w:rsidR="00E6003B">
              <w:t>LOKACIJE</w:t>
            </w:r>
            <w:r w:rsidR="00E6003B">
              <w:tab/>
            </w:r>
            <w:r w:rsidR="00E6003B">
              <w:rPr>
                <w:spacing w:val="-2"/>
              </w:rPr>
              <w:t>3</w:t>
            </w:r>
          </w:hyperlink>
          <w:r w:rsidR="003C3654">
            <w:rPr>
              <w:spacing w:val="-2"/>
            </w:rPr>
            <w:t>0</w:t>
          </w:r>
        </w:p>
        <w:p w:rsidR="00870522" w:rsidRDefault="004839EF">
          <w:pPr>
            <w:pStyle w:val="Sadraj3"/>
            <w:numPr>
              <w:ilvl w:val="1"/>
              <w:numId w:val="22"/>
            </w:numPr>
            <w:tabs>
              <w:tab w:val="left" w:pos="723"/>
              <w:tab w:val="left" w:leader="dot" w:pos="8977"/>
            </w:tabs>
            <w:spacing w:before="77" w:line="278" w:lineRule="auto"/>
            <w:ind w:left="335" w:right="406" w:firstLine="0"/>
          </w:pPr>
          <w:hyperlink w:anchor="_bookmark67" w:history="1">
            <w:r w:rsidR="00E6003B">
              <w:t>ODREDBE KOJE SE ODNOSE ZA ZAJEDNICU GOSPODARSKIH SUBJEKATA</w:t>
            </w:r>
          </w:hyperlink>
          <w:hyperlink w:anchor="_bookmark67" w:history="1">
            <w:r w:rsidR="00E6003B">
              <w:t xml:space="preserve"> </w:t>
            </w:r>
            <w:r w:rsidR="00E6003B">
              <w:lastRenderedPageBreak/>
              <w:t>(PONUDITELJA)</w:t>
            </w:r>
            <w:r w:rsidR="00E6003B">
              <w:tab/>
            </w:r>
            <w:r w:rsidR="00E6003B">
              <w:rPr>
                <w:spacing w:val="-10"/>
              </w:rPr>
              <w:t>3</w:t>
            </w:r>
          </w:hyperlink>
          <w:r w:rsidR="003C3654">
            <w:rPr>
              <w:spacing w:val="-10"/>
            </w:rPr>
            <w:t>1</w:t>
          </w:r>
        </w:p>
        <w:p w:rsidR="00870522" w:rsidRDefault="004839EF">
          <w:pPr>
            <w:pStyle w:val="Sadraj1"/>
            <w:numPr>
              <w:ilvl w:val="1"/>
              <w:numId w:val="22"/>
            </w:numPr>
            <w:tabs>
              <w:tab w:val="left" w:pos="387"/>
              <w:tab w:val="left" w:leader="dot" w:pos="8641"/>
            </w:tabs>
            <w:spacing w:before="96"/>
            <w:ind w:left="722" w:hanging="723"/>
          </w:pPr>
          <w:hyperlink w:anchor="_bookmark68" w:history="1">
            <w:r w:rsidR="00E6003B">
              <w:t>ODREDBE KOJE SE ODNOSE</w:t>
            </w:r>
            <w:r w:rsidR="00E6003B">
              <w:rPr>
                <w:spacing w:val="-4"/>
              </w:rPr>
              <w:t xml:space="preserve"> </w:t>
            </w:r>
            <w:r w:rsidR="00E6003B">
              <w:t>NA</w:t>
            </w:r>
            <w:r w:rsidR="00E6003B">
              <w:rPr>
                <w:spacing w:val="-2"/>
              </w:rPr>
              <w:t xml:space="preserve"> </w:t>
            </w:r>
            <w:r w:rsidR="00E6003B">
              <w:t>PODUGOVARATELJE</w:t>
            </w:r>
            <w:r w:rsidR="00E6003B">
              <w:tab/>
            </w:r>
            <w:r w:rsidR="00E6003B">
              <w:rPr>
                <w:spacing w:val="-2"/>
              </w:rPr>
              <w:t>3</w:t>
            </w:r>
          </w:hyperlink>
          <w:r w:rsidR="003C3654">
            <w:rPr>
              <w:spacing w:val="-2"/>
            </w:rPr>
            <w:t>2</w:t>
          </w:r>
        </w:p>
        <w:p w:rsidR="00870522" w:rsidRDefault="004839EF">
          <w:pPr>
            <w:pStyle w:val="Sadraj1"/>
            <w:numPr>
              <w:ilvl w:val="1"/>
              <w:numId w:val="22"/>
            </w:numPr>
            <w:tabs>
              <w:tab w:val="left" w:pos="389"/>
              <w:tab w:val="left" w:leader="dot" w:pos="8641"/>
            </w:tabs>
            <w:spacing w:before="134"/>
            <w:ind w:hanging="725"/>
          </w:pPr>
          <w:hyperlink w:anchor="_bookmark69" w:history="1">
            <w:r w:rsidR="00E6003B">
              <w:t>VRSTA, SREDSTVO I</w:t>
            </w:r>
            <w:r w:rsidR="00E6003B">
              <w:rPr>
                <w:spacing w:val="-6"/>
              </w:rPr>
              <w:t xml:space="preserve"> </w:t>
            </w:r>
            <w:r w:rsidR="00E6003B">
              <w:t>UVJETI</w:t>
            </w:r>
            <w:r w:rsidR="00E6003B">
              <w:rPr>
                <w:spacing w:val="-3"/>
              </w:rPr>
              <w:t xml:space="preserve"> </w:t>
            </w:r>
            <w:r w:rsidR="00E6003B">
              <w:t>JAMSTVA</w:t>
            </w:r>
            <w:r w:rsidR="00E6003B">
              <w:tab/>
            </w:r>
            <w:r w:rsidR="00E6003B">
              <w:rPr>
                <w:spacing w:val="-2"/>
              </w:rPr>
              <w:t>3</w:t>
            </w:r>
          </w:hyperlink>
          <w:r w:rsidR="003C3654">
            <w:rPr>
              <w:spacing w:val="-2"/>
            </w:rPr>
            <w:t>3</w:t>
          </w:r>
        </w:p>
        <w:p w:rsidR="00870522" w:rsidRDefault="004839EF">
          <w:pPr>
            <w:pStyle w:val="Sadraj1"/>
            <w:numPr>
              <w:ilvl w:val="2"/>
              <w:numId w:val="22"/>
            </w:numPr>
            <w:tabs>
              <w:tab w:val="left" w:pos="555"/>
              <w:tab w:val="left" w:leader="dot" w:pos="8439"/>
            </w:tabs>
            <w:ind w:hanging="1092"/>
          </w:pPr>
          <w:hyperlink w:anchor="_bookmark70" w:history="1">
            <w:r w:rsidR="00E6003B">
              <w:t>Jamstvo za</w:t>
            </w:r>
            <w:r w:rsidR="00E6003B">
              <w:rPr>
                <w:spacing w:val="-3"/>
              </w:rPr>
              <w:t xml:space="preserve"> </w:t>
            </w:r>
            <w:r w:rsidR="00E6003B">
              <w:t>ozbiljnost</w:t>
            </w:r>
            <w:r w:rsidR="00E6003B">
              <w:rPr>
                <w:spacing w:val="-4"/>
              </w:rPr>
              <w:t xml:space="preserve"> </w:t>
            </w:r>
            <w:r w:rsidR="00E6003B">
              <w:t>ponude</w:t>
            </w:r>
            <w:r w:rsidR="00E6003B">
              <w:tab/>
            </w:r>
            <w:r w:rsidR="00E6003B">
              <w:rPr>
                <w:spacing w:val="-2"/>
              </w:rPr>
              <w:t>3</w:t>
            </w:r>
          </w:hyperlink>
          <w:r w:rsidR="003C3654">
            <w:rPr>
              <w:spacing w:val="-2"/>
            </w:rPr>
            <w:t>3</w:t>
          </w:r>
        </w:p>
        <w:p w:rsidR="00870522" w:rsidRDefault="004839EF">
          <w:pPr>
            <w:pStyle w:val="Sadraj1"/>
            <w:numPr>
              <w:ilvl w:val="2"/>
              <w:numId w:val="22"/>
            </w:numPr>
            <w:tabs>
              <w:tab w:val="left" w:pos="555"/>
              <w:tab w:val="left" w:leader="dot" w:pos="8439"/>
            </w:tabs>
            <w:ind w:hanging="1092"/>
          </w:pPr>
          <w:hyperlink w:anchor="_bookmark71" w:history="1">
            <w:r w:rsidR="00E6003B">
              <w:t>Jamstvo za uredno ispunjenje ugovora o</w:t>
            </w:r>
            <w:r w:rsidR="00E6003B">
              <w:rPr>
                <w:spacing w:val="-13"/>
              </w:rPr>
              <w:t xml:space="preserve"> </w:t>
            </w:r>
            <w:r w:rsidR="00E6003B">
              <w:t>javnoj</w:t>
            </w:r>
            <w:r w:rsidR="00E6003B">
              <w:rPr>
                <w:spacing w:val="-2"/>
              </w:rPr>
              <w:t xml:space="preserve"> </w:t>
            </w:r>
            <w:r w:rsidR="00E6003B">
              <w:t>nabavi</w:t>
            </w:r>
            <w:r w:rsidR="00E6003B">
              <w:tab/>
            </w:r>
          </w:hyperlink>
          <w:r w:rsidR="003C3654">
            <w:rPr>
              <w:spacing w:val="-2"/>
            </w:rPr>
            <w:t>34</w:t>
          </w:r>
        </w:p>
        <w:p w:rsidR="00870522" w:rsidRDefault="004839EF">
          <w:pPr>
            <w:pStyle w:val="Sadraj1"/>
            <w:numPr>
              <w:ilvl w:val="2"/>
              <w:numId w:val="22"/>
            </w:numPr>
            <w:tabs>
              <w:tab w:val="left" w:pos="555"/>
              <w:tab w:val="left" w:leader="dot" w:pos="8439"/>
            </w:tabs>
            <w:ind w:hanging="1092"/>
          </w:pPr>
          <w:hyperlink w:anchor="_bookmark72" w:history="1">
            <w:r w:rsidR="00E6003B">
              <w:t>Jamstvo za otklanjanje nedostataka u</w:t>
            </w:r>
            <w:r w:rsidR="00E6003B">
              <w:rPr>
                <w:spacing w:val="-10"/>
              </w:rPr>
              <w:t xml:space="preserve"> </w:t>
            </w:r>
            <w:r w:rsidR="00E6003B">
              <w:t>jamstvenom roku</w:t>
            </w:r>
            <w:r w:rsidR="00E6003B">
              <w:tab/>
            </w:r>
          </w:hyperlink>
          <w:r w:rsidR="003C3654">
            <w:rPr>
              <w:spacing w:val="-2"/>
            </w:rPr>
            <w:t>34</w:t>
          </w:r>
        </w:p>
        <w:p w:rsidR="00870522" w:rsidRDefault="004839EF">
          <w:pPr>
            <w:pStyle w:val="Sadraj1"/>
            <w:numPr>
              <w:ilvl w:val="2"/>
              <w:numId w:val="22"/>
            </w:numPr>
            <w:tabs>
              <w:tab w:val="left" w:pos="555"/>
              <w:tab w:val="left" w:leader="dot" w:pos="8439"/>
            </w:tabs>
            <w:ind w:hanging="1092"/>
          </w:pPr>
          <w:hyperlink w:anchor="_bookmark73" w:history="1">
            <w:r w:rsidR="00E6003B">
              <w:t>Novčani</w:t>
            </w:r>
            <w:r w:rsidR="00E6003B">
              <w:rPr>
                <w:spacing w:val="-5"/>
              </w:rPr>
              <w:t xml:space="preserve"> </w:t>
            </w:r>
            <w:r w:rsidR="00E6003B">
              <w:t>polog</w:t>
            </w:r>
            <w:r w:rsidR="00E6003B">
              <w:tab/>
            </w:r>
          </w:hyperlink>
          <w:r w:rsidR="003C3654">
            <w:rPr>
              <w:spacing w:val="-2"/>
            </w:rPr>
            <w:t>35</w:t>
          </w:r>
        </w:p>
        <w:p w:rsidR="00870522" w:rsidRDefault="004839EF">
          <w:pPr>
            <w:pStyle w:val="Sadraj1"/>
            <w:numPr>
              <w:ilvl w:val="1"/>
              <w:numId w:val="22"/>
            </w:numPr>
            <w:tabs>
              <w:tab w:val="left" w:pos="387"/>
              <w:tab w:val="left" w:leader="dot" w:pos="8840"/>
            </w:tabs>
            <w:spacing w:before="134"/>
            <w:ind w:left="523" w:hanging="524"/>
          </w:pPr>
          <w:hyperlink w:anchor="_bookmark74" w:history="1">
            <w:r w:rsidR="00E6003B">
              <w:t>DATUM, VRIJEME I MJESTO JAVNOG</w:t>
            </w:r>
            <w:r w:rsidR="00E6003B">
              <w:rPr>
                <w:spacing w:val="-10"/>
              </w:rPr>
              <w:t xml:space="preserve"> </w:t>
            </w:r>
            <w:r w:rsidR="00E6003B">
              <w:t>OTVARANJA</w:t>
            </w:r>
            <w:r w:rsidR="00E6003B">
              <w:rPr>
                <w:spacing w:val="-2"/>
              </w:rPr>
              <w:t xml:space="preserve"> </w:t>
            </w:r>
            <w:r w:rsidR="00E6003B">
              <w:t>PONUDA</w:t>
            </w:r>
            <w:r w:rsidR="00E6003B">
              <w:tab/>
            </w:r>
          </w:hyperlink>
          <w:r w:rsidR="003C3654">
            <w:rPr>
              <w:spacing w:val="-2"/>
            </w:rPr>
            <w:t>35</w:t>
          </w:r>
        </w:p>
        <w:p w:rsidR="00870522" w:rsidRDefault="004839EF">
          <w:pPr>
            <w:pStyle w:val="Sadraj4"/>
            <w:numPr>
              <w:ilvl w:val="2"/>
              <w:numId w:val="22"/>
            </w:numPr>
            <w:tabs>
              <w:tab w:val="left" w:pos="1092"/>
              <w:tab w:val="left" w:leader="dot" w:pos="8977"/>
            </w:tabs>
          </w:pPr>
          <w:hyperlink w:anchor="_bookmark75" w:history="1">
            <w:r w:rsidR="00E6003B">
              <w:t>Nedostupnost EOJN RH u trenutku ili tijekom javnog</w:t>
            </w:r>
            <w:r w:rsidR="00E6003B">
              <w:rPr>
                <w:spacing w:val="-9"/>
              </w:rPr>
              <w:t xml:space="preserve"> </w:t>
            </w:r>
            <w:r w:rsidR="00E6003B">
              <w:t>otvaranja</w:t>
            </w:r>
            <w:r w:rsidR="00E6003B">
              <w:rPr>
                <w:spacing w:val="-1"/>
              </w:rPr>
              <w:t xml:space="preserve"> </w:t>
            </w:r>
            <w:r w:rsidR="00E6003B">
              <w:t>ponuda</w:t>
            </w:r>
            <w:r w:rsidR="00E6003B">
              <w:tab/>
            </w:r>
          </w:hyperlink>
          <w:r w:rsidR="003C3654">
            <w:t>35</w:t>
          </w:r>
        </w:p>
        <w:p w:rsidR="00870522" w:rsidRDefault="004839EF">
          <w:pPr>
            <w:pStyle w:val="Sadraj3"/>
            <w:numPr>
              <w:ilvl w:val="1"/>
              <w:numId w:val="22"/>
            </w:numPr>
            <w:tabs>
              <w:tab w:val="left" w:pos="723"/>
              <w:tab w:val="left" w:leader="dot" w:pos="8977"/>
            </w:tabs>
            <w:spacing w:before="133"/>
            <w:ind w:left="722" w:hanging="388"/>
          </w:pPr>
          <w:hyperlink w:anchor="_bookmark76" w:history="1">
            <w:r w:rsidR="00E6003B">
              <w:t>DOKUMENTI KOJI ĆE SE NAKON ZAVRŠETKA POSTUPKA</w:t>
            </w:r>
            <w:r w:rsidR="00E6003B">
              <w:rPr>
                <w:spacing w:val="-15"/>
              </w:rPr>
              <w:t xml:space="preserve"> </w:t>
            </w:r>
            <w:r w:rsidR="00E6003B">
              <w:t>JAVNE</w:t>
            </w:r>
            <w:r w:rsidR="00E6003B">
              <w:rPr>
                <w:spacing w:val="-3"/>
              </w:rPr>
              <w:t xml:space="preserve"> </w:t>
            </w:r>
            <w:r w:rsidR="00E6003B">
              <w:t>NABAVE</w:t>
            </w:r>
            <w:r w:rsidR="00E6003B">
              <w:tab/>
            </w:r>
          </w:hyperlink>
        </w:p>
        <w:p w:rsidR="00870522" w:rsidRDefault="004839EF">
          <w:pPr>
            <w:pStyle w:val="Sadraj1"/>
            <w:tabs>
              <w:tab w:val="left" w:leader="dot" w:pos="8641"/>
            </w:tabs>
            <w:ind w:left="0" w:firstLine="0"/>
          </w:pPr>
          <w:hyperlink w:anchor="_bookmark77" w:history="1">
            <w:r w:rsidR="00E6003B">
              <w:t>VRATITI</w:t>
            </w:r>
            <w:r w:rsidR="00E6003B">
              <w:rPr>
                <w:spacing w:val="-4"/>
              </w:rPr>
              <w:t xml:space="preserve"> </w:t>
            </w:r>
            <w:r w:rsidR="00E6003B">
              <w:t>PONUDITELJIMA</w:t>
            </w:r>
            <w:r w:rsidR="00E6003B">
              <w:tab/>
            </w:r>
          </w:hyperlink>
          <w:r w:rsidR="003C3654">
            <w:rPr>
              <w:spacing w:val="-2"/>
            </w:rPr>
            <w:t>36</w:t>
          </w:r>
        </w:p>
        <w:p w:rsidR="00870522" w:rsidRDefault="004839EF">
          <w:pPr>
            <w:pStyle w:val="Sadraj1"/>
            <w:numPr>
              <w:ilvl w:val="1"/>
              <w:numId w:val="22"/>
            </w:numPr>
            <w:tabs>
              <w:tab w:val="left" w:pos="389"/>
              <w:tab w:val="left" w:leader="dot" w:pos="8641"/>
            </w:tabs>
            <w:ind w:hanging="725"/>
          </w:pPr>
          <w:hyperlink w:anchor="_bookmark78" w:history="1">
            <w:r w:rsidR="00E6003B">
              <w:t>POSEBNI UVJETI ZA</w:t>
            </w:r>
            <w:r w:rsidR="00E6003B">
              <w:rPr>
                <w:spacing w:val="-12"/>
              </w:rPr>
              <w:t xml:space="preserve"> </w:t>
            </w:r>
            <w:r w:rsidR="00E6003B">
              <w:t>IZVRŠENJE</w:t>
            </w:r>
            <w:r w:rsidR="00E6003B">
              <w:rPr>
                <w:spacing w:val="-2"/>
              </w:rPr>
              <w:t xml:space="preserve"> </w:t>
            </w:r>
            <w:r w:rsidR="00E6003B">
              <w:t>UGOVORA</w:t>
            </w:r>
            <w:r w:rsidR="00E6003B">
              <w:tab/>
            </w:r>
          </w:hyperlink>
          <w:r w:rsidR="00D075C9">
            <w:rPr>
              <w:spacing w:val="-2"/>
            </w:rPr>
            <w:t>36</w:t>
          </w:r>
        </w:p>
        <w:p w:rsidR="00870522" w:rsidRDefault="004839EF">
          <w:pPr>
            <w:pStyle w:val="Sadraj1"/>
            <w:numPr>
              <w:ilvl w:val="1"/>
              <w:numId w:val="22"/>
            </w:numPr>
            <w:tabs>
              <w:tab w:val="left" w:pos="387"/>
              <w:tab w:val="left" w:leader="dot" w:pos="8641"/>
            </w:tabs>
            <w:ind w:left="722" w:hanging="723"/>
          </w:pPr>
          <w:hyperlink w:anchor="_bookmark79" w:history="1">
            <w:r w:rsidR="00E6003B">
              <w:t>NAVOD O PRIMJENI TRGOVAČKIH</w:t>
            </w:r>
            <w:r w:rsidR="00E6003B">
              <w:rPr>
                <w:spacing w:val="-12"/>
              </w:rPr>
              <w:t xml:space="preserve"> </w:t>
            </w:r>
            <w:r w:rsidR="00E6003B">
              <w:t>OBIČAJA</w:t>
            </w:r>
            <w:r w:rsidR="00E6003B">
              <w:rPr>
                <w:spacing w:val="-3"/>
              </w:rPr>
              <w:t xml:space="preserve"> </w:t>
            </w:r>
            <w:r w:rsidR="00E6003B">
              <w:t>(UZANCI)</w:t>
            </w:r>
            <w:r w:rsidR="00E6003B">
              <w:tab/>
            </w:r>
          </w:hyperlink>
          <w:r w:rsidR="00D075C9">
            <w:rPr>
              <w:spacing w:val="-2"/>
            </w:rPr>
            <w:t>37</w:t>
          </w:r>
        </w:p>
        <w:p w:rsidR="00870522" w:rsidRDefault="004839EF">
          <w:pPr>
            <w:pStyle w:val="Sadraj3"/>
            <w:numPr>
              <w:ilvl w:val="1"/>
              <w:numId w:val="22"/>
            </w:numPr>
            <w:tabs>
              <w:tab w:val="left" w:pos="725"/>
            </w:tabs>
            <w:ind w:hanging="390"/>
          </w:pPr>
          <w:hyperlink w:anchor="_bookmark80" w:history="1">
            <w:r w:rsidR="00E6003B">
              <w:t>PODACI O TIJELIMA OD KOJIH PONUDITELJ MOŽE DOBITI</w:t>
            </w:r>
            <w:r w:rsidR="00E6003B">
              <w:rPr>
                <w:spacing w:val="-9"/>
              </w:rPr>
              <w:t xml:space="preserve"> </w:t>
            </w:r>
            <w:r w:rsidR="00E6003B">
              <w:t>PRAVOVALJANU</w:t>
            </w:r>
          </w:hyperlink>
        </w:p>
        <w:p w:rsidR="00870522" w:rsidRDefault="004839EF">
          <w:pPr>
            <w:pStyle w:val="Sadraj3"/>
            <w:tabs>
              <w:tab w:val="left" w:leader="dot" w:pos="8977"/>
            </w:tabs>
            <w:spacing w:before="34" w:line="276" w:lineRule="auto"/>
            <w:ind w:right="406"/>
          </w:pPr>
          <w:hyperlink w:anchor="_bookmark80" w:history="1">
            <w:r w:rsidR="00E6003B">
              <w:t>INFORMACIJU O OBVEZAMA KOJE SE ODNOSE NA POREZE, ZAŠTITU OKOLIŠA, ODREDBE</w:t>
            </w:r>
          </w:hyperlink>
          <w:r w:rsidR="00E6003B">
            <w:t xml:space="preserve"> </w:t>
          </w:r>
          <w:hyperlink w:anchor="_bookmark80" w:history="1">
            <w:r w:rsidR="00E6003B">
              <w:t>O ZAŠTITI RADNOGA MJESTA I RADNE UVJETE KOJE SU NA SNAZI U PODRUČJU NA</w:t>
            </w:r>
          </w:hyperlink>
          <w:hyperlink w:anchor="_bookmark80" w:history="1">
            <w:r w:rsidR="00E6003B">
              <w:t xml:space="preserve"> KOJEM ĆE SE IZVODITI RADOVI ILI PRUŽATI USLUGE I KOJE ĆE BITI PRIMJENJIVE NA</w:t>
            </w:r>
          </w:hyperlink>
          <w:r w:rsidR="00E6003B">
            <w:t xml:space="preserve"> </w:t>
          </w:r>
          <w:hyperlink w:anchor="_bookmark80" w:history="1">
            <w:r w:rsidR="00E6003B">
              <w:t>RADOVE KOJI SE IZVODE ILI NA USLUGE KOJE ĆE SE PRUŽATI ZA VRIJEME TRAJANJA</w:t>
            </w:r>
          </w:hyperlink>
          <w:r w:rsidR="00E6003B">
            <w:t xml:space="preserve"> </w:t>
          </w:r>
          <w:hyperlink w:anchor="_bookmark80" w:history="1">
            <w:r w:rsidR="00E6003B">
              <w:t>UGOVORA</w:t>
            </w:r>
            <w:r w:rsidR="00E6003B">
              <w:tab/>
            </w:r>
          </w:hyperlink>
          <w:r w:rsidR="00D075C9">
            <w:rPr>
              <w:spacing w:val="-10"/>
            </w:rPr>
            <w:t>37</w:t>
          </w:r>
        </w:p>
        <w:p w:rsidR="00870522" w:rsidRDefault="004839EF">
          <w:pPr>
            <w:pStyle w:val="Sadraj3"/>
            <w:numPr>
              <w:ilvl w:val="1"/>
              <w:numId w:val="22"/>
            </w:numPr>
            <w:tabs>
              <w:tab w:val="left" w:pos="835"/>
              <w:tab w:val="left" w:leader="dot" w:pos="8977"/>
            </w:tabs>
            <w:spacing w:before="100"/>
            <w:ind w:left="834" w:hanging="500"/>
          </w:pPr>
          <w:hyperlink w:anchor="_bookmark81" w:history="1">
            <w:r w:rsidR="00E6003B">
              <w:t>ROK ZA DONOŠENJE ODLUKE</w:t>
            </w:r>
            <w:r w:rsidR="00E6003B">
              <w:rPr>
                <w:spacing w:val="-11"/>
              </w:rPr>
              <w:t xml:space="preserve"> </w:t>
            </w:r>
            <w:r w:rsidR="00E6003B">
              <w:t>O</w:t>
            </w:r>
            <w:r w:rsidR="00E6003B">
              <w:rPr>
                <w:spacing w:val="-2"/>
              </w:rPr>
              <w:t xml:space="preserve"> </w:t>
            </w:r>
            <w:r w:rsidR="00E6003B">
              <w:t>ODABIRU</w:t>
            </w:r>
            <w:r w:rsidR="00E6003B">
              <w:tab/>
            </w:r>
          </w:hyperlink>
          <w:r w:rsidR="00D075C9">
            <w:t>38</w:t>
          </w:r>
        </w:p>
        <w:p w:rsidR="00870522" w:rsidRDefault="004839EF">
          <w:pPr>
            <w:pStyle w:val="Sadraj3"/>
            <w:numPr>
              <w:ilvl w:val="1"/>
              <w:numId w:val="22"/>
            </w:numPr>
            <w:tabs>
              <w:tab w:val="left" w:pos="835"/>
              <w:tab w:val="left" w:leader="dot" w:pos="8977"/>
            </w:tabs>
            <w:ind w:left="834" w:hanging="500"/>
          </w:pPr>
          <w:hyperlink w:anchor="_bookmark82" w:history="1">
            <w:r w:rsidR="00E6003B">
              <w:t>ROK, NAČIN I</w:t>
            </w:r>
            <w:r w:rsidR="00E6003B">
              <w:rPr>
                <w:spacing w:val="-8"/>
              </w:rPr>
              <w:t xml:space="preserve"> </w:t>
            </w:r>
            <w:r w:rsidR="00E6003B">
              <w:t>UVJETI</w:t>
            </w:r>
            <w:r w:rsidR="00E6003B">
              <w:rPr>
                <w:spacing w:val="-3"/>
              </w:rPr>
              <w:t xml:space="preserve"> </w:t>
            </w:r>
            <w:r w:rsidR="00E6003B">
              <w:t>PLAĆANJA</w:t>
            </w:r>
            <w:r w:rsidR="00E6003B">
              <w:tab/>
            </w:r>
            <w:r w:rsidR="00D075C9">
              <w:t>38</w:t>
            </w:r>
          </w:hyperlink>
        </w:p>
        <w:p w:rsidR="00870522" w:rsidRDefault="004839EF">
          <w:pPr>
            <w:pStyle w:val="Sadraj1"/>
            <w:numPr>
              <w:ilvl w:val="2"/>
              <w:numId w:val="22"/>
            </w:numPr>
            <w:tabs>
              <w:tab w:val="left" w:pos="667"/>
              <w:tab w:val="left" w:leader="dot" w:pos="8439"/>
            </w:tabs>
            <w:spacing w:before="133"/>
            <w:ind w:left="1203" w:hanging="1204"/>
          </w:pPr>
          <w:hyperlink w:anchor="_bookmark83" w:history="1">
            <w:r w:rsidR="00E6003B">
              <w:t>Avansno</w:t>
            </w:r>
            <w:r w:rsidR="00E6003B">
              <w:rPr>
                <w:spacing w:val="-4"/>
              </w:rPr>
              <w:t xml:space="preserve"> </w:t>
            </w:r>
            <w:r w:rsidR="00E6003B">
              <w:t>plaćanje</w:t>
            </w:r>
            <w:r w:rsidR="00E6003B">
              <w:tab/>
            </w:r>
          </w:hyperlink>
          <w:r w:rsidR="00D075C9">
            <w:rPr>
              <w:spacing w:val="-2"/>
            </w:rPr>
            <w:t>38</w:t>
          </w:r>
        </w:p>
        <w:p w:rsidR="00870522" w:rsidRDefault="004839EF">
          <w:pPr>
            <w:pStyle w:val="Sadraj1"/>
            <w:numPr>
              <w:ilvl w:val="2"/>
              <w:numId w:val="22"/>
            </w:numPr>
            <w:tabs>
              <w:tab w:val="left" w:pos="665"/>
              <w:tab w:val="left" w:leader="dot" w:pos="8439"/>
            </w:tabs>
            <w:spacing w:before="134"/>
            <w:ind w:left="1201" w:hanging="1202"/>
          </w:pPr>
          <w:hyperlink w:anchor="_bookmark84" w:history="1">
            <w:r w:rsidR="00E6003B">
              <w:t>Izdavanje, ovjera i</w:t>
            </w:r>
            <w:r w:rsidR="00E6003B">
              <w:rPr>
                <w:spacing w:val="-12"/>
              </w:rPr>
              <w:t xml:space="preserve"> </w:t>
            </w:r>
            <w:r w:rsidR="00E6003B">
              <w:t>plaćanje</w:t>
            </w:r>
            <w:r w:rsidR="00E6003B">
              <w:rPr>
                <w:spacing w:val="-4"/>
              </w:rPr>
              <w:t xml:space="preserve"> </w:t>
            </w:r>
            <w:r w:rsidR="00E6003B">
              <w:t>situacija</w:t>
            </w:r>
            <w:r w:rsidR="00E6003B">
              <w:tab/>
            </w:r>
          </w:hyperlink>
          <w:r w:rsidR="00D075C9">
            <w:rPr>
              <w:spacing w:val="-2"/>
            </w:rPr>
            <w:t>38</w:t>
          </w:r>
        </w:p>
        <w:p w:rsidR="00870522" w:rsidRDefault="004839EF">
          <w:pPr>
            <w:pStyle w:val="Sadraj3"/>
            <w:numPr>
              <w:ilvl w:val="1"/>
              <w:numId w:val="22"/>
            </w:numPr>
            <w:tabs>
              <w:tab w:val="left" w:pos="835"/>
            </w:tabs>
            <w:spacing w:before="136"/>
            <w:ind w:left="834" w:hanging="500"/>
          </w:pPr>
          <w:hyperlink w:anchor="_bookmark85" w:history="1">
            <w:r w:rsidR="00E6003B">
              <w:t>UVJETI I ZAHTJEVI KOJI MORAJU BITI ISPUNJENI SUKLADNO POSEBNIM</w:t>
            </w:r>
            <w:r w:rsidR="00E6003B">
              <w:rPr>
                <w:spacing w:val="-9"/>
              </w:rPr>
              <w:t xml:space="preserve"> </w:t>
            </w:r>
            <w:r w:rsidR="00E6003B">
              <w:t>PROPISIMA</w:t>
            </w:r>
          </w:hyperlink>
        </w:p>
        <w:p w:rsidR="00870522" w:rsidRDefault="004839EF">
          <w:pPr>
            <w:pStyle w:val="Sadraj3"/>
            <w:tabs>
              <w:tab w:val="left" w:leader="dot" w:pos="8977"/>
            </w:tabs>
            <w:spacing w:before="34"/>
          </w:pPr>
          <w:hyperlink w:anchor="_bookmark85" w:history="1">
            <w:r w:rsidR="00E6003B">
              <w:t>ILI</w:t>
            </w:r>
            <w:r w:rsidR="00E6003B">
              <w:rPr>
                <w:spacing w:val="-4"/>
              </w:rPr>
              <w:t xml:space="preserve"> </w:t>
            </w:r>
            <w:r w:rsidR="00E6003B">
              <w:t>STRUČNIM</w:t>
            </w:r>
            <w:r w:rsidR="00E6003B">
              <w:rPr>
                <w:spacing w:val="-3"/>
              </w:rPr>
              <w:t xml:space="preserve"> </w:t>
            </w:r>
            <w:r w:rsidR="00E6003B">
              <w:t>PRAVILIMA</w:t>
            </w:r>
            <w:r w:rsidR="00E6003B">
              <w:tab/>
            </w:r>
          </w:hyperlink>
          <w:r w:rsidR="00D075C9">
            <w:t>39</w:t>
          </w:r>
        </w:p>
        <w:p w:rsidR="00870522" w:rsidRDefault="004839EF">
          <w:pPr>
            <w:pStyle w:val="Sadraj1"/>
            <w:numPr>
              <w:ilvl w:val="2"/>
              <w:numId w:val="22"/>
            </w:numPr>
            <w:tabs>
              <w:tab w:val="left" w:pos="665"/>
              <w:tab w:val="left" w:leader="dot" w:pos="8439"/>
            </w:tabs>
            <w:ind w:left="1201" w:hanging="1202"/>
          </w:pPr>
          <w:hyperlink w:anchor="_bookmark86" w:history="1">
            <w:r w:rsidR="00E6003B">
              <w:t>Uvjeti za obavljanje</w:t>
            </w:r>
            <w:r w:rsidR="00E6003B">
              <w:rPr>
                <w:spacing w:val="-12"/>
              </w:rPr>
              <w:t xml:space="preserve"> </w:t>
            </w:r>
            <w:r w:rsidR="00E6003B">
              <w:t>djelatnosti</w:t>
            </w:r>
            <w:r w:rsidR="00E6003B">
              <w:rPr>
                <w:spacing w:val="-4"/>
              </w:rPr>
              <w:t xml:space="preserve"> </w:t>
            </w:r>
            <w:r w:rsidR="00E6003B">
              <w:t>građenja</w:t>
            </w:r>
            <w:r w:rsidR="00E6003B">
              <w:tab/>
            </w:r>
          </w:hyperlink>
          <w:r w:rsidR="00D075C9">
            <w:rPr>
              <w:spacing w:val="-2"/>
            </w:rPr>
            <w:t>39</w:t>
          </w:r>
        </w:p>
        <w:p w:rsidR="00870522" w:rsidRDefault="004839EF">
          <w:pPr>
            <w:pStyle w:val="Sadraj3"/>
            <w:numPr>
              <w:ilvl w:val="1"/>
              <w:numId w:val="22"/>
            </w:numPr>
            <w:tabs>
              <w:tab w:val="left" w:pos="835"/>
              <w:tab w:val="left" w:leader="dot" w:pos="8977"/>
            </w:tabs>
            <w:spacing w:before="134"/>
            <w:ind w:left="834" w:hanging="500"/>
          </w:pPr>
          <w:hyperlink w:anchor="_bookmark87" w:history="1">
            <w:r w:rsidR="00E6003B">
              <w:t>ROK ZA IZJAVLJIVANJE ŽALBE NA DOKUMENTACIJU O NABAVI TE</w:t>
            </w:r>
            <w:r w:rsidR="00E6003B">
              <w:rPr>
                <w:spacing w:val="-22"/>
              </w:rPr>
              <w:t xml:space="preserve"> </w:t>
            </w:r>
            <w:r w:rsidR="00E6003B">
              <w:t>NAZIV</w:t>
            </w:r>
            <w:r w:rsidR="00E6003B">
              <w:rPr>
                <w:spacing w:val="-2"/>
              </w:rPr>
              <w:t xml:space="preserve"> </w:t>
            </w:r>
            <w:r w:rsidR="00E6003B">
              <w:t>I</w:t>
            </w:r>
            <w:r w:rsidR="00E6003B">
              <w:tab/>
            </w:r>
          </w:hyperlink>
        </w:p>
        <w:p w:rsidR="00870522" w:rsidRDefault="004839EF">
          <w:pPr>
            <w:pStyle w:val="Sadraj3"/>
            <w:tabs>
              <w:tab w:val="left" w:leader="dot" w:pos="8977"/>
            </w:tabs>
          </w:pPr>
          <w:hyperlink w:anchor="_bookmark88" w:history="1">
            <w:r w:rsidR="00E6003B">
              <w:t>ADRESA</w:t>
            </w:r>
            <w:r w:rsidR="00E6003B">
              <w:rPr>
                <w:spacing w:val="-5"/>
              </w:rPr>
              <w:t xml:space="preserve"> </w:t>
            </w:r>
            <w:r w:rsidR="00E6003B">
              <w:t>ŽALBENOG</w:t>
            </w:r>
            <w:r w:rsidR="00E6003B">
              <w:rPr>
                <w:spacing w:val="-3"/>
              </w:rPr>
              <w:t xml:space="preserve"> </w:t>
            </w:r>
            <w:r w:rsidR="00E6003B">
              <w:t>TIJELA</w:t>
            </w:r>
            <w:r w:rsidR="00E6003B">
              <w:tab/>
            </w:r>
          </w:hyperlink>
          <w:r w:rsidR="00D075C9">
            <w:t>39</w:t>
          </w:r>
        </w:p>
        <w:p w:rsidR="00870522" w:rsidRDefault="004839EF">
          <w:pPr>
            <w:pStyle w:val="Sadraj1"/>
            <w:numPr>
              <w:ilvl w:val="0"/>
              <w:numId w:val="22"/>
            </w:numPr>
            <w:tabs>
              <w:tab w:val="left" w:pos="221"/>
              <w:tab w:val="left" w:leader="dot" w:pos="8840"/>
            </w:tabs>
            <w:ind w:hanging="358"/>
          </w:pPr>
          <w:hyperlink w:anchor="_bookmark89" w:history="1">
            <w:r w:rsidR="00E6003B">
              <w:t>OSTALI PODACI</w:t>
            </w:r>
            <w:r w:rsidR="00E6003B">
              <w:rPr>
                <w:spacing w:val="-4"/>
              </w:rPr>
              <w:t xml:space="preserve"> </w:t>
            </w:r>
            <w:r w:rsidR="00E6003B">
              <w:t>I</w:t>
            </w:r>
            <w:r w:rsidR="00E6003B">
              <w:rPr>
                <w:spacing w:val="-3"/>
              </w:rPr>
              <w:t xml:space="preserve"> </w:t>
            </w:r>
            <w:r w:rsidR="00E6003B">
              <w:t>INFORMACIJE</w:t>
            </w:r>
            <w:r w:rsidR="00E6003B">
              <w:tab/>
            </w:r>
            <w:r w:rsidR="00E6003B">
              <w:rPr>
                <w:spacing w:val="-2"/>
              </w:rPr>
              <w:t>4</w:t>
            </w:r>
          </w:hyperlink>
          <w:r w:rsidR="00D075C9">
            <w:rPr>
              <w:spacing w:val="-2"/>
            </w:rPr>
            <w:t>0</w:t>
          </w:r>
        </w:p>
        <w:p w:rsidR="00870522" w:rsidRDefault="004839EF">
          <w:pPr>
            <w:pStyle w:val="Sadraj3"/>
            <w:numPr>
              <w:ilvl w:val="1"/>
              <w:numId w:val="22"/>
            </w:numPr>
            <w:tabs>
              <w:tab w:val="left" w:pos="669"/>
              <w:tab w:val="left" w:leader="dot" w:pos="8977"/>
            </w:tabs>
            <w:spacing w:line="276" w:lineRule="auto"/>
            <w:ind w:left="335" w:right="406" w:firstLine="0"/>
          </w:pPr>
          <w:hyperlink w:anchor="_bookmark90" w:history="1">
            <w:r w:rsidR="00E6003B">
              <w:t>DODATNE INFORMACIJE, OBJAŠNJENJA ILI IZMJENE U VEZI S DOKUMENTACIJOM O</w:t>
            </w:r>
          </w:hyperlink>
          <w:hyperlink w:anchor="_bookmark90" w:history="1">
            <w:r w:rsidR="00E6003B">
              <w:t xml:space="preserve"> NABAVI</w:t>
            </w:r>
            <w:r w:rsidR="00E6003B">
              <w:tab/>
            </w:r>
            <w:r w:rsidR="00E6003B">
              <w:rPr>
                <w:spacing w:val="-10"/>
              </w:rPr>
              <w:t>4</w:t>
            </w:r>
          </w:hyperlink>
          <w:r w:rsidR="00D075C9">
            <w:rPr>
              <w:spacing w:val="-10"/>
            </w:rPr>
            <w:t>0</w:t>
          </w:r>
        </w:p>
        <w:p w:rsidR="00870522" w:rsidRDefault="004839EF">
          <w:pPr>
            <w:pStyle w:val="Sadraj3"/>
            <w:numPr>
              <w:ilvl w:val="1"/>
              <w:numId w:val="22"/>
            </w:numPr>
            <w:tabs>
              <w:tab w:val="left" w:pos="725"/>
              <w:tab w:val="left" w:leader="dot" w:pos="8977"/>
            </w:tabs>
            <w:spacing w:before="100"/>
            <w:ind w:hanging="390"/>
          </w:pPr>
          <w:hyperlink w:anchor="_bookmark91" w:history="1">
            <w:r w:rsidR="00E6003B">
              <w:t>PREGLED I</w:t>
            </w:r>
            <w:r w:rsidR="00E6003B">
              <w:rPr>
                <w:spacing w:val="-3"/>
              </w:rPr>
              <w:t xml:space="preserve"> </w:t>
            </w:r>
            <w:r w:rsidR="00E6003B">
              <w:t>OCJENA</w:t>
            </w:r>
            <w:r w:rsidR="00E6003B">
              <w:rPr>
                <w:spacing w:val="-1"/>
              </w:rPr>
              <w:t xml:space="preserve"> </w:t>
            </w:r>
            <w:r w:rsidR="00E6003B">
              <w:t>PONUDA</w:t>
            </w:r>
            <w:r w:rsidR="00E6003B">
              <w:tab/>
              <w:t>4</w:t>
            </w:r>
          </w:hyperlink>
          <w:r w:rsidR="00D075C9">
            <w:t>1</w:t>
          </w:r>
        </w:p>
        <w:p w:rsidR="00870522" w:rsidRDefault="004839EF">
          <w:pPr>
            <w:pStyle w:val="Sadraj1"/>
            <w:numPr>
              <w:ilvl w:val="2"/>
              <w:numId w:val="22"/>
            </w:numPr>
            <w:tabs>
              <w:tab w:val="left" w:pos="555"/>
              <w:tab w:val="left" w:leader="dot" w:pos="8439"/>
            </w:tabs>
            <w:spacing w:before="134"/>
            <w:ind w:hanging="1092"/>
          </w:pPr>
          <w:hyperlink w:anchor="_bookmark92" w:history="1">
            <w:r w:rsidR="00E6003B">
              <w:t>Način pregleda i</w:t>
            </w:r>
            <w:r w:rsidR="00E6003B">
              <w:rPr>
                <w:spacing w:val="-11"/>
              </w:rPr>
              <w:t xml:space="preserve"> </w:t>
            </w:r>
            <w:r w:rsidR="00E6003B">
              <w:t>ocjene</w:t>
            </w:r>
            <w:r w:rsidR="00E6003B">
              <w:rPr>
                <w:spacing w:val="-4"/>
              </w:rPr>
              <w:t xml:space="preserve"> </w:t>
            </w:r>
            <w:r w:rsidR="00E6003B">
              <w:t>ponuda</w:t>
            </w:r>
            <w:r w:rsidR="00E6003B">
              <w:tab/>
            </w:r>
            <w:r w:rsidR="00E6003B">
              <w:rPr>
                <w:spacing w:val="-2"/>
              </w:rPr>
              <w:t>4</w:t>
            </w:r>
          </w:hyperlink>
          <w:r w:rsidR="00D075C9">
            <w:rPr>
              <w:spacing w:val="-2"/>
            </w:rPr>
            <w:t>1</w:t>
          </w:r>
        </w:p>
        <w:p w:rsidR="00870522" w:rsidRDefault="004839EF">
          <w:pPr>
            <w:pStyle w:val="Sadraj4"/>
            <w:numPr>
              <w:ilvl w:val="2"/>
              <w:numId w:val="22"/>
            </w:numPr>
            <w:tabs>
              <w:tab w:val="left" w:pos="991"/>
              <w:tab w:val="left" w:leader="dot" w:pos="8977"/>
            </w:tabs>
            <w:ind w:left="990" w:hanging="454"/>
            <w:rPr>
              <w:rFonts w:ascii="Times New Roman" w:hAnsi="Times New Roman"/>
              <w:sz w:val="18"/>
            </w:rPr>
          </w:pPr>
          <w:hyperlink w:anchor="_bookmark93" w:history="1">
            <w:r w:rsidR="00E6003B">
              <w:rPr>
                <w:rFonts w:ascii="Times New Roman" w:hAnsi="Times New Roman"/>
              </w:rPr>
              <w:t>Dopunjavanje, pojašnjenje i</w:t>
            </w:r>
            <w:r w:rsidR="00E6003B">
              <w:rPr>
                <w:rFonts w:ascii="Times New Roman" w:hAnsi="Times New Roman"/>
                <w:spacing w:val="-9"/>
              </w:rPr>
              <w:t xml:space="preserve"> </w:t>
            </w:r>
            <w:r w:rsidR="00E6003B">
              <w:rPr>
                <w:rFonts w:ascii="Times New Roman" w:hAnsi="Times New Roman"/>
              </w:rPr>
              <w:t>upotpunjavanje</w:t>
            </w:r>
            <w:r w:rsidR="00E6003B">
              <w:rPr>
                <w:rFonts w:ascii="Times New Roman" w:hAnsi="Times New Roman"/>
                <w:spacing w:val="-3"/>
              </w:rPr>
              <w:t xml:space="preserve"> </w:t>
            </w:r>
            <w:r w:rsidR="00E6003B">
              <w:rPr>
                <w:rFonts w:ascii="Times New Roman" w:hAnsi="Times New Roman"/>
              </w:rPr>
              <w:t>ponude</w:t>
            </w:r>
            <w:r w:rsidR="00E6003B">
              <w:rPr>
                <w:rFonts w:ascii="Times New Roman" w:hAnsi="Times New Roman"/>
              </w:rPr>
              <w:tab/>
            </w:r>
            <w:r w:rsidR="00E6003B">
              <w:t>4</w:t>
            </w:r>
          </w:hyperlink>
          <w:r w:rsidR="00D075C9">
            <w:t>1</w:t>
          </w:r>
        </w:p>
        <w:p w:rsidR="00870522" w:rsidRDefault="004839EF">
          <w:pPr>
            <w:pStyle w:val="Sadraj1"/>
            <w:numPr>
              <w:ilvl w:val="2"/>
              <w:numId w:val="22"/>
            </w:numPr>
            <w:tabs>
              <w:tab w:val="left" w:pos="555"/>
              <w:tab w:val="left" w:leader="dot" w:pos="8439"/>
            </w:tabs>
            <w:ind w:hanging="1092"/>
          </w:pPr>
          <w:hyperlink w:anchor="_bookmark94" w:history="1">
            <w:r w:rsidR="00E6003B">
              <w:t>Izuzetno</w:t>
            </w:r>
            <w:r w:rsidR="00E6003B">
              <w:rPr>
                <w:spacing w:val="-3"/>
              </w:rPr>
              <w:t xml:space="preserve"> </w:t>
            </w:r>
            <w:r w:rsidR="00E6003B">
              <w:t>niske</w:t>
            </w:r>
            <w:r w:rsidR="00E6003B">
              <w:rPr>
                <w:spacing w:val="-2"/>
              </w:rPr>
              <w:t xml:space="preserve"> </w:t>
            </w:r>
            <w:r w:rsidR="00E6003B">
              <w:t>ponude</w:t>
            </w:r>
            <w:r w:rsidR="00E6003B">
              <w:tab/>
            </w:r>
          </w:hyperlink>
          <w:r w:rsidR="00D075C9">
            <w:rPr>
              <w:spacing w:val="-2"/>
            </w:rPr>
            <w:t>42</w:t>
          </w:r>
        </w:p>
        <w:p w:rsidR="00870522" w:rsidRDefault="004839EF">
          <w:pPr>
            <w:pStyle w:val="Sadraj2"/>
            <w:numPr>
              <w:ilvl w:val="1"/>
              <w:numId w:val="22"/>
            </w:numPr>
            <w:tabs>
              <w:tab w:val="left" w:pos="526"/>
              <w:tab w:val="left" w:leader="dot" w:pos="8977"/>
            </w:tabs>
            <w:spacing w:before="135"/>
            <w:ind w:left="525" w:hanging="390"/>
          </w:pPr>
          <w:hyperlink w:anchor="_bookmark95" w:history="1">
            <w:r w:rsidR="00E6003B">
              <w:t>PROVJERA PONUDITELJA KOJI JE PODNIO EKONOMSKI</w:t>
            </w:r>
            <w:r w:rsidR="00E6003B">
              <w:rPr>
                <w:spacing w:val="-15"/>
              </w:rPr>
              <w:t xml:space="preserve"> </w:t>
            </w:r>
            <w:r w:rsidR="00E6003B">
              <w:t>NAJPOVOLJNIJU</w:t>
            </w:r>
            <w:r w:rsidR="00E6003B">
              <w:rPr>
                <w:spacing w:val="-4"/>
              </w:rPr>
              <w:t xml:space="preserve"> </w:t>
            </w:r>
            <w:r w:rsidR="00E6003B">
              <w:t>PONUDU</w:t>
            </w:r>
            <w:r w:rsidR="00E6003B">
              <w:tab/>
            </w:r>
          </w:hyperlink>
          <w:r w:rsidR="00D075C9">
            <w:t>42</w:t>
          </w:r>
        </w:p>
        <w:p w:rsidR="00870522" w:rsidRDefault="004839EF">
          <w:pPr>
            <w:pStyle w:val="Sadraj1"/>
            <w:numPr>
              <w:ilvl w:val="1"/>
              <w:numId w:val="22"/>
            </w:numPr>
            <w:tabs>
              <w:tab w:val="left" w:pos="333"/>
              <w:tab w:val="left" w:leader="dot" w:pos="8840"/>
            </w:tabs>
            <w:spacing w:before="132"/>
            <w:ind w:left="468" w:hanging="469"/>
          </w:pPr>
          <w:hyperlink w:anchor="_bookmark96" w:history="1">
            <w:r w:rsidR="00E6003B">
              <w:t>TAJNOST DOKUMENTACIJE</w:t>
            </w:r>
            <w:r w:rsidR="00E6003B">
              <w:rPr>
                <w:spacing w:val="-5"/>
              </w:rPr>
              <w:t xml:space="preserve"> </w:t>
            </w:r>
            <w:r w:rsidR="00E6003B">
              <w:t>GOSPODARSKIH</w:t>
            </w:r>
            <w:r w:rsidR="00E6003B">
              <w:rPr>
                <w:spacing w:val="-1"/>
              </w:rPr>
              <w:t xml:space="preserve"> </w:t>
            </w:r>
            <w:r w:rsidR="00E6003B">
              <w:t>SUBJEKATA</w:t>
            </w:r>
            <w:r w:rsidR="00E6003B">
              <w:tab/>
            </w:r>
          </w:hyperlink>
          <w:r w:rsidR="00D075C9">
            <w:rPr>
              <w:spacing w:val="-2"/>
            </w:rPr>
            <w:t>43</w:t>
          </w:r>
        </w:p>
        <w:p w:rsidR="00870522" w:rsidRDefault="004839EF">
          <w:pPr>
            <w:pStyle w:val="Sadraj1"/>
            <w:numPr>
              <w:ilvl w:val="1"/>
              <w:numId w:val="22"/>
            </w:numPr>
            <w:tabs>
              <w:tab w:val="left" w:pos="387"/>
              <w:tab w:val="left" w:leader="dot" w:pos="8840"/>
            </w:tabs>
            <w:ind w:left="523" w:hanging="524"/>
          </w:pPr>
          <w:hyperlink w:anchor="_bookmark97" w:history="1">
            <w:r w:rsidR="00E6003B">
              <w:t>RAZLOZI ZA</w:t>
            </w:r>
            <w:r w:rsidR="00E6003B">
              <w:rPr>
                <w:spacing w:val="-4"/>
              </w:rPr>
              <w:t xml:space="preserve"> </w:t>
            </w:r>
            <w:r w:rsidR="00E6003B">
              <w:t>ODBIJANJE</w:t>
            </w:r>
            <w:r w:rsidR="00E6003B">
              <w:rPr>
                <w:spacing w:val="-2"/>
              </w:rPr>
              <w:t xml:space="preserve"> </w:t>
            </w:r>
            <w:r w:rsidR="00E6003B">
              <w:t>PONUDA</w:t>
            </w:r>
            <w:r w:rsidR="00E6003B">
              <w:tab/>
            </w:r>
          </w:hyperlink>
          <w:r w:rsidR="00D075C9">
            <w:rPr>
              <w:spacing w:val="-2"/>
            </w:rPr>
            <w:t>44</w:t>
          </w:r>
        </w:p>
        <w:p w:rsidR="00870522" w:rsidRDefault="004839EF">
          <w:pPr>
            <w:pStyle w:val="Sadraj1"/>
            <w:numPr>
              <w:ilvl w:val="1"/>
              <w:numId w:val="22"/>
            </w:numPr>
            <w:tabs>
              <w:tab w:val="left" w:pos="333"/>
              <w:tab w:val="left" w:leader="dot" w:pos="8840"/>
            </w:tabs>
            <w:spacing w:after="77"/>
            <w:ind w:left="468" w:hanging="469"/>
          </w:pPr>
          <w:hyperlink w:anchor="_bookmark98" w:history="1">
            <w:r w:rsidR="00E6003B">
              <w:t>UVID U DOKUMENTACIJU POSTUPKA</w:t>
            </w:r>
            <w:r w:rsidR="00E6003B">
              <w:rPr>
                <w:spacing w:val="-8"/>
              </w:rPr>
              <w:t xml:space="preserve"> </w:t>
            </w:r>
            <w:r w:rsidR="00E6003B">
              <w:t>JAVNE</w:t>
            </w:r>
            <w:r w:rsidR="00E6003B">
              <w:rPr>
                <w:spacing w:val="-1"/>
              </w:rPr>
              <w:t xml:space="preserve"> </w:t>
            </w:r>
            <w:r w:rsidR="00E6003B">
              <w:t>NABAVE</w:t>
            </w:r>
            <w:r w:rsidR="00E6003B">
              <w:tab/>
            </w:r>
          </w:hyperlink>
          <w:r w:rsidR="00D075C9">
            <w:rPr>
              <w:spacing w:val="-2"/>
            </w:rPr>
            <w:t>44</w:t>
          </w:r>
        </w:p>
        <w:p w:rsidR="00870522" w:rsidRDefault="004839EF">
          <w:pPr>
            <w:pStyle w:val="Sadraj2"/>
            <w:numPr>
              <w:ilvl w:val="1"/>
              <w:numId w:val="22"/>
            </w:numPr>
            <w:tabs>
              <w:tab w:val="left" w:pos="524"/>
              <w:tab w:val="left" w:leader="dot" w:pos="8977"/>
            </w:tabs>
            <w:spacing w:before="77"/>
            <w:ind w:left="523" w:hanging="388"/>
          </w:pPr>
          <w:hyperlink w:anchor="_bookmark99" w:history="1">
            <w:r w:rsidR="00E6003B">
              <w:t>ROK</w:t>
            </w:r>
            <w:r w:rsidR="00E6003B">
              <w:rPr>
                <w:spacing w:val="-2"/>
              </w:rPr>
              <w:t xml:space="preserve"> </w:t>
            </w:r>
            <w:r w:rsidR="00E6003B">
              <w:t>MIROVANJA</w:t>
            </w:r>
            <w:r w:rsidR="00E6003B">
              <w:tab/>
            </w:r>
          </w:hyperlink>
          <w:r w:rsidR="00D075C9">
            <w:t>44</w:t>
          </w:r>
        </w:p>
        <w:p w:rsidR="00870522" w:rsidRDefault="004839EF">
          <w:pPr>
            <w:pStyle w:val="Sadraj2"/>
            <w:numPr>
              <w:ilvl w:val="1"/>
              <w:numId w:val="22"/>
            </w:numPr>
            <w:tabs>
              <w:tab w:val="left" w:pos="469"/>
              <w:tab w:val="left" w:leader="dot" w:pos="8977"/>
            </w:tabs>
            <w:spacing w:before="135"/>
            <w:ind w:left="468" w:hanging="333"/>
          </w:pPr>
          <w:hyperlink w:anchor="_bookmark100" w:history="1">
            <w:r w:rsidR="00E6003B">
              <w:t>ZAVRŠETAK POSTUPKA</w:t>
            </w:r>
            <w:r w:rsidR="00E6003B">
              <w:rPr>
                <w:spacing w:val="-4"/>
              </w:rPr>
              <w:t xml:space="preserve"> </w:t>
            </w:r>
            <w:r w:rsidR="00E6003B">
              <w:t>JAVNE</w:t>
            </w:r>
            <w:r w:rsidR="00E6003B">
              <w:rPr>
                <w:spacing w:val="-2"/>
              </w:rPr>
              <w:t xml:space="preserve"> </w:t>
            </w:r>
            <w:r w:rsidR="00E6003B">
              <w:t>NABAVE</w:t>
            </w:r>
            <w:r w:rsidR="00E6003B">
              <w:tab/>
            </w:r>
          </w:hyperlink>
          <w:r w:rsidR="00D075C9">
            <w:t>44</w:t>
          </w:r>
        </w:p>
        <w:p w:rsidR="00870522" w:rsidRDefault="004839EF">
          <w:pPr>
            <w:pStyle w:val="Sadraj2"/>
            <w:numPr>
              <w:ilvl w:val="1"/>
              <w:numId w:val="22"/>
            </w:numPr>
            <w:tabs>
              <w:tab w:val="left" w:pos="469"/>
              <w:tab w:val="left" w:leader="dot" w:pos="8977"/>
            </w:tabs>
            <w:spacing w:before="135"/>
            <w:ind w:left="468" w:hanging="333"/>
          </w:pPr>
          <w:hyperlink w:anchor="_bookmark101" w:history="1">
            <w:r w:rsidR="00E6003B">
              <w:t>TROŠAK PONUDE I PREUZIMANJE DOKUMENTACIJE</w:t>
            </w:r>
            <w:r w:rsidR="00E6003B">
              <w:rPr>
                <w:spacing w:val="-16"/>
              </w:rPr>
              <w:t xml:space="preserve"> </w:t>
            </w:r>
            <w:r w:rsidR="00E6003B">
              <w:t>O</w:t>
            </w:r>
            <w:r w:rsidR="00E6003B">
              <w:rPr>
                <w:spacing w:val="-3"/>
              </w:rPr>
              <w:t xml:space="preserve"> </w:t>
            </w:r>
            <w:r w:rsidR="00E6003B">
              <w:t>NABAVI</w:t>
            </w:r>
            <w:r w:rsidR="00E6003B">
              <w:tab/>
            </w:r>
          </w:hyperlink>
          <w:r w:rsidR="00D075C9">
            <w:t>45</w:t>
          </w:r>
        </w:p>
        <w:p w:rsidR="00870522" w:rsidRDefault="004839EF">
          <w:pPr>
            <w:pStyle w:val="Sadraj2"/>
            <w:numPr>
              <w:ilvl w:val="1"/>
              <w:numId w:val="22"/>
            </w:numPr>
            <w:tabs>
              <w:tab w:val="left" w:pos="581"/>
              <w:tab w:val="left" w:leader="dot" w:pos="8977"/>
            </w:tabs>
            <w:spacing w:before="135"/>
            <w:ind w:left="580" w:hanging="445"/>
          </w:pPr>
          <w:hyperlink w:anchor="_bookmark102" w:history="1">
            <w:r w:rsidR="00E6003B">
              <w:t>KONTROLA I PRAĆENJE IZVRŠENJA UGOVORA O</w:t>
            </w:r>
            <w:r w:rsidR="00E6003B">
              <w:rPr>
                <w:spacing w:val="-22"/>
              </w:rPr>
              <w:t xml:space="preserve"> </w:t>
            </w:r>
            <w:r w:rsidR="00E6003B">
              <w:t>JAVNOJ</w:t>
            </w:r>
            <w:r w:rsidR="00E6003B">
              <w:rPr>
                <w:spacing w:val="-3"/>
              </w:rPr>
              <w:t xml:space="preserve"> </w:t>
            </w:r>
            <w:r w:rsidR="00E6003B">
              <w:t>NABAVI</w:t>
            </w:r>
            <w:r w:rsidR="00E6003B">
              <w:tab/>
            </w:r>
          </w:hyperlink>
          <w:r w:rsidR="00D075C9">
            <w:t>45</w:t>
          </w:r>
        </w:p>
        <w:p w:rsidR="00870522" w:rsidRDefault="004839EF">
          <w:pPr>
            <w:pStyle w:val="Sadraj2"/>
            <w:tabs>
              <w:tab w:val="left" w:leader="dot" w:pos="8977"/>
            </w:tabs>
            <w:spacing w:before="135"/>
          </w:pPr>
          <w:hyperlink w:anchor="_bookmark103" w:history="1">
            <w:r w:rsidR="00E6003B">
              <w:t>Prilog</w:t>
            </w:r>
            <w:r w:rsidR="00E6003B">
              <w:rPr>
                <w:spacing w:val="-4"/>
              </w:rPr>
              <w:t xml:space="preserve"> </w:t>
            </w:r>
            <w:r w:rsidR="00E6003B">
              <w:t>1.</w:t>
            </w:r>
            <w:r w:rsidR="00E6003B">
              <w:rPr>
                <w:spacing w:val="-5"/>
              </w:rPr>
              <w:t xml:space="preserve"> </w:t>
            </w:r>
            <w:r w:rsidR="00E6003B">
              <w:t>TROŠKOVNIK</w:t>
            </w:r>
            <w:r w:rsidR="00E6003B">
              <w:tab/>
            </w:r>
          </w:hyperlink>
          <w:r w:rsidR="00D075C9">
            <w:t>46</w:t>
          </w:r>
        </w:p>
        <w:p w:rsidR="00870522" w:rsidRDefault="004839EF">
          <w:pPr>
            <w:pStyle w:val="Sadraj2"/>
            <w:tabs>
              <w:tab w:val="left" w:leader="dot" w:pos="8977"/>
            </w:tabs>
            <w:spacing w:before="134" w:line="276" w:lineRule="auto"/>
            <w:ind w:right="406"/>
          </w:pPr>
          <w:hyperlink w:anchor="_bookmark104" w:history="1">
            <w:r w:rsidR="00E6003B">
              <w:t>Prilog 2a IZJAVA O NEKAŽNJAVANJU ZA GOSPODARSKI SUBJEKT -POSLOVNI NASTAN U</w:t>
            </w:r>
          </w:hyperlink>
          <w:r w:rsidR="00E6003B">
            <w:t xml:space="preserve"> </w:t>
          </w:r>
          <w:hyperlink w:anchor="_bookmark104" w:history="1">
            <w:r w:rsidR="00E6003B">
              <w:t>REPUBLICI</w:t>
            </w:r>
            <w:r w:rsidR="00E6003B">
              <w:rPr>
                <w:spacing w:val="-4"/>
              </w:rPr>
              <w:t xml:space="preserve"> </w:t>
            </w:r>
            <w:r w:rsidR="00E6003B">
              <w:t>HRVATSKOJ</w:t>
            </w:r>
            <w:r w:rsidR="00E6003B">
              <w:tab/>
            </w:r>
          </w:hyperlink>
          <w:r w:rsidR="00D075C9">
            <w:rPr>
              <w:spacing w:val="-10"/>
            </w:rPr>
            <w:t>47</w:t>
          </w:r>
        </w:p>
        <w:p w:rsidR="00870522" w:rsidRDefault="004839EF">
          <w:pPr>
            <w:pStyle w:val="Sadraj2"/>
            <w:tabs>
              <w:tab w:val="left" w:leader="dot" w:pos="8977"/>
            </w:tabs>
            <w:spacing w:line="276" w:lineRule="auto"/>
            <w:ind w:right="406"/>
          </w:pPr>
          <w:hyperlink w:anchor="_bookmark105" w:history="1">
            <w:r w:rsidR="00E6003B">
              <w:t>Prilog 2b IZJAVA O NEKAŽNJAVANJU ZA OSOBU KOJA JE DRŽAVLJANIN REPUBLIKE</w:t>
            </w:r>
          </w:hyperlink>
          <w:r w:rsidR="00E6003B">
            <w:t xml:space="preserve"> </w:t>
          </w:r>
          <w:hyperlink w:anchor="_bookmark105" w:history="1">
            <w:r w:rsidR="00E6003B">
              <w:t>HRVATSKE</w:t>
            </w:r>
            <w:r w:rsidR="00E6003B">
              <w:tab/>
            </w:r>
          </w:hyperlink>
          <w:r w:rsidR="00D075C9">
            <w:rPr>
              <w:spacing w:val="-10"/>
            </w:rPr>
            <w:t>49</w:t>
          </w:r>
        </w:p>
        <w:p w:rsidR="00870522" w:rsidRDefault="004839EF">
          <w:pPr>
            <w:pStyle w:val="Sadraj2"/>
            <w:tabs>
              <w:tab w:val="left" w:pos="1235"/>
              <w:tab w:val="left" w:leader="dot" w:pos="8977"/>
            </w:tabs>
            <w:spacing w:line="276" w:lineRule="auto"/>
            <w:ind w:right="406"/>
          </w:pPr>
          <w:hyperlink w:anchor="_bookmark106" w:history="1">
            <w:r w:rsidR="00E6003B">
              <w:t>Prilog</w:t>
            </w:r>
            <w:r w:rsidR="00E6003B">
              <w:rPr>
                <w:spacing w:val="-1"/>
              </w:rPr>
              <w:t xml:space="preserve"> </w:t>
            </w:r>
            <w:r w:rsidR="00E6003B">
              <w:t>2c</w:t>
            </w:r>
            <w:r w:rsidR="00E6003B">
              <w:tab/>
              <w:t>IZJAVA O NEKAŽNJAVANJU ZA GOSPODARSKI SUBJEKT POSLOVNI NASTAN</w:t>
            </w:r>
          </w:hyperlink>
          <w:r w:rsidR="00E6003B">
            <w:t xml:space="preserve"> </w:t>
          </w:r>
          <w:hyperlink w:anchor="_bookmark106" w:history="1">
            <w:r w:rsidR="00E6003B">
              <w:t>IZVAN</w:t>
            </w:r>
            <w:r w:rsidR="00E6003B">
              <w:rPr>
                <w:spacing w:val="-1"/>
              </w:rPr>
              <w:t xml:space="preserve"> </w:t>
            </w:r>
            <w:r w:rsidR="00E6003B">
              <w:t>REPUBLIKE</w:t>
            </w:r>
            <w:r w:rsidR="00E6003B">
              <w:rPr>
                <w:spacing w:val="-2"/>
              </w:rPr>
              <w:t xml:space="preserve"> </w:t>
            </w:r>
            <w:r w:rsidR="00E6003B">
              <w:t>HRVATSKE</w:t>
            </w:r>
            <w:r w:rsidR="00E6003B">
              <w:tab/>
            </w:r>
            <w:r w:rsidR="00E6003B">
              <w:rPr>
                <w:spacing w:val="-10"/>
              </w:rPr>
              <w:t>5</w:t>
            </w:r>
          </w:hyperlink>
          <w:r w:rsidR="00D075C9">
            <w:rPr>
              <w:spacing w:val="-10"/>
            </w:rPr>
            <w:t>1</w:t>
          </w:r>
        </w:p>
        <w:p w:rsidR="00870522" w:rsidRDefault="004839EF" w:rsidP="00CB4EF2">
          <w:pPr>
            <w:pStyle w:val="Sadraj2"/>
            <w:tabs>
              <w:tab w:val="left" w:pos="1235"/>
            </w:tabs>
            <w:spacing w:line="276" w:lineRule="auto"/>
            <w:ind w:right="396"/>
            <w:jc w:val="both"/>
          </w:pPr>
          <w:hyperlink w:anchor="_bookmark107" w:history="1">
            <w:r w:rsidR="00E6003B">
              <w:t>Prilog</w:t>
            </w:r>
            <w:r w:rsidR="00E6003B">
              <w:rPr>
                <w:spacing w:val="-1"/>
              </w:rPr>
              <w:t xml:space="preserve"> </w:t>
            </w:r>
            <w:r w:rsidR="00E6003B">
              <w:t>2d</w:t>
            </w:r>
            <w:r w:rsidR="00E6003B">
              <w:tab/>
              <w:t>IZJAVA O NEKAŽNJAVANJU ZA OSOBE KOJE NISU DRŽAVLJANI</w:t>
            </w:r>
            <w:r w:rsidR="00E6003B">
              <w:rPr>
                <w:spacing w:val="-26"/>
              </w:rPr>
              <w:t xml:space="preserve"> </w:t>
            </w:r>
            <w:r w:rsidR="00E6003B">
              <w:t>REPUBLIKE</w:t>
            </w:r>
          </w:hyperlink>
          <w:r w:rsidR="00E6003B">
            <w:t xml:space="preserve"> </w:t>
          </w:r>
          <w:hyperlink w:anchor="_bookmark107" w:history="1">
            <w:r w:rsidR="00E6003B">
              <w:t>HRVATSKE</w:t>
            </w:r>
            <w:r w:rsidR="00E6003B">
              <w:rPr>
                <w:spacing w:val="-34"/>
              </w:rPr>
              <w:t xml:space="preserve"> </w:t>
            </w:r>
            <w:r w:rsidR="00CB4EF2">
              <w:rPr>
                <w:spacing w:val="-34"/>
              </w:rPr>
              <w:t>…...………………………………………………………………………………………………………...………...……</w:t>
            </w:r>
          </w:hyperlink>
          <w:r w:rsidR="00D075C9">
            <w:t>53</w:t>
          </w:r>
        </w:p>
        <w:p w:rsidR="001131E0" w:rsidRDefault="001131E0" w:rsidP="00CB4EF2">
          <w:pPr>
            <w:pStyle w:val="Sadraj2"/>
            <w:tabs>
              <w:tab w:val="left" w:pos="1235"/>
            </w:tabs>
            <w:spacing w:line="276" w:lineRule="auto"/>
            <w:ind w:right="396"/>
            <w:jc w:val="both"/>
          </w:pPr>
          <w:r>
            <w:t>Prilog 3</w:t>
          </w:r>
          <w:r>
            <w:tab/>
            <w:t>IZJAVA O OTKLANJANJU NEDOSTATAKA U JAMSTVENOM ROKI…………………….5</w:t>
          </w:r>
          <w:r w:rsidR="00D075C9">
            <w:t>5</w:t>
          </w:r>
        </w:p>
        <w:p w:rsidR="00870522" w:rsidRDefault="004839EF">
          <w:pPr>
            <w:pStyle w:val="Sadraj2"/>
            <w:tabs>
              <w:tab w:val="left" w:leader="dot" w:pos="8977"/>
            </w:tabs>
            <w:spacing w:line="276" w:lineRule="auto"/>
            <w:ind w:right="406"/>
          </w:pPr>
          <w:hyperlink w:anchor="_bookmark108" w:history="1">
            <w:r w:rsidR="00E6003B">
              <w:t>Prilog 4.IZJAVA O DOSTAVI JAMSTVA ZA UREDNO ISPUNJENJE UGOVORA ZA SLUČAJ</w:t>
            </w:r>
          </w:hyperlink>
          <w:r w:rsidR="00E6003B">
            <w:t xml:space="preserve"> </w:t>
          </w:r>
          <w:hyperlink w:anchor="_bookmark108" w:history="1">
            <w:r w:rsidR="00E6003B">
              <w:t>POVREDE</w:t>
            </w:r>
            <w:r w:rsidR="00E6003B">
              <w:rPr>
                <w:spacing w:val="-4"/>
              </w:rPr>
              <w:t xml:space="preserve"> </w:t>
            </w:r>
            <w:r w:rsidR="00E6003B">
              <w:t>UGOVORNIH</w:t>
            </w:r>
            <w:r w:rsidR="00E6003B">
              <w:rPr>
                <w:spacing w:val="-1"/>
              </w:rPr>
              <w:t xml:space="preserve"> </w:t>
            </w:r>
            <w:r w:rsidR="00E6003B">
              <w:t>OBVEZA</w:t>
            </w:r>
            <w:r w:rsidR="00E6003B">
              <w:tab/>
            </w:r>
          </w:hyperlink>
          <w:r w:rsidR="001131E0">
            <w:rPr>
              <w:spacing w:val="-10"/>
            </w:rPr>
            <w:t>5</w:t>
          </w:r>
          <w:r w:rsidR="00D075C9">
            <w:rPr>
              <w:spacing w:val="-10"/>
            </w:rPr>
            <w:t>6</w:t>
          </w:r>
        </w:p>
        <w:p w:rsidR="00870522" w:rsidRDefault="004839EF">
          <w:pPr>
            <w:pStyle w:val="Sadraj2"/>
            <w:tabs>
              <w:tab w:val="left" w:leader="dot" w:pos="8977"/>
            </w:tabs>
          </w:pPr>
          <w:hyperlink w:anchor="_bookmark109" w:history="1">
            <w:r w:rsidR="00E6003B">
              <w:t>Prilog 5. POPIS SPECIFIČNOG ISKUSTVA</w:t>
            </w:r>
            <w:r w:rsidR="00E6003B">
              <w:rPr>
                <w:spacing w:val="-20"/>
              </w:rPr>
              <w:t xml:space="preserve"> </w:t>
            </w:r>
            <w:r w:rsidR="00E6003B">
              <w:t>NOMINIRANOG</w:t>
            </w:r>
            <w:r w:rsidR="00E6003B">
              <w:rPr>
                <w:spacing w:val="-3"/>
              </w:rPr>
              <w:t xml:space="preserve"> </w:t>
            </w:r>
            <w:r w:rsidR="00E6003B">
              <w:t>STRUČNJAKA</w:t>
            </w:r>
            <w:r w:rsidR="00E6003B">
              <w:tab/>
            </w:r>
          </w:hyperlink>
          <w:r w:rsidR="00D075C9">
            <w:t>57</w:t>
          </w:r>
        </w:p>
      </w:sdtContent>
    </w:sdt>
    <w:p w:rsidR="00870522" w:rsidRDefault="00870522">
      <w:pPr>
        <w:sectPr w:rsidR="00870522">
          <w:type w:val="continuous"/>
          <w:pgSz w:w="11910" w:h="16840"/>
          <w:pgMar w:top="1340" w:right="1020" w:bottom="1697" w:left="1280" w:header="720" w:footer="720" w:gutter="0"/>
          <w:cols w:space="720"/>
        </w:sectPr>
      </w:pPr>
    </w:p>
    <w:p w:rsidR="00870522" w:rsidRPr="000B3BBB" w:rsidRDefault="00E6003B" w:rsidP="00AA244B">
      <w:pPr>
        <w:spacing w:line="276" w:lineRule="auto"/>
        <w:ind w:left="136" w:right="397"/>
        <w:jc w:val="both"/>
        <w:rPr>
          <w:sz w:val="24"/>
          <w:szCs w:val="24"/>
        </w:rPr>
      </w:pPr>
      <w:r w:rsidRPr="000B3BBB">
        <w:rPr>
          <w:sz w:val="24"/>
          <w:szCs w:val="24"/>
        </w:rPr>
        <w:t>Sukladno</w:t>
      </w:r>
      <w:r w:rsidRPr="000B3BBB">
        <w:rPr>
          <w:spacing w:val="-4"/>
          <w:sz w:val="24"/>
          <w:szCs w:val="24"/>
        </w:rPr>
        <w:t xml:space="preserve"> </w:t>
      </w:r>
      <w:r w:rsidRPr="000B3BBB">
        <w:rPr>
          <w:sz w:val="24"/>
          <w:szCs w:val="24"/>
        </w:rPr>
        <w:t>članku</w:t>
      </w:r>
      <w:r w:rsidRPr="000B3BBB">
        <w:rPr>
          <w:spacing w:val="-4"/>
          <w:sz w:val="24"/>
          <w:szCs w:val="24"/>
        </w:rPr>
        <w:t xml:space="preserve"> </w:t>
      </w:r>
      <w:r w:rsidRPr="000B3BBB">
        <w:rPr>
          <w:sz w:val="24"/>
          <w:szCs w:val="24"/>
        </w:rPr>
        <w:t>3.</w:t>
      </w:r>
      <w:r w:rsidRPr="000B3BBB">
        <w:rPr>
          <w:spacing w:val="-7"/>
          <w:sz w:val="24"/>
          <w:szCs w:val="24"/>
        </w:rPr>
        <w:t xml:space="preserve"> </w:t>
      </w:r>
      <w:r w:rsidRPr="000B3BBB">
        <w:rPr>
          <w:sz w:val="24"/>
          <w:szCs w:val="24"/>
        </w:rPr>
        <w:t>točki</w:t>
      </w:r>
      <w:r w:rsidRPr="000B3BBB">
        <w:rPr>
          <w:spacing w:val="-5"/>
          <w:sz w:val="24"/>
          <w:szCs w:val="24"/>
        </w:rPr>
        <w:t xml:space="preserve"> </w:t>
      </w:r>
      <w:r w:rsidRPr="000B3BBB">
        <w:rPr>
          <w:sz w:val="24"/>
          <w:szCs w:val="24"/>
        </w:rPr>
        <w:t>3.</w:t>
      </w:r>
      <w:r w:rsidRPr="000B3BBB">
        <w:rPr>
          <w:spacing w:val="-7"/>
          <w:sz w:val="24"/>
          <w:szCs w:val="24"/>
        </w:rPr>
        <w:t xml:space="preserve"> </w:t>
      </w:r>
      <w:r w:rsidRPr="000B3BBB">
        <w:rPr>
          <w:sz w:val="24"/>
          <w:szCs w:val="24"/>
        </w:rPr>
        <w:t>i</w:t>
      </w:r>
      <w:r w:rsidRPr="000B3BBB">
        <w:rPr>
          <w:spacing w:val="-3"/>
          <w:sz w:val="24"/>
          <w:szCs w:val="24"/>
        </w:rPr>
        <w:t xml:space="preserve"> </w:t>
      </w:r>
      <w:r w:rsidRPr="000B3BBB">
        <w:rPr>
          <w:sz w:val="24"/>
          <w:szCs w:val="24"/>
        </w:rPr>
        <w:t>članku</w:t>
      </w:r>
      <w:r w:rsidRPr="000B3BBB">
        <w:rPr>
          <w:spacing w:val="-5"/>
          <w:sz w:val="24"/>
          <w:szCs w:val="24"/>
        </w:rPr>
        <w:t xml:space="preserve"> </w:t>
      </w:r>
      <w:r w:rsidRPr="000B3BBB">
        <w:rPr>
          <w:sz w:val="24"/>
          <w:szCs w:val="24"/>
        </w:rPr>
        <w:t>200.</w:t>
      </w:r>
      <w:r w:rsidRPr="000B3BBB">
        <w:rPr>
          <w:spacing w:val="-6"/>
          <w:sz w:val="24"/>
          <w:szCs w:val="24"/>
        </w:rPr>
        <w:t xml:space="preserve"> </w:t>
      </w:r>
      <w:r w:rsidRPr="000B3BBB">
        <w:rPr>
          <w:sz w:val="24"/>
          <w:szCs w:val="24"/>
        </w:rPr>
        <w:t>Zakona</w:t>
      </w:r>
      <w:r w:rsidRPr="000B3BBB">
        <w:rPr>
          <w:spacing w:val="-3"/>
          <w:sz w:val="24"/>
          <w:szCs w:val="24"/>
        </w:rPr>
        <w:t xml:space="preserve"> </w:t>
      </w:r>
      <w:r w:rsidRPr="000B3BBB">
        <w:rPr>
          <w:sz w:val="24"/>
          <w:szCs w:val="24"/>
        </w:rPr>
        <w:t>o</w:t>
      </w:r>
      <w:r w:rsidRPr="000B3BBB">
        <w:rPr>
          <w:spacing w:val="-7"/>
          <w:sz w:val="24"/>
          <w:szCs w:val="24"/>
        </w:rPr>
        <w:t xml:space="preserve"> </w:t>
      </w:r>
      <w:r w:rsidRPr="000B3BBB">
        <w:rPr>
          <w:sz w:val="24"/>
          <w:szCs w:val="24"/>
        </w:rPr>
        <w:t>javnoj</w:t>
      </w:r>
      <w:r w:rsidRPr="000B3BBB">
        <w:rPr>
          <w:spacing w:val="-1"/>
          <w:sz w:val="24"/>
          <w:szCs w:val="24"/>
        </w:rPr>
        <w:t xml:space="preserve"> </w:t>
      </w:r>
      <w:r w:rsidRPr="000B3BBB">
        <w:rPr>
          <w:sz w:val="24"/>
          <w:szCs w:val="24"/>
        </w:rPr>
        <w:t>nabavi</w:t>
      </w:r>
      <w:r w:rsidRPr="000B3BBB">
        <w:rPr>
          <w:spacing w:val="-4"/>
          <w:sz w:val="24"/>
          <w:szCs w:val="24"/>
        </w:rPr>
        <w:t xml:space="preserve"> </w:t>
      </w:r>
      <w:r w:rsidRPr="000B3BBB">
        <w:rPr>
          <w:sz w:val="24"/>
          <w:szCs w:val="24"/>
        </w:rPr>
        <w:t>("Narodne</w:t>
      </w:r>
      <w:r w:rsidRPr="000B3BBB">
        <w:rPr>
          <w:spacing w:val="-6"/>
          <w:sz w:val="24"/>
          <w:szCs w:val="24"/>
        </w:rPr>
        <w:t xml:space="preserve"> </w:t>
      </w:r>
      <w:r w:rsidRPr="000B3BBB">
        <w:rPr>
          <w:sz w:val="24"/>
          <w:szCs w:val="24"/>
        </w:rPr>
        <w:t>novine",</w:t>
      </w:r>
      <w:r w:rsidRPr="000B3BBB">
        <w:rPr>
          <w:spacing w:val="-5"/>
          <w:sz w:val="24"/>
          <w:szCs w:val="24"/>
        </w:rPr>
        <w:t xml:space="preserve"> </w:t>
      </w:r>
      <w:r w:rsidRPr="000B3BBB">
        <w:rPr>
          <w:sz w:val="24"/>
          <w:szCs w:val="24"/>
        </w:rPr>
        <w:t>broj</w:t>
      </w:r>
      <w:r w:rsidRPr="000B3BBB">
        <w:rPr>
          <w:spacing w:val="-3"/>
          <w:sz w:val="24"/>
          <w:szCs w:val="24"/>
        </w:rPr>
        <w:t xml:space="preserve"> </w:t>
      </w:r>
      <w:r w:rsidRPr="000B3BBB">
        <w:rPr>
          <w:sz w:val="24"/>
          <w:szCs w:val="24"/>
        </w:rPr>
        <w:t>120/16,</w:t>
      </w:r>
      <w:r w:rsidRPr="000B3BBB">
        <w:rPr>
          <w:spacing w:val="-5"/>
          <w:sz w:val="24"/>
          <w:szCs w:val="24"/>
        </w:rPr>
        <w:t xml:space="preserve"> </w:t>
      </w:r>
      <w:r w:rsidRPr="000B3BBB">
        <w:rPr>
          <w:sz w:val="24"/>
          <w:szCs w:val="24"/>
        </w:rPr>
        <w:t>dalje u tekstu: ZJN 2016) te Pravilniku o dokumentaciji o nabavi te ponudi u postupcima javne nabave („Narodne novine“ broj 65/2017) izrađena je Dokumentacija o nabavi koja čini podlogu za izradu ponude u ovom postupku javne</w:t>
      </w:r>
      <w:r w:rsidRPr="000B3BBB">
        <w:rPr>
          <w:spacing w:val="-6"/>
          <w:sz w:val="24"/>
          <w:szCs w:val="24"/>
        </w:rPr>
        <w:t xml:space="preserve"> </w:t>
      </w:r>
      <w:r w:rsidRPr="000B3BBB">
        <w:rPr>
          <w:sz w:val="24"/>
          <w:szCs w:val="24"/>
        </w:rPr>
        <w:t>nabave.</w:t>
      </w:r>
    </w:p>
    <w:p w:rsidR="00870522" w:rsidRPr="000B3BBB" w:rsidRDefault="00870522" w:rsidP="00AA244B">
      <w:pPr>
        <w:pStyle w:val="Tijeloteksta"/>
        <w:spacing w:line="276" w:lineRule="auto"/>
        <w:ind w:left="0"/>
      </w:pPr>
    </w:p>
    <w:p w:rsidR="00870522" w:rsidRPr="000B3BBB" w:rsidRDefault="00870522" w:rsidP="00AA244B">
      <w:pPr>
        <w:pStyle w:val="Tijeloteksta"/>
        <w:spacing w:line="276" w:lineRule="auto"/>
        <w:ind w:left="0"/>
      </w:pPr>
    </w:p>
    <w:p w:rsidR="00870522" w:rsidRDefault="00E6003B" w:rsidP="00AA244B">
      <w:pPr>
        <w:pStyle w:val="Naslov1"/>
        <w:numPr>
          <w:ilvl w:val="0"/>
          <w:numId w:val="21"/>
        </w:numPr>
        <w:tabs>
          <w:tab w:val="left" w:pos="449"/>
        </w:tabs>
        <w:spacing w:line="276" w:lineRule="auto"/>
        <w:ind w:hanging="313"/>
      </w:pPr>
      <w:bookmarkStart w:id="2" w:name="_bookmark0"/>
      <w:bookmarkEnd w:id="2"/>
      <w:r>
        <w:rPr>
          <w:color w:val="2E5395"/>
        </w:rPr>
        <w:t>OPĆI</w:t>
      </w:r>
      <w:r>
        <w:rPr>
          <w:color w:val="2E5395"/>
          <w:spacing w:val="-2"/>
        </w:rPr>
        <w:t xml:space="preserve"> </w:t>
      </w:r>
      <w:r>
        <w:rPr>
          <w:color w:val="2E5395"/>
        </w:rPr>
        <w:t>PODACI</w:t>
      </w:r>
    </w:p>
    <w:p w:rsidR="00870522" w:rsidRPr="00A65913" w:rsidRDefault="00870522" w:rsidP="00AA244B">
      <w:pPr>
        <w:pStyle w:val="Tijeloteksta"/>
        <w:spacing w:line="276" w:lineRule="auto"/>
        <w:ind w:left="0"/>
      </w:pPr>
    </w:p>
    <w:p w:rsidR="00870522" w:rsidRDefault="00E6003B" w:rsidP="00AA244B">
      <w:pPr>
        <w:pStyle w:val="Naslov2"/>
        <w:numPr>
          <w:ilvl w:val="1"/>
          <w:numId w:val="21"/>
        </w:numPr>
        <w:tabs>
          <w:tab w:val="left" w:pos="583"/>
        </w:tabs>
        <w:spacing w:line="276" w:lineRule="auto"/>
      </w:pPr>
      <w:bookmarkStart w:id="3" w:name="_bookmark1"/>
      <w:bookmarkEnd w:id="3"/>
      <w:r>
        <w:rPr>
          <w:color w:val="2E5395"/>
        </w:rPr>
        <w:t>PODACI O JAVNOM</w:t>
      </w:r>
      <w:r>
        <w:rPr>
          <w:color w:val="2E5395"/>
          <w:spacing w:val="-4"/>
        </w:rPr>
        <w:t xml:space="preserve"> </w:t>
      </w:r>
      <w:r>
        <w:rPr>
          <w:color w:val="2E5395"/>
        </w:rPr>
        <w:t>NARUČITELJU</w:t>
      </w:r>
    </w:p>
    <w:p w:rsidR="00870522" w:rsidRPr="00DB7E4C" w:rsidRDefault="00E6003B" w:rsidP="00AA244B">
      <w:pPr>
        <w:spacing w:line="276" w:lineRule="auto"/>
        <w:ind w:left="136"/>
      </w:pPr>
      <w:r>
        <w:t>Naziv naručitelja</w:t>
      </w:r>
      <w:r w:rsidRPr="00DB7E4C">
        <w:t>: Općina Šandrovac</w:t>
      </w:r>
    </w:p>
    <w:p w:rsidR="00870522" w:rsidRPr="00DB7E4C" w:rsidRDefault="00E6003B" w:rsidP="00AA244B">
      <w:pPr>
        <w:spacing w:line="276" w:lineRule="auto"/>
        <w:ind w:left="136"/>
      </w:pPr>
      <w:r w:rsidRPr="00DB7E4C">
        <w:t>Sjedište naručitelja: Bjelovarska 6, 43227 Šandrovac</w:t>
      </w:r>
    </w:p>
    <w:p w:rsidR="00870522" w:rsidRDefault="00E6003B" w:rsidP="00AA244B">
      <w:pPr>
        <w:spacing w:line="276" w:lineRule="auto"/>
        <w:ind w:left="136"/>
      </w:pPr>
      <w:r w:rsidRPr="00DB7E4C">
        <w:t>OIB: 35024150994</w:t>
      </w:r>
    </w:p>
    <w:p w:rsidR="00870522" w:rsidRPr="00A65913" w:rsidRDefault="00870522" w:rsidP="00AA244B">
      <w:pPr>
        <w:pStyle w:val="Tijeloteksta"/>
        <w:spacing w:line="276" w:lineRule="auto"/>
        <w:ind w:left="0"/>
      </w:pPr>
    </w:p>
    <w:p w:rsidR="00870522" w:rsidRPr="00DB7E4C" w:rsidRDefault="00E6003B" w:rsidP="00AA244B">
      <w:pPr>
        <w:tabs>
          <w:tab w:val="left" w:pos="2531"/>
        </w:tabs>
        <w:spacing w:line="276" w:lineRule="auto"/>
        <w:ind w:left="136"/>
      </w:pPr>
      <w:r>
        <w:t>Kontakt</w:t>
      </w:r>
      <w:r>
        <w:rPr>
          <w:spacing w:val="-1"/>
        </w:rPr>
        <w:t xml:space="preserve"> </w:t>
      </w:r>
      <w:r>
        <w:t>podaci:</w:t>
      </w:r>
      <w:r>
        <w:tab/>
      </w:r>
      <w:r w:rsidRPr="00DB7E4C">
        <w:t>Telefon: + 385 43 874</w:t>
      </w:r>
      <w:r w:rsidRPr="00DB7E4C">
        <w:rPr>
          <w:spacing w:val="-6"/>
        </w:rPr>
        <w:t xml:space="preserve"> </w:t>
      </w:r>
      <w:r w:rsidRPr="00DB7E4C">
        <w:t>128</w:t>
      </w:r>
    </w:p>
    <w:p w:rsidR="00870522" w:rsidRPr="00DB7E4C" w:rsidRDefault="00E6003B" w:rsidP="00AA244B">
      <w:pPr>
        <w:spacing w:line="276" w:lineRule="auto"/>
        <w:ind w:left="2531"/>
      </w:pPr>
      <w:r w:rsidRPr="00DB7E4C">
        <w:t>Fax: + 385 43 874 366</w:t>
      </w:r>
    </w:p>
    <w:p w:rsidR="00870522" w:rsidRPr="00DB7E4C" w:rsidRDefault="00E6003B" w:rsidP="00AA244B">
      <w:pPr>
        <w:spacing w:line="276" w:lineRule="auto"/>
        <w:ind w:left="2531"/>
      </w:pPr>
      <w:r w:rsidRPr="00DB7E4C">
        <w:t xml:space="preserve">Web adresa: </w:t>
      </w:r>
      <w:hyperlink r:id="rId6">
        <w:r w:rsidRPr="00DB7E4C">
          <w:rPr>
            <w:color w:val="0462C1"/>
            <w:u w:val="single" w:color="0462C1"/>
          </w:rPr>
          <w:t>http://www.sandrovac.hr</w:t>
        </w:r>
      </w:hyperlink>
    </w:p>
    <w:p w:rsidR="00870522" w:rsidRDefault="00E6003B" w:rsidP="00AA244B">
      <w:pPr>
        <w:spacing w:line="276" w:lineRule="auto"/>
        <w:ind w:left="2531"/>
      </w:pPr>
      <w:r w:rsidRPr="00DB7E4C">
        <w:t xml:space="preserve">Adresa elektroničke pošte: </w:t>
      </w:r>
      <w:bookmarkStart w:id="4" w:name="_Hlk11394677"/>
      <w:r w:rsidR="005E53D7">
        <w:fldChar w:fldCharType="begin"/>
      </w:r>
      <w:r w:rsidR="005E53D7">
        <w:instrText xml:space="preserve"> HYPERLINK "mailto:opcina-sandrovac@bj.t-com.hr" \h </w:instrText>
      </w:r>
      <w:r w:rsidR="005E53D7">
        <w:fldChar w:fldCharType="separate"/>
      </w:r>
      <w:r w:rsidRPr="00DB7E4C">
        <w:rPr>
          <w:color w:val="0462C1"/>
          <w:u w:val="single" w:color="0462C1"/>
        </w:rPr>
        <w:t>opcina-sandrovac@bj.t-com.hr</w:t>
      </w:r>
      <w:r w:rsidR="005E53D7">
        <w:rPr>
          <w:color w:val="0462C1"/>
          <w:u w:val="single" w:color="0462C1"/>
        </w:rPr>
        <w:fldChar w:fldCharType="end"/>
      </w:r>
      <w:bookmarkEnd w:id="4"/>
    </w:p>
    <w:p w:rsidR="00870522" w:rsidRDefault="00870522" w:rsidP="00AA244B">
      <w:pPr>
        <w:pStyle w:val="Tijeloteksta"/>
        <w:spacing w:line="276" w:lineRule="auto"/>
        <w:ind w:left="0"/>
        <w:rPr>
          <w:sz w:val="26"/>
        </w:rPr>
      </w:pPr>
    </w:p>
    <w:p w:rsidR="00870522" w:rsidRDefault="00E6003B" w:rsidP="00AA244B">
      <w:pPr>
        <w:pStyle w:val="Naslov2"/>
        <w:numPr>
          <w:ilvl w:val="1"/>
          <w:numId w:val="21"/>
        </w:numPr>
        <w:tabs>
          <w:tab w:val="left" w:pos="583"/>
        </w:tabs>
        <w:spacing w:line="276" w:lineRule="auto"/>
      </w:pPr>
      <w:bookmarkStart w:id="5" w:name="_bookmark2"/>
      <w:bookmarkEnd w:id="5"/>
      <w:r>
        <w:rPr>
          <w:color w:val="2E5395"/>
        </w:rPr>
        <w:t>OSOBA ILI SLUŽBA ZADUŽENA ZA</w:t>
      </w:r>
      <w:r>
        <w:rPr>
          <w:color w:val="2E5395"/>
          <w:spacing w:val="-3"/>
        </w:rPr>
        <w:t xml:space="preserve"> </w:t>
      </w:r>
      <w:r>
        <w:rPr>
          <w:color w:val="2E5395"/>
        </w:rPr>
        <w:t>KONTAKT</w:t>
      </w:r>
    </w:p>
    <w:p w:rsidR="00870522" w:rsidRPr="00DB7E4C" w:rsidRDefault="00DB7E4C" w:rsidP="00AA244B">
      <w:pPr>
        <w:pStyle w:val="Tijeloteksta"/>
        <w:tabs>
          <w:tab w:val="left" w:pos="2589"/>
        </w:tabs>
        <w:spacing w:line="276" w:lineRule="auto"/>
      </w:pPr>
      <w:r w:rsidRPr="00DB7E4C">
        <w:t>Sandra Sedlanić</w:t>
      </w:r>
      <w:r w:rsidR="00E6003B" w:rsidRPr="00DB7E4C">
        <w:t>:</w:t>
      </w:r>
      <w:r w:rsidR="00E6003B" w:rsidRPr="00DB7E4C">
        <w:tab/>
        <w:t>Telefon: + 385 43 874 128</w:t>
      </w:r>
    </w:p>
    <w:p w:rsidR="00870522" w:rsidRPr="00DB7E4C" w:rsidRDefault="00E6003B" w:rsidP="00AA244B">
      <w:pPr>
        <w:pStyle w:val="Tijeloteksta"/>
        <w:spacing w:line="276" w:lineRule="auto"/>
        <w:ind w:left="2622"/>
      </w:pPr>
      <w:r w:rsidRPr="00DB7E4C">
        <w:t>Fax: + 385 43 874 366</w:t>
      </w:r>
    </w:p>
    <w:p w:rsidR="00870522" w:rsidRPr="000B3BBB" w:rsidRDefault="00E6003B" w:rsidP="00AA244B">
      <w:pPr>
        <w:pStyle w:val="Tijeloteksta"/>
        <w:spacing w:line="276" w:lineRule="auto"/>
        <w:ind w:left="2622"/>
      </w:pPr>
      <w:r w:rsidRPr="00DB7E4C">
        <w:t xml:space="preserve">E-mail: </w:t>
      </w:r>
      <w:hyperlink r:id="rId7">
        <w:r w:rsidRPr="00DB7E4C">
          <w:t>opcina-sandrovac@bj.t-com.hr</w:t>
        </w:r>
      </w:hyperlink>
    </w:p>
    <w:p w:rsidR="00870522" w:rsidRPr="000B3BBB" w:rsidRDefault="00870522" w:rsidP="00AA244B">
      <w:pPr>
        <w:pStyle w:val="Tijeloteksta"/>
        <w:spacing w:line="276" w:lineRule="auto"/>
        <w:ind w:left="0"/>
      </w:pPr>
    </w:p>
    <w:p w:rsidR="00870522" w:rsidRPr="000B3BBB" w:rsidRDefault="00E6003B" w:rsidP="00AA244B">
      <w:pPr>
        <w:spacing w:line="276" w:lineRule="auto"/>
        <w:ind w:left="136" w:right="397"/>
        <w:jc w:val="both"/>
        <w:rPr>
          <w:b/>
          <w:sz w:val="24"/>
          <w:szCs w:val="24"/>
        </w:rPr>
      </w:pPr>
      <w:r w:rsidRPr="000B3BBB">
        <w:rPr>
          <w:sz w:val="24"/>
          <w:szCs w:val="24"/>
        </w:rPr>
        <w:t>Komunikacija i svaka druga razmjena informacija/podataka</w:t>
      </w:r>
      <w:r w:rsidRPr="000B3BBB">
        <w:rPr>
          <w:spacing w:val="-44"/>
          <w:sz w:val="24"/>
          <w:szCs w:val="24"/>
        </w:rPr>
        <w:t xml:space="preserve"> </w:t>
      </w:r>
      <w:r w:rsidRPr="000B3BBB">
        <w:rPr>
          <w:sz w:val="24"/>
          <w:szCs w:val="24"/>
        </w:rPr>
        <w:t xml:space="preserve">između Naručitelja i gospodarskih subjekata može se obavljati </w:t>
      </w:r>
      <w:r w:rsidRPr="000B3BBB">
        <w:rPr>
          <w:b/>
          <w:sz w:val="24"/>
          <w:szCs w:val="24"/>
        </w:rPr>
        <w:t>isključivo na hrvatskom jeziku putem sustava Elektroničkog oglasnika javne nabave Republike Hrvatske (dalje: EOJN</w:t>
      </w:r>
      <w:r w:rsidRPr="000B3BBB">
        <w:rPr>
          <w:b/>
          <w:spacing w:val="-6"/>
          <w:sz w:val="24"/>
          <w:szCs w:val="24"/>
        </w:rPr>
        <w:t xml:space="preserve"> </w:t>
      </w:r>
      <w:r w:rsidRPr="000B3BBB">
        <w:rPr>
          <w:b/>
          <w:sz w:val="24"/>
          <w:szCs w:val="24"/>
        </w:rPr>
        <w:t>RH).</w:t>
      </w:r>
    </w:p>
    <w:p w:rsidR="00870522" w:rsidRPr="000B3BBB" w:rsidRDefault="00870522" w:rsidP="00AA244B">
      <w:pPr>
        <w:pStyle w:val="Tijeloteksta"/>
        <w:spacing w:line="276" w:lineRule="auto"/>
        <w:ind w:left="0"/>
        <w:rPr>
          <w:b/>
        </w:rPr>
      </w:pPr>
    </w:p>
    <w:p w:rsidR="00870522" w:rsidRPr="000B3BBB" w:rsidRDefault="00E6003B" w:rsidP="00AA244B">
      <w:pPr>
        <w:pStyle w:val="Tijeloteksta"/>
        <w:spacing w:line="276" w:lineRule="auto"/>
        <w:ind w:right="398"/>
        <w:jc w:val="both"/>
      </w:pPr>
      <w:r w:rsidRPr="000B3BBB">
        <w:t xml:space="preserve">Detaljne upute o načinu komunikacije između gospodarskih subjekata i Naručitelja u roku za dostavu ponuda putem sustava EOJN RH-a dostupne su na stranicama Oglasnika, na adresi: </w:t>
      </w:r>
      <w:hyperlink r:id="rId8">
        <w:r w:rsidRPr="000B3BBB">
          <w:rPr>
            <w:color w:val="0462C1"/>
            <w:u w:val="single" w:color="0462C1"/>
          </w:rPr>
          <w:t>https://eojn.nn.hr/Oglasnik/</w:t>
        </w:r>
      </w:hyperlink>
      <w:r w:rsidRPr="000B3BBB">
        <w:rPr>
          <w:color w:val="0462C1"/>
          <w:u w:val="single" w:color="0462C1"/>
        </w:rPr>
        <w:t>.</w:t>
      </w:r>
    </w:p>
    <w:p w:rsidR="00870522" w:rsidRPr="000B3BBB" w:rsidRDefault="00870522" w:rsidP="00AA244B">
      <w:pPr>
        <w:pStyle w:val="Tijeloteksta"/>
        <w:spacing w:line="276" w:lineRule="auto"/>
        <w:ind w:left="0"/>
      </w:pPr>
    </w:p>
    <w:p w:rsidR="00870522" w:rsidRDefault="00E6003B" w:rsidP="00AA244B">
      <w:pPr>
        <w:pStyle w:val="Naslov2"/>
        <w:numPr>
          <w:ilvl w:val="1"/>
          <w:numId w:val="21"/>
        </w:numPr>
        <w:tabs>
          <w:tab w:val="left" w:pos="583"/>
        </w:tabs>
        <w:spacing w:line="276" w:lineRule="auto"/>
      </w:pPr>
      <w:bookmarkStart w:id="6" w:name="_bookmark3"/>
      <w:bookmarkEnd w:id="6"/>
      <w:r>
        <w:rPr>
          <w:color w:val="2E5395"/>
        </w:rPr>
        <w:t>EVIDENCIJSKI BROJ NABAVE</w:t>
      </w:r>
    </w:p>
    <w:p w:rsidR="00870522" w:rsidRDefault="00E6003B" w:rsidP="00AA244B">
      <w:pPr>
        <w:pStyle w:val="Tijeloteksta"/>
        <w:spacing w:line="276" w:lineRule="auto"/>
        <w:jc w:val="both"/>
      </w:pPr>
      <w:r>
        <w:t xml:space="preserve">Evidencijski broj nabave je </w:t>
      </w:r>
      <w:r w:rsidR="006A3A14">
        <w:t>JN-4/2019</w:t>
      </w:r>
      <w:r>
        <w:t>.</w:t>
      </w:r>
    </w:p>
    <w:p w:rsidR="00870522" w:rsidRPr="000B3BBB" w:rsidRDefault="00870522" w:rsidP="00AA244B">
      <w:pPr>
        <w:pStyle w:val="Tijeloteksta"/>
        <w:spacing w:line="276" w:lineRule="auto"/>
        <w:ind w:left="0"/>
      </w:pPr>
    </w:p>
    <w:p w:rsidR="00870522" w:rsidRDefault="00E6003B" w:rsidP="00AA244B">
      <w:pPr>
        <w:pStyle w:val="Naslov2"/>
        <w:numPr>
          <w:ilvl w:val="1"/>
          <w:numId w:val="21"/>
        </w:numPr>
        <w:tabs>
          <w:tab w:val="left" w:pos="583"/>
        </w:tabs>
        <w:spacing w:line="276" w:lineRule="auto"/>
      </w:pPr>
      <w:bookmarkStart w:id="7" w:name="_bookmark4"/>
      <w:bookmarkEnd w:id="7"/>
      <w:r>
        <w:rPr>
          <w:color w:val="2E5395"/>
        </w:rPr>
        <w:t>POPIS GOSPODARSKIH SUBJEKATA S KOJIMA JE NARUČITELJ U SUKOBU</w:t>
      </w:r>
      <w:r>
        <w:rPr>
          <w:color w:val="2E5395"/>
          <w:spacing w:val="-17"/>
        </w:rPr>
        <w:t xml:space="preserve"> </w:t>
      </w:r>
      <w:r>
        <w:rPr>
          <w:color w:val="2E5395"/>
        </w:rPr>
        <w:t>INTERESA</w:t>
      </w:r>
    </w:p>
    <w:p w:rsidR="00870522" w:rsidRDefault="00E6003B" w:rsidP="00AA244B">
      <w:pPr>
        <w:spacing w:line="276" w:lineRule="auto"/>
        <w:ind w:left="136"/>
        <w:jc w:val="both"/>
        <w:rPr>
          <w:rFonts w:ascii="Calibri Light"/>
          <w:sz w:val="26"/>
        </w:rPr>
      </w:pPr>
      <w:r>
        <w:rPr>
          <w:rFonts w:ascii="Calibri Light"/>
          <w:color w:val="2E5395"/>
          <w:sz w:val="26"/>
        </w:rPr>
        <w:t>U SMISLU ZAKONA O JAVNOJ NABAVI (NN 120/16)</w:t>
      </w:r>
    </w:p>
    <w:p w:rsidR="00870522" w:rsidRPr="000B3BBB" w:rsidRDefault="00E6003B" w:rsidP="00AA244B">
      <w:pPr>
        <w:pStyle w:val="Tijeloteksta"/>
        <w:spacing w:line="276" w:lineRule="auto"/>
        <w:ind w:right="401"/>
        <w:jc w:val="both"/>
      </w:pPr>
      <w:r w:rsidRPr="000B3BBB">
        <w:t>Popis gospodarskih subjekata s kojima Naručitelj ne smije sklapati ugovore u smislu odredbi članka 75. - 83. Zakona o javnoj nabavi (NN br. 120/2016) u svojstvu ponuditelja, člana zajednice ponuditelja i podugovaratelja:</w:t>
      </w:r>
    </w:p>
    <w:p w:rsidR="00870522" w:rsidRPr="000B3BBB" w:rsidRDefault="00870522" w:rsidP="00AA244B">
      <w:pPr>
        <w:pStyle w:val="Tijeloteksta"/>
        <w:spacing w:line="276" w:lineRule="auto"/>
        <w:ind w:left="0"/>
      </w:pPr>
    </w:p>
    <w:p w:rsidR="00870522" w:rsidRPr="000B3BBB" w:rsidRDefault="00E6003B" w:rsidP="00AA244B">
      <w:pPr>
        <w:pStyle w:val="Tijeloteksta"/>
        <w:spacing w:line="276" w:lineRule="auto"/>
        <w:ind w:right="401"/>
        <w:jc w:val="both"/>
      </w:pPr>
      <w:r w:rsidRPr="000B3BBB">
        <w:t xml:space="preserve">U trenutku objave dokumentacije o nabavi nema gospodarskih subjekata s kojima </w:t>
      </w:r>
      <w:r w:rsidR="00B8250C">
        <w:t>su</w:t>
      </w:r>
      <w:r w:rsidRPr="000B3BBB">
        <w:t xml:space="preserve"> naručitelj</w:t>
      </w:r>
      <w:r w:rsidR="00B8250C">
        <w:t xml:space="preserve"> ili članovi stručnog povjerenstva </w:t>
      </w:r>
      <w:r w:rsidRPr="000B3BBB">
        <w:t>u sukobu interesa.</w:t>
      </w:r>
    </w:p>
    <w:p w:rsidR="000B3BBB" w:rsidRPr="000B3BBB" w:rsidRDefault="000B3BBB" w:rsidP="00AA244B">
      <w:pPr>
        <w:pStyle w:val="Tijeloteksta"/>
        <w:spacing w:line="276" w:lineRule="auto"/>
        <w:ind w:right="401"/>
        <w:jc w:val="both"/>
      </w:pPr>
    </w:p>
    <w:p w:rsidR="00870522" w:rsidRDefault="00E6003B" w:rsidP="00AA244B">
      <w:pPr>
        <w:pStyle w:val="Naslov2"/>
        <w:numPr>
          <w:ilvl w:val="1"/>
          <w:numId w:val="21"/>
        </w:numPr>
        <w:tabs>
          <w:tab w:val="left" w:pos="583"/>
        </w:tabs>
        <w:spacing w:line="276" w:lineRule="auto"/>
      </w:pPr>
      <w:bookmarkStart w:id="8" w:name="_bookmark5"/>
      <w:bookmarkEnd w:id="8"/>
      <w:r>
        <w:rPr>
          <w:color w:val="2E5395"/>
        </w:rPr>
        <w:t>VRSTA POSTUPKA JAVNE NABAVE ILI POSEBNOG REŽIMA</w:t>
      </w:r>
      <w:r>
        <w:rPr>
          <w:color w:val="2E5395"/>
          <w:spacing w:val="-8"/>
        </w:rPr>
        <w:t xml:space="preserve"> </w:t>
      </w:r>
      <w:r>
        <w:rPr>
          <w:color w:val="2E5395"/>
        </w:rPr>
        <w:t>NABAVE</w:t>
      </w:r>
    </w:p>
    <w:p w:rsidR="00870522" w:rsidRPr="000B3BBB" w:rsidRDefault="00E6003B" w:rsidP="00AA244B">
      <w:pPr>
        <w:pStyle w:val="Tijeloteksta"/>
        <w:spacing w:line="276" w:lineRule="auto"/>
        <w:ind w:right="396"/>
        <w:jc w:val="both"/>
      </w:pPr>
      <w:r w:rsidRPr="000B3BBB">
        <w:t>Naručitelj provodi otvoreni postupak javne nabave male vrijednosti. U otvorenom postupku javne</w:t>
      </w:r>
      <w:r w:rsidRPr="000B3BBB">
        <w:rPr>
          <w:spacing w:val="-11"/>
        </w:rPr>
        <w:t xml:space="preserve"> </w:t>
      </w:r>
      <w:r w:rsidRPr="000B3BBB">
        <w:t>nabave</w:t>
      </w:r>
      <w:r w:rsidRPr="000B3BBB">
        <w:rPr>
          <w:spacing w:val="-10"/>
        </w:rPr>
        <w:t xml:space="preserve"> </w:t>
      </w:r>
      <w:r w:rsidRPr="000B3BBB">
        <w:t>svaki</w:t>
      </w:r>
      <w:r w:rsidRPr="000B3BBB">
        <w:rPr>
          <w:spacing w:val="-8"/>
        </w:rPr>
        <w:t xml:space="preserve"> </w:t>
      </w:r>
      <w:r w:rsidRPr="000B3BBB">
        <w:t>zainteresirani</w:t>
      </w:r>
      <w:r w:rsidRPr="000B3BBB">
        <w:rPr>
          <w:spacing w:val="-7"/>
        </w:rPr>
        <w:t xml:space="preserve"> </w:t>
      </w:r>
      <w:r w:rsidRPr="000B3BBB">
        <w:t>gospodarski</w:t>
      </w:r>
      <w:r w:rsidRPr="000B3BBB">
        <w:rPr>
          <w:spacing w:val="-9"/>
        </w:rPr>
        <w:t xml:space="preserve"> </w:t>
      </w:r>
      <w:r w:rsidRPr="000B3BBB">
        <w:t>subjekt</w:t>
      </w:r>
      <w:r w:rsidRPr="000B3BBB">
        <w:rPr>
          <w:spacing w:val="-9"/>
        </w:rPr>
        <w:t xml:space="preserve"> </w:t>
      </w:r>
      <w:r w:rsidRPr="000B3BBB">
        <w:t>može</w:t>
      </w:r>
      <w:r w:rsidRPr="000B3BBB">
        <w:rPr>
          <w:spacing w:val="-10"/>
        </w:rPr>
        <w:t xml:space="preserve"> </w:t>
      </w:r>
      <w:r w:rsidRPr="000B3BBB">
        <w:t>dostaviti</w:t>
      </w:r>
      <w:r w:rsidRPr="000B3BBB">
        <w:rPr>
          <w:spacing w:val="-8"/>
        </w:rPr>
        <w:t xml:space="preserve"> </w:t>
      </w:r>
      <w:r w:rsidRPr="000B3BBB">
        <w:t>ponudu</w:t>
      </w:r>
      <w:r w:rsidRPr="000B3BBB">
        <w:rPr>
          <w:spacing w:val="-10"/>
        </w:rPr>
        <w:t xml:space="preserve"> </w:t>
      </w:r>
      <w:r w:rsidRPr="000B3BBB">
        <w:t>u</w:t>
      </w:r>
      <w:r w:rsidRPr="000B3BBB">
        <w:rPr>
          <w:spacing w:val="-9"/>
        </w:rPr>
        <w:t xml:space="preserve"> </w:t>
      </w:r>
      <w:r w:rsidRPr="000B3BBB">
        <w:t>roku</w:t>
      </w:r>
      <w:r w:rsidRPr="000B3BBB">
        <w:rPr>
          <w:spacing w:val="-9"/>
        </w:rPr>
        <w:t xml:space="preserve"> </w:t>
      </w:r>
      <w:r w:rsidRPr="000B3BBB">
        <w:t>za</w:t>
      </w:r>
      <w:r w:rsidRPr="000B3BBB">
        <w:rPr>
          <w:spacing w:val="-11"/>
        </w:rPr>
        <w:t xml:space="preserve"> </w:t>
      </w:r>
      <w:r w:rsidRPr="000B3BBB">
        <w:t>dostavu ponuda. Naručitelj će u ovom postupku javne nabave primijeniti pravila za provedbu postupka javne nabave male vrijednosti te će ovaj postupak javne nabave objaviti u EOJN</w:t>
      </w:r>
      <w:r w:rsidRPr="000B3BBB">
        <w:rPr>
          <w:spacing w:val="-9"/>
        </w:rPr>
        <w:t xml:space="preserve"> </w:t>
      </w:r>
      <w:r w:rsidRPr="000B3BBB">
        <w:t>RH.</w:t>
      </w:r>
    </w:p>
    <w:p w:rsidR="00870522" w:rsidRPr="000B3BBB" w:rsidRDefault="00870522" w:rsidP="00AA244B">
      <w:pPr>
        <w:pStyle w:val="Tijeloteksta"/>
        <w:spacing w:line="276" w:lineRule="auto"/>
        <w:ind w:left="0"/>
      </w:pPr>
    </w:p>
    <w:p w:rsidR="00870522" w:rsidRDefault="00E6003B" w:rsidP="00AA244B">
      <w:pPr>
        <w:pStyle w:val="Tijeloteksta"/>
        <w:spacing w:line="276" w:lineRule="auto"/>
        <w:ind w:right="398"/>
        <w:jc w:val="both"/>
      </w:pPr>
      <w:r w:rsidRPr="000B3BBB">
        <w:t>Po</w:t>
      </w:r>
      <w:r w:rsidRPr="000B3BBB">
        <w:rPr>
          <w:spacing w:val="-8"/>
        </w:rPr>
        <w:t xml:space="preserve"> </w:t>
      </w:r>
      <w:r w:rsidRPr="000B3BBB">
        <w:t>provedenom</w:t>
      </w:r>
      <w:r w:rsidRPr="000B3BBB">
        <w:rPr>
          <w:spacing w:val="-7"/>
        </w:rPr>
        <w:t xml:space="preserve"> </w:t>
      </w:r>
      <w:r w:rsidRPr="000B3BBB">
        <w:t>postupku</w:t>
      </w:r>
      <w:r w:rsidRPr="000B3BBB">
        <w:rPr>
          <w:spacing w:val="-9"/>
        </w:rPr>
        <w:t xml:space="preserve"> </w:t>
      </w:r>
      <w:r w:rsidRPr="000B3BBB">
        <w:t>javne</w:t>
      </w:r>
      <w:r w:rsidRPr="000B3BBB">
        <w:rPr>
          <w:spacing w:val="-9"/>
        </w:rPr>
        <w:t xml:space="preserve"> </w:t>
      </w:r>
      <w:r w:rsidRPr="000B3BBB">
        <w:t>nabave</w:t>
      </w:r>
      <w:r w:rsidRPr="000B3BBB">
        <w:rPr>
          <w:spacing w:val="-8"/>
        </w:rPr>
        <w:t xml:space="preserve"> </w:t>
      </w:r>
      <w:r w:rsidRPr="000B3BBB">
        <w:t>Naručitelj</w:t>
      </w:r>
      <w:r w:rsidRPr="000B3BBB">
        <w:rPr>
          <w:spacing w:val="-7"/>
        </w:rPr>
        <w:t xml:space="preserve"> </w:t>
      </w:r>
      <w:r w:rsidRPr="000B3BBB">
        <w:t>će</w:t>
      </w:r>
      <w:r w:rsidRPr="000B3BBB">
        <w:rPr>
          <w:spacing w:val="-8"/>
        </w:rPr>
        <w:t xml:space="preserve"> </w:t>
      </w:r>
      <w:r w:rsidRPr="000B3BBB">
        <w:t>s</w:t>
      </w:r>
      <w:r w:rsidRPr="000B3BBB">
        <w:rPr>
          <w:spacing w:val="-8"/>
        </w:rPr>
        <w:t xml:space="preserve"> </w:t>
      </w:r>
      <w:r w:rsidRPr="000B3BBB">
        <w:t>odabranim</w:t>
      </w:r>
      <w:r w:rsidRPr="000B3BBB">
        <w:rPr>
          <w:spacing w:val="-7"/>
        </w:rPr>
        <w:t xml:space="preserve"> </w:t>
      </w:r>
      <w:r w:rsidRPr="000B3BBB">
        <w:t>ponuditeljem</w:t>
      </w:r>
      <w:r w:rsidRPr="000B3BBB">
        <w:rPr>
          <w:spacing w:val="-7"/>
        </w:rPr>
        <w:t xml:space="preserve"> </w:t>
      </w:r>
      <w:r w:rsidRPr="000B3BBB">
        <w:t>sklopit</w:t>
      </w:r>
      <w:r w:rsidRPr="000B3BBB">
        <w:rPr>
          <w:spacing w:val="-9"/>
        </w:rPr>
        <w:t xml:space="preserve"> </w:t>
      </w:r>
      <w:r w:rsidRPr="000B3BBB">
        <w:t>Ugovor o javnoj nabavi</w:t>
      </w:r>
      <w:r w:rsidRPr="000B3BBB">
        <w:rPr>
          <w:spacing w:val="-1"/>
        </w:rPr>
        <w:t xml:space="preserve"> </w:t>
      </w:r>
      <w:r w:rsidRPr="000B3BBB">
        <w:t>radova.</w:t>
      </w:r>
    </w:p>
    <w:p w:rsidR="003652E3" w:rsidRPr="000B3BBB" w:rsidRDefault="003652E3" w:rsidP="00AA244B">
      <w:pPr>
        <w:pStyle w:val="Tijeloteksta"/>
        <w:spacing w:line="276" w:lineRule="auto"/>
        <w:ind w:right="398"/>
        <w:jc w:val="both"/>
      </w:pPr>
    </w:p>
    <w:p w:rsidR="00870522" w:rsidRDefault="00E6003B" w:rsidP="00AA244B">
      <w:pPr>
        <w:pStyle w:val="Naslov2"/>
        <w:numPr>
          <w:ilvl w:val="1"/>
          <w:numId w:val="21"/>
        </w:numPr>
        <w:tabs>
          <w:tab w:val="left" w:pos="583"/>
        </w:tabs>
        <w:spacing w:line="276" w:lineRule="auto"/>
      </w:pPr>
      <w:bookmarkStart w:id="9" w:name="_bookmark6"/>
      <w:bookmarkEnd w:id="9"/>
      <w:r>
        <w:rPr>
          <w:color w:val="2E5395"/>
        </w:rPr>
        <w:t>PROCIJENJA VRIJEDNOST</w:t>
      </w:r>
      <w:r>
        <w:rPr>
          <w:color w:val="2E5395"/>
          <w:spacing w:val="-1"/>
        </w:rPr>
        <w:t xml:space="preserve"> </w:t>
      </w:r>
      <w:r>
        <w:rPr>
          <w:color w:val="2E5395"/>
        </w:rPr>
        <w:t>NABAVE</w:t>
      </w:r>
    </w:p>
    <w:p w:rsidR="00870522" w:rsidRPr="000B3BBB" w:rsidRDefault="00E6003B" w:rsidP="00AA244B">
      <w:pPr>
        <w:pStyle w:val="Tijeloteksta"/>
        <w:spacing w:line="276" w:lineRule="auto"/>
        <w:ind w:right="395"/>
        <w:jc w:val="both"/>
      </w:pPr>
      <w:r w:rsidRPr="000B3BBB">
        <w:t xml:space="preserve">Procijenjena vrijednost nabave u ovom postupku javne nabave iznosi </w:t>
      </w:r>
      <w:r w:rsidR="00BE02F9" w:rsidRPr="003652E3">
        <w:rPr>
          <w:b/>
          <w:bCs/>
        </w:rPr>
        <w:t>676.932,08</w:t>
      </w:r>
      <w:r w:rsidR="00BE02F9" w:rsidRPr="000B3BBB">
        <w:t xml:space="preserve"> </w:t>
      </w:r>
      <w:r w:rsidRPr="000B3BBB">
        <w:t>HRK bez poreza na dodanu vrijednost (PDV).</w:t>
      </w:r>
    </w:p>
    <w:p w:rsidR="00870522" w:rsidRPr="000B3BBB" w:rsidRDefault="00870522" w:rsidP="00AA244B">
      <w:pPr>
        <w:pStyle w:val="Tijeloteksta"/>
        <w:spacing w:line="276" w:lineRule="auto"/>
        <w:ind w:left="0"/>
      </w:pPr>
    </w:p>
    <w:p w:rsidR="00870522" w:rsidRDefault="00E6003B" w:rsidP="00AA244B">
      <w:pPr>
        <w:pStyle w:val="Naslov2"/>
        <w:numPr>
          <w:ilvl w:val="1"/>
          <w:numId w:val="21"/>
        </w:numPr>
        <w:tabs>
          <w:tab w:val="left" w:pos="583"/>
        </w:tabs>
        <w:spacing w:line="276" w:lineRule="auto"/>
      </w:pPr>
      <w:bookmarkStart w:id="10" w:name="_bookmark7"/>
      <w:bookmarkEnd w:id="10"/>
      <w:r>
        <w:rPr>
          <w:color w:val="2E5395"/>
        </w:rPr>
        <w:t>NAVOD O PROJEKTU IZ KOJEG SE FINANCIRA</w:t>
      </w:r>
      <w:r>
        <w:rPr>
          <w:color w:val="2E5395"/>
          <w:spacing w:val="-6"/>
        </w:rPr>
        <w:t xml:space="preserve"> </w:t>
      </w:r>
      <w:r>
        <w:rPr>
          <w:color w:val="2E5395"/>
        </w:rPr>
        <w:t>NABAVA</w:t>
      </w:r>
    </w:p>
    <w:p w:rsidR="00870522" w:rsidRPr="000B3BBB" w:rsidRDefault="00E6003B" w:rsidP="00AA244B">
      <w:pPr>
        <w:pStyle w:val="Tijeloteksta"/>
        <w:spacing w:line="276" w:lineRule="auto"/>
        <w:ind w:right="397"/>
        <w:jc w:val="both"/>
      </w:pPr>
      <w:r w:rsidRPr="003652E3">
        <w:t xml:space="preserve">Ovaj postupak javne nabave </w:t>
      </w:r>
      <w:r w:rsidR="003A3C20" w:rsidRPr="003652E3">
        <w:t xml:space="preserve">financira se iz proračuna općine </w:t>
      </w:r>
      <w:r w:rsidR="00DB7E4C" w:rsidRPr="003652E3">
        <w:t>Šandrovac</w:t>
      </w:r>
      <w:r w:rsidR="00966496" w:rsidRPr="003652E3">
        <w:t xml:space="preserve"> </w:t>
      </w:r>
      <w:r w:rsidR="003A3C20" w:rsidRPr="003652E3">
        <w:t xml:space="preserve">i </w:t>
      </w:r>
      <w:r w:rsidRPr="003652E3">
        <w:t>sufinancira se iz</w:t>
      </w:r>
      <w:r w:rsidR="00DB7E4C" w:rsidRPr="003652E3">
        <w:t xml:space="preserve"> proračuna Ministarstva regionalnog razvoja i fondova Europske Unije kroz „</w:t>
      </w:r>
      <w:r w:rsidRPr="003652E3">
        <w:t xml:space="preserve">Program </w:t>
      </w:r>
      <w:r w:rsidR="003A3C20" w:rsidRPr="003652E3">
        <w:t>održivog razvoja lokalne zajednice Vlade RH</w:t>
      </w:r>
      <w:r w:rsidR="00DB7E4C" w:rsidRPr="003652E3">
        <w:t>“</w:t>
      </w:r>
      <w:r w:rsidRPr="003652E3">
        <w:t>.</w:t>
      </w:r>
    </w:p>
    <w:p w:rsidR="00870522" w:rsidRPr="000B3BBB" w:rsidRDefault="00870522" w:rsidP="00AA244B">
      <w:pPr>
        <w:pStyle w:val="Tijeloteksta"/>
        <w:spacing w:line="276" w:lineRule="auto"/>
        <w:ind w:left="0"/>
      </w:pPr>
    </w:p>
    <w:p w:rsidR="00870522" w:rsidRDefault="00E6003B" w:rsidP="00AA244B">
      <w:pPr>
        <w:pStyle w:val="Naslov2"/>
        <w:numPr>
          <w:ilvl w:val="1"/>
          <w:numId w:val="21"/>
        </w:numPr>
        <w:tabs>
          <w:tab w:val="left" w:pos="583"/>
        </w:tabs>
        <w:spacing w:line="276" w:lineRule="auto"/>
      </w:pPr>
      <w:bookmarkStart w:id="11" w:name="_bookmark8"/>
      <w:bookmarkEnd w:id="11"/>
      <w:r>
        <w:rPr>
          <w:color w:val="2E5395"/>
        </w:rPr>
        <w:t>VRSTA UGOVORA O JAVNOJ NABAVI (ROBA, RADOVI ILI</w:t>
      </w:r>
      <w:r>
        <w:rPr>
          <w:color w:val="2E5395"/>
          <w:spacing w:val="-6"/>
        </w:rPr>
        <w:t xml:space="preserve"> </w:t>
      </w:r>
      <w:r>
        <w:rPr>
          <w:color w:val="2E5395"/>
        </w:rPr>
        <w:t>USLUGE)</w:t>
      </w:r>
    </w:p>
    <w:p w:rsidR="00870522" w:rsidRPr="000B3BBB" w:rsidRDefault="00E6003B" w:rsidP="00AA244B">
      <w:pPr>
        <w:pStyle w:val="Tijeloteksta"/>
        <w:spacing w:line="276" w:lineRule="auto"/>
        <w:ind w:right="397"/>
        <w:jc w:val="both"/>
      </w:pPr>
      <w:r w:rsidRPr="000B3BBB">
        <w:t>Po</w:t>
      </w:r>
      <w:r w:rsidRPr="000B3BBB">
        <w:rPr>
          <w:spacing w:val="-4"/>
        </w:rPr>
        <w:t xml:space="preserve"> </w:t>
      </w:r>
      <w:r w:rsidRPr="000B3BBB">
        <w:t>provedenom</w:t>
      </w:r>
      <w:r w:rsidRPr="000B3BBB">
        <w:rPr>
          <w:spacing w:val="-3"/>
        </w:rPr>
        <w:t xml:space="preserve"> </w:t>
      </w:r>
      <w:r w:rsidRPr="000B3BBB">
        <w:t>postupku</w:t>
      </w:r>
      <w:r w:rsidRPr="000B3BBB">
        <w:rPr>
          <w:spacing w:val="-2"/>
        </w:rPr>
        <w:t xml:space="preserve"> </w:t>
      </w:r>
      <w:r w:rsidRPr="000B3BBB">
        <w:t>javne</w:t>
      </w:r>
      <w:r w:rsidRPr="000B3BBB">
        <w:rPr>
          <w:spacing w:val="-5"/>
        </w:rPr>
        <w:t xml:space="preserve"> </w:t>
      </w:r>
      <w:r w:rsidRPr="000B3BBB">
        <w:t>nabave</w:t>
      </w:r>
      <w:r w:rsidRPr="000B3BBB">
        <w:rPr>
          <w:spacing w:val="-4"/>
        </w:rPr>
        <w:t xml:space="preserve"> </w:t>
      </w:r>
      <w:r w:rsidRPr="000B3BBB">
        <w:t>sklopit</w:t>
      </w:r>
      <w:r w:rsidRPr="000B3BBB">
        <w:rPr>
          <w:spacing w:val="-3"/>
        </w:rPr>
        <w:t xml:space="preserve"> </w:t>
      </w:r>
      <w:r w:rsidRPr="000B3BBB">
        <w:t>će</w:t>
      </w:r>
      <w:r w:rsidRPr="000B3BBB">
        <w:rPr>
          <w:spacing w:val="-5"/>
        </w:rPr>
        <w:t xml:space="preserve"> </w:t>
      </w:r>
      <w:r w:rsidRPr="000B3BBB">
        <w:t>se</w:t>
      </w:r>
      <w:r w:rsidRPr="000B3BBB">
        <w:rPr>
          <w:spacing w:val="-5"/>
        </w:rPr>
        <w:t xml:space="preserve"> </w:t>
      </w:r>
      <w:r w:rsidRPr="000B3BBB">
        <w:t>Ugovor</w:t>
      </w:r>
      <w:r w:rsidRPr="000B3BBB">
        <w:rPr>
          <w:spacing w:val="-4"/>
        </w:rPr>
        <w:t xml:space="preserve"> </w:t>
      </w:r>
      <w:r w:rsidRPr="000B3BBB">
        <w:t>o</w:t>
      </w:r>
      <w:r w:rsidRPr="000B3BBB">
        <w:rPr>
          <w:spacing w:val="-2"/>
        </w:rPr>
        <w:t xml:space="preserve"> </w:t>
      </w:r>
      <w:r w:rsidRPr="000B3BBB">
        <w:t>javnoj</w:t>
      </w:r>
      <w:r w:rsidRPr="000B3BBB">
        <w:rPr>
          <w:spacing w:val="-4"/>
        </w:rPr>
        <w:t xml:space="preserve"> </w:t>
      </w:r>
      <w:r w:rsidRPr="000B3BBB">
        <w:t>nabavi</w:t>
      </w:r>
      <w:r w:rsidRPr="000B3BBB">
        <w:rPr>
          <w:spacing w:val="-3"/>
        </w:rPr>
        <w:t xml:space="preserve"> </w:t>
      </w:r>
      <w:r w:rsidRPr="000B3BBB">
        <w:t>radova.</w:t>
      </w:r>
      <w:r w:rsidRPr="000B3BBB">
        <w:rPr>
          <w:spacing w:val="-1"/>
        </w:rPr>
        <w:t xml:space="preserve"> </w:t>
      </w:r>
      <w:r w:rsidRPr="000B3BBB">
        <w:t>Ugovor</w:t>
      </w:r>
      <w:r w:rsidRPr="000B3BBB">
        <w:rPr>
          <w:spacing w:val="-5"/>
        </w:rPr>
        <w:t xml:space="preserve"> </w:t>
      </w:r>
      <w:r w:rsidRPr="000B3BBB">
        <w:t>u pisanom obliku mora se sklopiti u roku od 30 dana od dana izvršnosti odluke o odabiru. Ugovorne strane izvršavat će ugovor o javnoj nabavi radova u skladu s uvjetima određenima</w:t>
      </w:r>
      <w:r w:rsidRPr="000B3BBB">
        <w:rPr>
          <w:spacing w:val="-25"/>
        </w:rPr>
        <w:t xml:space="preserve"> </w:t>
      </w:r>
      <w:r w:rsidRPr="000B3BBB">
        <w:t>u dokumentaciji o nabavi i odabranom</w:t>
      </w:r>
      <w:r w:rsidRPr="000B3BBB">
        <w:rPr>
          <w:spacing w:val="-1"/>
        </w:rPr>
        <w:t xml:space="preserve"> </w:t>
      </w:r>
      <w:r w:rsidRPr="000B3BBB">
        <w:t>ponudom.</w:t>
      </w:r>
    </w:p>
    <w:p w:rsidR="00870522" w:rsidRPr="000B3BBB" w:rsidRDefault="00870522" w:rsidP="00AA244B">
      <w:pPr>
        <w:pStyle w:val="Tijeloteksta"/>
        <w:spacing w:line="276" w:lineRule="auto"/>
        <w:ind w:left="0"/>
      </w:pPr>
    </w:p>
    <w:p w:rsidR="00870522" w:rsidRDefault="00E6003B" w:rsidP="00AA244B">
      <w:pPr>
        <w:pStyle w:val="Naslov2"/>
        <w:numPr>
          <w:ilvl w:val="1"/>
          <w:numId w:val="21"/>
        </w:numPr>
        <w:tabs>
          <w:tab w:val="left" w:pos="583"/>
        </w:tabs>
        <w:spacing w:line="276" w:lineRule="auto"/>
      </w:pPr>
      <w:bookmarkStart w:id="12" w:name="_bookmark9"/>
      <w:bookmarkEnd w:id="12"/>
      <w:r>
        <w:rPr>
          <w:color w:val="2E5395"/>
        </w:rPr>
        <w:t>NAVOD SKLAPA LI SE UGOVOR O JAVNOJ NABAVI ILI OKVIRNI</w:t>
      </w:r>
      <w:r>
        <w:rPr>
          <w:color w:val="2E5395"/>
          <w:spacing w:val="-9"/>
        </w:rPr>
        <w:t xml:space="preserve"> </w:t>
      </w:r>
      <w:r>
        <w:rPr>
          <w:color w:val="2E5395"/>
        </w:rPr>
        <w:t>SPORAZUM</w:t>
      </w:r>
    </w:p>
    <w:p w:rsidR="00870522" w:rsidRPr="006224B4" w:rsidRDefault="00E6003B" w:rsidP="00AA244B">
      <w:pPr>
        <w:pStyle w:val="Tijeloteksta"/>
        <w:spacing w:line="276" w:lineRule="auto"/>
      </w:pPr>
      <w:r w:rsidRPr="006224B4">
        <w:t>Sklapa se ugovor o javnoj nabavi.</w:t>
      </w:r>
    </w:p>
    <w:p w:rsidR="00870522" w:rsidRPr="006224B4" w:rsidRDefault="00870522" w:rsidP="00AA244B">
      <w:pPr>
        <w:pStyle w:val="Tijeloteksta"/>
        <w:spacing w:line="276" w:lineRule="auto"/>
        <w:ind w:left="0"/>
      </w:pPr>
    </w:p>
    <w:p w:rsidR="00870522" w:rsidRDefault="00E6003B" w:rsidP="00AA244B">
      <w:pPr>
        <w:pStyle w:val="Naslov2"/>
        <w:numPr>
          <w:ilvl w:val="1"/>
          <w:numId w:val="21"/>
        </w:numPr>
        <w:tabs>
          <w:tab w:val="left" w:pos="715"/>
        </w:tabs>
        <w:spacing w:line="276" w:lineRule="auto"/>
        <w:ind w:left="714" w:hanging="579"/>
      </w:pPr>
      <w:bookmarkStart w:id="13" w:name="_bookmark10"/>
      <w:bookmarkEnd w:id="13"/>
      <w:r>
        <w:rPr>
          <w:color w:val="2E5395"/>
        </w:rPr>
        <w:t>NAVOD USPOSTAVLJA LI SE DINAMIČKI SUSTAV</w:t>
      </w:r>
      <w:r>
        <w:rPr>
          <w:color w:val="2E5395"/>
          <w:spacing w:val="-6"/>
        </w:rPr>
        <w:t xml:space="preserve"> </w:t>
      </w:r>
      <w:r>
        <w:rPr>
          <w:color w:val="2E5395"/>
        </w:rPr>
        <w:t>NABAVE</w:t>
      </w:r>
    </w:p>
    <w:p w:rsidR="00870522" w:rsidRPr="006224B4" w:rsidRDefault="00E6003B" w:rsidP="00AA244B">
      <w:pPr>
        <w:pStyle w:val="Tijeloteksta"/>
        <w:spacing w:line="276" w:lineRule="auto"/>
      </w:pPr>
      <w:r w:rsidRPr="006224B4">
        <w:t>Ne uspostavlja se dinamički sustav nabave.</w:t>
      </w:r>
    </w:p>
    <w:p w:rsidR="00870522" w:rsidRPr="006224B4" w:rsidRDefault="00870522" w:rsidP="00AA244B">
      <w:pPr>
        <w:pStyle w:val="Tijeloteksta"/>
        <w:spacing w:line="276" w:lineRule="auto"/>
        <w:ind w:left="0"/>
      </w:pPr>
    </w:p>
    <w:p w:rsidR="00870522" w:rsidRDefault="00E6003B" w:rsidP="00AA244B">
      <w:pPr>
        <w:pStyle w:val="Naslov2"/>
        <w:numPr>
          <w:ilvl w:val="1"/>
          <w:numId w:val="21"/>
        </w:numPr>
        <w:tabs>
          <w:tab w:val="left" w:pos="715"/>
        </w:tabs>
        <w:spacing w:line="276" w:lineRule="auto"/>
        <w:ind w:left="714" w:hanging="579"/>
      </w:pPr>
      <w:bookmarkStart w:id="14" w:name="_bookmark11"/>
      <w:bookmarkEnd w:id="14"/>
      <w:r>
        <w:rPr>
          <w:color w:val="2E5395"/>
        </w:rPr>
        <w:t>NAVOD PROVODI LI SE ELEKTRONIČKA</w:t>
      </w:r>
      <w:r>
        <w:rPr>
          <w:color w:val="2E5395"/>
          <w:spacing w:val="-3"/>
        </w:rPr>
        <w:t xml:space="preserve"> </w:t>
      </w:r>
      <w:r>
        <w:rPr>
          <w:color w:val="2E5395"/>
        </w:rPr>
        <w:t>DRAŽBA</w:t>
      </w:r>
    </w:p>
    <w:p w:rsidR="00870522" w:rsidRPr="006224B4" w:rsidRDefault="00E6003B" w:rsidP="00AA244B">
      <w:pPr>
        <w:pStyle w:val="Tijeloteksta"/>
        <w:spacing w:line="276" w:lineRule="auto"/>
      </w:pPr>
      <w:r w:rsidRPr="006224B4">
        <w:t>Sklapanju ugovora o javnoj nabavi neće prethoditi elektronička dražba.</w:t>
      </w:r>
    </w:p>
    <w:p w:rsidR="00870522" w:rsidRPr="006224B4" w:rsidRDefault="00870522" w:rsidP="00AA244B">
      <w:pPr>
        <w:pStyle w:val="Tijeloteksta"/>
        <w:spacing w:line="276" w:lineRule="auto"/>
        <w:ind w:left="0"/>
      </w:pPr>
    </w:p>
    <w:p w:rsidR="00870522" w:rsidRDefault="00E6003B" w:rsidP="00AA244B">
      <w:pPr>
        <w:pStyle w:val="Naslov2"/>
        <w:numPr>
          <w:ilvl w:val="1"/>
          <w:numId w:val="21"/>
        </w:numPr>
        <w:tabs>
          <w:tab w:val="left" w:pos="718"/>
        </w:tabs>
        <w:spacing w:line="276" w:lineRule="auto"/>
        <w:ind w:left="717" w:hanging="582"/>
      </w:pPr>
      <w:bookmarkStart w:id="15" w:name="_bookmark12"/>
      <w:bookmarkEnd w:id="15"/>
      <w:r>
        <w:rPr>
          <w:color w:val="2E5395"/>
        </w:rPr>
        <w:t>INTERNETSKA STRANICA NA KOJOJ JE OBJAVLJENO IZVJEŠĆE O</w:t>
      </w:r>
      <w:r>
        <w:rPr>
          <w:color w:val="2E5395"/>
          <w:spacing w:val="-9"/>
        </w:rPr>
        <w:t xml:space="preserve"> </w:t>
      </w:r>
      <w:r>
        <w:rPr>
          <w:color w:val="2E5395"/>
        </w:rPr>
        <w:t>PROVEDENOM</w:t>
      </w:r>
    </w:p>
    <w:p w:rsidR="00870522" w:rsidRDefault="00E6003B" w:rsidP="00AA244B">
      <w:pPr>
        <w:spacing w:line="276" w:lineRule="auto"/>
        <w:ind w:left="136"/>
        <w:rPr>
          <w:rFonts w:ascii="Calibri Light"/>
          <w:sz w:val="26"/>
        </w:rPr>
      </w:pPr>
      <w:r>
        <w:rPr>
          <w:rFonts w:ascii="Calibri Light"/>
          <w:color w:val="2E5395"/>
          <w:sz w:val="26"/>
        </w:rPr>
        <w:t>SAVJETOVANJU SA ZAINTERESIRANIM GOSPODARSKIM SUBJEKTIMA</w:t>
      </w:r>
    </w:p>
    <w:p w:rsidR="00870522" w:rsidRPr="006224B4" w:rsidRDefault="00E6003B" w:rsidP="00AA244B">
      <w:pPr>
        <w:pStyle w:val="Tijeloteksta"/>
        <w:spacing w:line="276" w:lineRule="auto"/>
        <w:ind w:right="397"/>
        <w:jc w:val="both"/>
      </w:pPr>
      <w:r w:rsidRPr="006224B4">
        <w:t>Sukladno članku 198. stavku 3. Zakona o javnoj nabavi (NN 120/16) Naručitelj je proveo prethodno savjetovanje sa zainteresiranim gospodarskim subjektima, koje je objavljeno na EOJN RH.</w:t>
      </w:r>
    </w:p>
    <w:p w:rsidR="00870522" w:rsidRPr="006224B4" w:rsidRDefault="00E6003B" w:rsidP="00AA244B">
      <w:pPr>
        <w:pStyle w:val="Tijeloteksta"/>
        <w:spacing w:line="276" w:lineRule="auto"/>
        <w:ind w:right="392"/>
        <w:jc w:val="both"/>
      </w:pPr>
      <w:r w:rsidRPr="006224B4">
        <w:t xml:space="preserve">Savjetovanje sa zainteresiranim gospodarskim subjektima objavljeno je u terminu od </w:t>
      </w:r>
      <w:r w:rsidR="006731E9" w:rsidRPr="003652E3">
        <w:rPr>
          <w:highlight w:val="yellow"/>
        </w:rPr>
        <w:t>_________________</w:t>
      </w:r>
      <w:r w:rsidR="006731E9">
        <w:t xml:space="preserve">2019. </w:t>
      </w:r>
      <w:r w:rsidRPr="006224B4">
        <w:rPr>
          <w:highlight w:val="yellow"/>
        </w:rPr>
        <w:t xml:space="preserve"> do </w:t>
      </w:r>
      <w:r w:rsidR="006731E9">
        <w:rPr>
          <w:highlight w:val="yellow"/>
        </w:rPr>
        <w:t xml:space="preserve">_____________.2019. </w:t>
      </w:r>
      <w:r w:rsidRPr="006224B4">
        <w:rPr>
          <w:highlight w:val="yellow"/>
        </w:rPr>
        <w:t>godine</w:t>
      </w:r>
      <w:r w:rsidRPr="006224B4">
        <w:t>, javnom objavom na internetskim stranicama EOJN RH, web stranici Naručitelja.</w:t>
      </w:r>
    </w:p>
    <w:p w:rsidR="00870522" w:rsidRPr="006224B4" w:rsidRDefault="00E6003B" w:rsidP="00AA244B">
      <w:pPr>
        <w:pStyle w:val="Tijeloteksta"/>
        <w:spacing w:line="276" w:lineRule="auto"/>
        <w:ind w:right="400"/>
        <w:jc w:val="both"/>
        <w:rPr>
          <w:highlight w:val="yellow"/>
        </w:rPr>
      </w:pPr>
      <w:r w:rsidRPr="006224B4">
        <w:rPr>
          <w:highlight w:val="yellow"/>
        </w:rPr>
        <w:t>Do isteka roka prethodnog savjetovanja nije bilo primjedaba i prijedloga gospodarskih subjekata.</w:t>
      </w:r>
    </w:p>
    <w:p w:rsidR="00870522" w:rsidRPr="006224B4" w:rsidRDefault="00E6003B" w:rsidP="00AA244B">
      <w:pPr>
        <w:pStyle w:val="Tijeloteksta"/>
        <w:spacing w:line="276" w:lineRule="auto"/>
        <w:ind w:right="401"/>
        <w:jc w:val="both"/>
      </w:pPr>
      <w:r w:rsidRPr="006224B4">
        <w:rPr>
          <w:highlight w:val="yellow"/>
        </w:rPr>
        <w:t>Izvješće o provedenom prethodnom savjetovanju objavljeno je na istim internetskim stranicama.</w:t>
      </w:r>
    </w:p>
    <w:p w:rsidR="00870522" w:rsidRDefault="00870522" w:rsidP="00AA244B">
      <w:pPr>
        <w:pStyle w:val="Tijeloteksta"/>
        <w:spacing w:line="276" w:lineRule="auto"/>
        <w:ind w:left="0"/>
      </w:pPr>
    </w:p>
    <w:p w:rsidR="00A81940" w:rsidRPr="006224B4" w:rsidRDefault="00A81940" w:rsidP="00AA244B">
      <w:pPr>
        <w:pStyle w:val="Tijeloteksta"/>
        <w:spacing w:line="276" w:lineRule="auto"/>
        <w:ind w:left="0"/>
      </w:pPr>
    </w:p>
    <w:p w:rsidR="00870522" w:rsidRDefault="00E6003B" w:rsidP="00AA244B">
      <w:pPr>
        <w:pStyle w:val="Naslov1"/>
        <w:numPr>
          <w:ilvl w:val="0"/>
          <w:numId w:val="21"/>
        </w:numPr>
        <w:tabs>
          <w:tab w:val="left" w:pos="449"/>
        </w:tabs>
        <w:spacing w:line="276" w:lineRule="auto"/>
        <w:ind w:hanging="313"/>
        <w:jc w:val="both"/>
      </w:pPr>
      <w:bookmarkStart w:id="16" w:name="_bookmark13"/>
      <w:bookmarkEnd w:id="16"/>
      <w:r>
        <w:rPr>
          <w:color w:val="2E5395"/>
        </w:rPr>
        <w:t>PODACI O PREDMETU</w:t>
      </w:r>
      <w:r>
        <w:rPr>
          <w:color w:val="2E5395"/>
          <w:spacing w:val="-3"/>
        </w:rPr>
        <w:t xml:space="preserve"> </w:t>
      </w:r>
      <w:r>
        <w:rPr>
          <w:color w:val="2E5395"/>
        </w:rPr>
        <w:t>NABAVE</w:t>
      </w:r>
    </w:p>
    <w:p w:rsidR="00870522" w:rsidRDefault="00E6003B" w:rsidP="00AA244B">
      <w:pPr>
        <w:pStyle w:val="Naslov2"/>
        <w:numPr>
          <w:ilvl w:val="1"/>
          <w:numId w:val="21"/>
        </w:numPr>
        <w:tabs>
          <w:tab w:val="left" w:pos="583"/>
        </w:tabs>
        <w:spacing w:line="276" w:lineRule="auto"/>
        <w:jc w:val="both"/>
      </w:pPr>
      <w:bookmarkStart w:id="17" w:name="_bookmark14"/>
      <w:bookmarkEnd w:id="17"/>
      <w:r>
        <w:rPr>
          <w:color w:val="2E5395"/>
        </w:rPr>
        <w:t>OPIS PREDMETA</w:t>
      </w:r>
      <w:r>
        <w:rPr>
          <w:color w:val="2E5395"/>
          <w:spacing w:val="-2"/>
        </w:rPr>
        <w:t xml:space="preserve"> </w:t>
      </w:r>
      <w:r>
        <w:rPr>
          <w:color w:val="2E5395"/>
        </w:rPr>
        <w:t>NABAVE</w:t>
      </w:r>
    </w:p>
    <w:p w:rsidR="00870522" w:rsidRPr="006224B4" w:rsidRDefault="00870522" w:rsidP="00AA244B">
      <w:pPr>
        <w:pStyle w:val="Tijeloteksta"/>
        <w:spacing w:line="276" w:lineRule="auto"/>
        <w:ind w:left="0"/>
      </w:pPr>
    </w:p>
    <w:p w:rsidR="00870522" w:rsidRPr="006224B4" w:rsidRDefault="00E6003B" w:rsidP="00AA244B">
      <w:pPr>
        <w:pStyle w:val="Tijeloteksta"/>
        <w:spacing w:line="276" w:lineRule="auto"/>
        <w:ind w:right="-29"/>
        <w:jc w:val="both"/>
      </w:pPr>
      <w:r w:rsidRPr="006224B4">
        <w:t>Predmet</w:t>
      </w:r>
      <w:r w:rsidRPr="006224B4">
        <w:rPr>
          <w:spacing w:val="-17"/>
        </w:rPr>
        <w:t xml:space="preserve"> </w:t>
      </w:r>
      <w:r w:rsidRPr="006224B4">
        <w:t>nabave</w:t>
      </w:r>
      <w:r w:rsidRPr="006224B4">
        <w:rPr>
          <w:spacing w:val="-18"/>
        </w:rPr>
        <w:t xml:space="preserve"> </w:t>
      </w:r>
      <w:r w:rsidRPr="006224B4">
        <w:t>su</w:t>
      </w:r>
      <w:r w:rsidRPr="006224B4">
        <w:rPr>
          <w:spacing w:val="-17"/>
        </w:rPr>
        <w:t xml:space="preserve"> </w:t>
      </w:r>
      <w:r w:rsidRPr="006224B4">
        <w:t>radovi</w:t>
      </w:r>
      <w:r w:rsidRPr="006224B4">
        <w:rPr>
          <w:spacing w:val="-13"/>
        </w:rPr>
        <w:t xml:space="preserve"> </w:t>
      </w:r>
      <w:r w:rsidRPr="006224B4">
        <w:t>na</w:t>
      </w:r>
      <w:r w:rsidRPr="006224B4">
        <w:rPr>
          <w:spacing w:val="-18"/>
        </w:rPr>
        <w:t xml:space="preserve"> </w:t>
      </w:r>
      <w:r w:rsidRPr="006224B4">
        <w:t>izgradnji</w:t>
      </w:r>
      <w:r w:rsidRPr="006224B4">
        <w:rPr>
          <w:spacing w:val="-16"/>
        </w:rPr>
        <w:t xml:space="preserve"> </w:t>
      </w:r>
      <w:r w:rsidRPr="006224B4">
        <w:t>i</w:t>
      </w:r>
      <w:r w:rsidRPr="006224B4">
        <w:rPr>
          <w:spacing w:val="-16"/>
        </w:rPr>
        <w:t xml:space="preserve"> </w:t>
      </w:r>
      <w:r w:rsidRPr="006224B4">
        <w:t>asfaltiranju</w:t>
      </w:r>
      <w:r w:rsidRPr="006224B4">
        <w:rPr>
          <w:spacing w:val="-14"/>
        </w:rPr>
        <w:t xml:space="preserve"> </w:t>
      </w:r>
      <w:r w:rsidRPr="006224B4">
        <w:t>nerazvrstane</w:t>
      </w:r>
      <w:r w:rsidRPr="006224B4">
        <w:rPr>
          <w:spacing w:val="-14"/>
        </w:rPr>
        <w:t xml:space="preserve"> </w:t>
      </w:r>
      <w:r w:rsidRPr="006224B4">
        <w:t>ceste</w:t>
      </w:r>
      <w:r w:rsidRPr="006224B4">
        <w:rPr>
          <w:spacing w:val="-17"/>
        </w:rPr>
        <w:t xml:space="preserve"> </w:t>
      </w:r>
      <w:r w:rsidRPr="006224B4">
        <w:t>u</w:t>
      </w:r>
      <w:r w:rsidRPr="006224B4">
        <w:rPr>
          <w:spacing w:val="-14"/>
        </w:rPr>
        <w:t xml:space="preserve"> </w:t>
      </w:r>
      <w:r w:rsidRPr="006224B4">
        <w:t>Općini</w:t>
      </w:r>
      <w:r w:rsidRPr="006224B4">
        <w:rPr>
          <w:spacing w:val="-16"/>
        </w:rPr>
        <w:t xml:space="preserve"> </w:t>
      </w:r>
      <w:r w:rsidRPr="006224B4">
        <w:t>Šandrovac</w:t>
      </w:r>
      <w:r w:rsidRPr="006224B4">
        <w:rPr>
          <w:spacing w:val="-17"/>
        </w:rPr>
        <w:t xml:space="preserve"> </w:t>
      </w:r>
      <w:r w:rsidRPr="006224B4">
        <w:t>kako je</w:t>
      </w:r>
      <w:r w:rsidRPr="006224B4">
        <w:rPr>
          <w:spacing w:val="-16"/>
        </w:rPr>
        <w:t xml:space="preserve"> </w:t>
      </w:r>
      <w:r w:rsidRPr="006224B4">
        <w:t>to</w:t>
      </w:r>
      <w:r w:rsidRPr="006224B4">
        <w:rPr>
          <w:spacing w:val="-15"/>
        </w:rPr>
        <w:t xml:space="preserve"> </w:t>
      </w:r>
      <w:r w:rsidRPr="006224B4">
        <w:t>definirano</w:t>
      </w:r>
      <w:r w:rsidRPr="006224B4">
        <w:rPr>
          <w:spacing w:val="-16"/>
        </w:rPr>
        <w:t xml:space="preserve"> </w:t>
      </w:r>
      <w:r w:rsidRPr="006224B4">
        <w:t>ovom</w:t>
      </w:r>
      <w:r w:rsidRPr="006224B4">
        <w:rPr>
          <w:spacing w:val="-13"/>
        </w:rPr>
        <w:t xml:space="preserve"> </w:t>
      </w:r>
      <w:r w:rsidRPr="006224B4">
        <w:t>Dokumentacijom</w:t>
      </w:r>
      <w:r w:rsidRPr="006224B4">
        <w:rPr>
          <w:spacing w:val="-14"/>
        </w:rPr>
        <w:t xml:space="preserve"> </w:t>
      </w:r>
      <w:r w:rsidRPr="006224B4">
        <w:t>o</w:t>
      </w:r>
      <w:r w:rsidRPr="006224B4">
        <w:rPr>
          <w:spacing w:val="-16"/>
        </w:rPr>
        <w:t xml:space="preserve"> </w:t>
      </w:r>
      <w:r w:rsidRPr="006224B4">
        <w:t>nabavi,</w:t>
      </w:r>
      <w:r w:rsidRPr="006224B4">
        <w:rPr>
          <w:spacing w:val="-13"/>
        </w:rPr>
        <w:t xml:space="preserve"> </w:t>
      </w:r>
      <w:r w:rsidRPr="006224B4">
        <w:t>Troškovnikom</w:t>
      </w:r>
      <w:r w:rsidRPr="006224B4">
        <w:rPr>
          <w:spacing w:val="-15"/>
        </w:rPr>
        <w:t xml:space="preserve"> </w:t>
      </w:r>
      <w:r w:rsidRPr="006224B4">
        <w:t>i</w:t>
      </w:r>
      <w:r w:rsidRPr="006224B4">
        <w:rPr>
          <w:spacing w:val="-15"/>
        </w:rPr>
        <w:t xml:space="preserve"> </w:t>
      </w:r>
      <w:r w:rsidRPr="006224B4">
        <w:t>Glavnim</w:t>
      </w:r>
      <w:r w:rsidRPr="006224B4">
        <w:rPr>
          <w:spacing w:val="-13"/>
        </w:rPr>
        <w:t xml:space="preserve"> </w:t>
      </w:r>
      <w:r w:rsidRPr="006224B4">
        <w:t>projektom</w:t>
      </w:r>
      <w:r w:rsidRPr="006224B4">
        <w:rPr>
          <w:spacing w:val="-14"/>
        </w:rPr>
        <w:t xml:space="preserve"> </w:t>
      </w:r>
      <w:r w:rsidRPr="006224B4">
        <w:t>broj</w:t>
      </w:r>
      <w:r w:rsidRPr="006224B4">
        <w:rPr>
          <w:spacing w:val="-10"/>
        </w:rPr>
        <w:t xml:space="preserve"> </w:t>
      </w:r>
      <w:r w:rsidR="00671841" w:rsidRPr="006224B4">
        <w:t>T.D. broj 17-1/2016 iz rujna 2016. godine</w:t>
      </w:r>
      <w:r w:rsidRPr="006224B4">
        <w:t xml:space="preserve"> koji čini sastavni dio ove Dokumentacije o</w:t>
      </w:r>
      <w:r w:rsidRPr="006224B4">
        <w:rPr>
          <w:spacing w:val="-5"/>
        </w:rPr>
        <w:t xml:space="preserve"> </w:t>
      </w:r>
      <w:r w:rsidRPr="006224B4">
        <w:t>nabavi.</w:t>
      </w:r>
    </w:p>
    <w:p w:rsidR="00671841" w:rsidRPr="006224B4" w:rsidRDefault="00671841" w:rsidP="00AA244B">
      <w:pPr>
        <w:pStyle w:val="Tijeloteksta"/>
        <w:spacing w:line="276" w:lineRule="auto"/>
        <w:ind w:right="-29"/>
        <w:jc w:val="both"/>
        <w:rPr>
          <w:b/>
        </w:rPr>
      </w:pPr>
      <w:r w:rsidRPr="006224B4">
        <w:t xml:space="preserve">Projektom će se izvoditi radovi na cesti, </w:t>
      </w:r>
      <w:r w:rsidRPr="00671841">
        <w:t>nerazvrstana cesta Lasovac-Severin duljine 1449m, širine 4m, uređen</w:t>
      </w:r>
      <w:r w:rsidR="003652E3">
        <w:t>j</w:t>
      </w:r>
      <w:r w:rsidRPr="00671841">
        <w:t>e bankin</w:t>
      </w:r>
      <w:r w:rsidR="003652E3">
        <w:t>a</w:t>
      </w:r>
      <w:r w:rsidRPr="00671841">
        <w:t xml:space="preserve"> od kamenog materijala širine 2x0,50m te uređen</w:t>
      </w:r>
      <w:r w:rsidR="003652E3">
        <w:t>je</w:t>
      </w:r>
      <w:r w:rsidRPr="00671841">
        <w:t xml:space="preserve"> sustav</w:t>
      </w:r>
      <w:r w:rsidR="003652E3">
        <w:t>a</w:t>
      </w:r>
      <w:r w:rsidRPr="00671841">
        <w:t xml:space="preserve"> za odvodnju oborinskih voda u cestovne jarke širine 2x1x0,60m, sve u </w:t>
      </w:r>
      <w:r w:rsidRPr="006224B4">
        <w:t>ukupnoj duljini 1449m.</w:t>
      </w:r>
    </w:p>
    <w:p w:rsidR="00870522" w:rsidRPr="006224B4" w:rsidRDefault="00E6003B" w:rsidP="00AA244B">
      <w:pPr>
        <w:pStyle w:val="Tijeloteksta"/>
        <w:spacing w:line="276" w:lineRule="auto"/>
        <w:ind w:right="-29"/>
        <w:jc w:val="both"/>
      </w:pPr>
      <w:r w:rsidRPr="006224B4">
        <w:t>Naručitelj je slobodno i bez ograničenja stavio na raspolaganje svu prethodno navedenu dokumentaciju putem EOJN RH.</w:t>
      </w:r>
    </w:p>
    <w:p w:rsidR="00870522" w:rsidRPr="006224B4" w:rsidRDefault="00E6003B" w:rsidP="00AA244B">
      <w:pPr>
        <w:pStyle w:val="Tijeloteksta"/>
        <w:spacing w:line="276" w:lineRule="auto"/>
        <w:jc w:val="both"/>
      </w:pPr>
      <w:r w:rsidRPr="006224B4">
        <w:t>U</w:t>
      </w:r>
      <w:r w:rsidRPr="006224B4">
        <w:rPr>
          <w:spacing w:val="-11"/>
        </w:rPr>
        <w:t xml:space="preserve"> </w:t>
      </w:r>
      <w:r w:rsidRPr="006224B4">
        <w:t>smislu</w:t>
      </w:r>
      <w:r w:rsidRPr="006224B4">
        <w:rPr>
          <w:spacing w:val="-9"/>
        </w:rPr>
        <w:t xml:space="preserve"> </w:t>
      </w:r>
      <w:r w:rsidRPr="006224B4">
        <w:t>ove</w:t>
      </w:r>
      <w:r w:rsidRPr="006224B4">
        <w:rPr>
          <w:spacing w:val="-11"/>
        </w:rPr>
        <w:t xml:space="preserve"> </w:t>
      </w:r>
      <w:r w:rsidRPr="006224B4">
        <w:t>Dokumentacije</w:t>
      </w:r>
      <w:r w:rsidRPr="006224B4">
        <w:rPr>
          <w:spacing w:val="-11"/>
        </w:rPr>
        <w:t xml:space="preserve"> </w:t>
      </w:r>
      <w:r w:rsidRPr="006224B4">
        <w:t>o</w:t>
      </w:r>
      <w:r w:rsidRPr="006224B4">
        <w:rPr>
          <w:spacing w:val="-11"/>
        </w:rPr>
        <w:t xml:space="preserve"> </w:t>
      </w:r>
      <w:r w:rsidRPr="006224B4">
        <w:t>nabavi</w:t>
      </w:r>
      <w:r w:rsidRPr="006224B4">
        <w:rPr>
          <w:spacing w:val="-9"/>
        </w:rPr>
        <w:t xml:space="preserve"> </w:t>
      </w:r>
      <w:r w:rsidRPr="006224B4">
        <w:t>predmet</w:t>
      </w:r>
      <w:r w:rsidRPr="006224B4">
        <w:rPr>
          <w:spacing w:val="-10"/>
        </w:rPr>
        <w:t xml:space="preserve"> </w:t>
      </w:r>
      <w:r w:rsidRPr="006224B4">
        <w:t>nabave</w:t>
      </w:r>
      <w:r w:rsidRPr="006224B4">
        <w:rPr>
          <w:spacing w:val="-11"/>
        </w:rPr>
        <w:t xml:space="preserve"> </w:t>
      </w:r>
      <w:r w:rsidRPr="006224B4">
        <w:t>obuhvaća</w:t>
      </w:r>
      <w:r w:rsidRPr="006224B4">
        <w:rPr>
          <w:spacing w:val="-11"/>
        </w:rPr>
        <w:t xml:space="preserve"> </w:t>
      </w:r>
      <w:r w:rsidRPr="006224B4">
        <w:t>izvedbu</w:t>
      </w:r>
      <w:r w:rsidRPr="006224B4">
        <w:rPr>
          <w:spacing w:val="-11"/>
        </w:rPr>
        <w:t xml:space="preserve"> </w:t>
      </w:r>
      <w:r w:rsidRPr="006224B4">
        <w:t>građevinskih</w:t>
      </w:r>
      <w:r w:rsidRPr="006224B4">
        <w:rPr>
          <w:spacing w:val="-9"/>
        </w:rPr>
        <w:t xml:space="preserve"> </w:t>
      </w:r>
      <w:r w:rsidRPr="006224B4">
        <w:t>i</w:t>
      </w:r>
      <w:r w:rsidRPr="006224B4">
        <w:rPr>
          <w:spacing w:val="-9"/>
        </w:rPr>
        <w:t xml:space="preserve"> </w:t>
      </w:r>
      <w:r w:rsidRPr="006224B4">
        <w:t>drugih radova kojima se gradi građevina do potpune</w:t>
      </w:r>
      <w:r w:rsidRPr="006224B4">
        <w:rPr>
          <w:spacing w:val="1"/>
        </w:rPr>
        <w:t xml:space="preserve"> </w:t>
      </w:r>
      <w:r w:rsidRPr="006224B4">
        <w:t>gotovosti.</w:t>
      </w:r>
    </w:p>
    <w:p w:rsidR="00870522" w:rsidRPr="006224B4" w:rsidRDefault="00E6003B" w:rsidP="00AA244B">
      <w:pPr>
        <w:pStyle w:val="Tijeloteksta"/>
        <w:spacing w:line="276" w:lineRule="auto"/>
        <w:jc w:val="both"/>
      </w:pPr>
      <w:r w:rsidRPr="006224B4">
        <w:t>CPV oznaka 45233120-6 - Radovi na izgradnji ceste.</w:t>
      </w:r>
    </w:p>
    <w:p w:rsidR="00870522" w:rsidRDefault="00870522" w:rsidP="00AA244B">
      <w:pPr>
        <w:pStyle w:val="Tijeloteksta"/>
        <w:spacing w:line="276" w:lineRule="auto"/>
        <w:ind w:left="0"/>
      </w:pPr>
    </w:p>
    <w:p w:rsidR="006224B4" w:rsidRPr="006224B4" w:rsidRDefault="006224B4" w:rsidP="00AA244B">
      <w:pPr>
        <w:pStyle w:val="Tijeloteksta"/>
        <w:spacing w:line="276" w:lineRule="auto"/>
        <w:ind w:left="0"/>
      </w:pPr>
    </w:p>
    <w:p w:rsidR="00870522" w:rsidRDefault="00E6003B" w:rsidP="00AA244B">
      <w:pPr>
        <w:pStyle w:val="Naslov2"/>
        <w:numPr>
          <w:ilvl w:val="1"/>
          <w:numId w:val="21"/>
        </w:numPr>
        <w:tabs>
          <w:tab w:val="left" w:pos="621"/>
        </w:tabs>
        <w:spacing w:line="276" w:lineRule="auto"/>
        <w:ind w:left="136" w:right="405" w:firstLine="0"/>
        <w:jc w:val="both"/>
      </w:pPr>
      <w:bookmarkStart w:id="18" w:name="_bookmark15"/>
      <w:bookmarkEnd w:id="18"/>
      <w:r>
        <w:rPr>
          <w:color w:val="2E5395"/>
        </w:rPr>
        <w:t>OPIS I OZNAKA PREDMETA NABAVE, AKO JE PREDMET NABAVE PODIJELJEN NA GRUPE, OBRAZLOŽENJE GLAVNIH RAZLOGA ZAŠTO PREDMET NIJE PODIJELJEN NA GRUPE</w:t>
      </w:r>
    </w:p>
    <w:p w:rsidR="00870522" w:rsidRPr="006224B4" w:rsidRDefault="00E6003B" w:rsidP="00AA244B">
      <w:pPr>
        <w:pStyle w:val="Tijeloteksta"/>
        <w:spacing w:line="276" w:lineRule="auto"/>
        <w:ind w:right="398"/>
        <w:jc w:val="both"/>
      </w:pPr>
      <w:r w:rsidRPr="006224B4">
        <w:t>Ova nabava nije podijeljena u grupe predmeta nabave iz razloga što je predmet nabave vezan uz jednu cjelinu te je istu potrebno ponuditi i odraditi kao takvu. Nuđenje po grupama ili dijelovima predmeta nabave nije dozvoljeno.</w:t>
      </w:r>
    </w:p>
    <w:p w:rsidR="00870522" w:rsidRPr="006224B4" w:rsidRDefault="00870522" w:rsidP="00AA244B">
      <w:pPr>
        <w:pStyle w:val="Tijeloteksta"/>
        <w:spacing w:line="276" w:lineRule="auto"/>
        <w:ind w:left="0"/>
      </w:pPr>
    </w:p>
    <w:p w:rsidR="00870522" w:rsidRDefault="00E6003B" w:rsidP="00AA244B">
      <w:pPr>
        <w:pStyle w:val="Naslov2"/>
        <w:numPr>
          <w:ilvl w:val="1"/>
          <w:numId w:val="21"/>
        </w:numPr>
        <w:tabs>
          <w:tab w:val="left" w:pos="611"/>
        </w:tabs>
        <w:spacing w:line="276" w:lineRule="auto"/>
        <w:ind w:left="136" w:right="397" w:firstLine="0"/>
        <w:jc w:val="both"/>
      </w:pPr>
      <w:bookmarkStart w:id="19" w:name="_bookmark16"/>
      <w:bookmarkEnd w:id="19"/>
      <w:r>
        <w:rPr>
          <w:color w:val="2E5395"/>
        </w:rPr>
        <w:t xml:space="preserve">OBJEKTIVNI I NEDISKRIMINIRAJUĆI KRITERIJI </w:t>
      </w:r>
      <w:r>
        <w:rPr>
          <w:color w:val="2E5395"/>
          <w:spacing w:val="2"/>
        </w:rPr>
        <w:t xml:space="preserve">ILI </w:t>
      </w:r>
      <w:r>
        <w:rPr>
          <w:color w:val="2E5395"/>
        </w:rPr>
        <w:t>PRAVILA KOJA ĆE SE PRIMIJENITI KAKO BI SE ODREDILO KOJE ĆE GRUPE PREDMETA NABAVE BITI DODIJELJENE POJEDINOM</w:t>
      </w:r>
      <w:r>
        <w:rPr>
          <w:color w:val="2E5395"/>
          <w:spacing w:val="-18"/>
        </w:rPr>
        <w:t xml:space="preserve"> </w:t>
      </w:r>
      <w:r>
        <w:rPr>
          <w:color w:val="2E5395"/>
        </w:rPr>
        <w:t>PONUDITELJU,</w:t>
      </w:r>
      <w:r>
        <w:rPr>
          <w:color w:val="2E5395"/>
          <w:spacing w:val="-18"/>
        </w:rPr>
        <w:t xml:space="preserve"> </w:t>
      </w:r>
      <w:r>
        <w:rPr>
          <w:color w:val="2E5395"/>
        </w:rPr>
        <w:t>AKO</w:t>
      </w:r>
      <w:r>
        <w:rPr>
          <w:color w:val="2E5395"/>
          <w:spacing w:val="-18"/>
        </w:rPr>
        <w:t xml:space="preserve"> </w:t>
      </w:r>
      <w:r>
        <w:rPr>
          <w:color w:val="2E5395"/>
        </w:rPr>
        <w:t>JE</w:t>
      </w:r>
      <w:r>
        <w:rPr>
          <w:color w:val="2E5395"/>
          <w:spacing w:val="-17"/>
        </w:rPr>
        <w:t xml:space="preserve"> </w:t>
      </w:r>
      <w:r>
        <w:rPr>
          <w:color w:val="2E5395"/>
        </w:rPr>
        <w:t>OGRANIČEN</w:t>
      </w:r>
      <w:r>
        <w:rPr>
          <w:color w:val="2E5395"/>
          <w:spacing w:val="-17"/>
        </w:rPr>
        <w:t xml:space="preserve"> </w:t>
      </w:r>
      <w:r>
        <w:rPr>
          <w:color w:val="2E5395"/>
        </w:rPr>
        <w:t>BROJ</w:t>
      </w:r>
      <w:r>
        <w:rPr>
          <w:color w:val="2E5395"/>
          <w:spacing w:val="-17"/>
        </w:rPr>
        <w:t xml:space="preserve"> </w:t>
      </w:r>
      <w:r>
        <w:rPr>
          <w:color w:val="2E5395"/>
        </w:rPr>
        <w:t>GRUPA</w:t>
      </w:r>
      <w:r>
        <w:rPr>
          <w:color w:val="2E5395"/>
          <w:spacing w:val="-15"/>
        </w:rPr>
        <w:t xml:space="preserve"> </w:t>
      </w:r>
      <w:r>
        <w:rPr>
          <w:color w:val="2E5395"/>
        </w:rPr>
        <w:t>KOJE</w:t>
      </w:r>
      <w:r>
        <w:rPr>
          <w:color w:val="2E5395"/>
          <w:spacing w:val="-17"/>
        </w:rPr>
        <w:t xml:space="preserve"> </w:t>
      </w:r>
      <w:r>
        <w:rPr>
          <w:color w:val="2E5395"/>
        </w:rPr>
        <w:t>SE</w:t>
      </w:r>
      <w:r>
        <w:rPr>
          <w:color w:val="2E5395"/>
          <w:spacing w:val="-14"/>
        </w:rPr>
        <w:t xml:space="preserve"> </w:t>
      </w:r>
      <w:r>
        <w:rPr>
          <w:color w:val="2E5395"/>
        </w:rPr>
        <w:t>MOGU</w:t>
      </w:r>
      <w:r>
        <w:rPr>
          <w:color w:val="2E5395"/>
          <w:spacing w:val="-17"/>
        </w:rPr>
        <w:t xml:space="preserve"> </w:t>
      </w:r>
      <w:r>
        <w:rPr>
          <w:color w:val="2E5395"/>
        </w:rPr>
        <w:t>DODIJELITI JEDNOM PONUDITELJU, ILI JE SUDJELOVANJE OGRANIČENO SAMO NA JEDNU ILI NEKOLIKO</w:t>
      </w:r>
      <w:r>
        <w:rPr>
          <w:color w:val="2E5395"/>
          <w:spacing w:val="-2"/>
        </w:rPr>
        <w:t xml:space="preserve"> </w:t>
      </w:r>
      <w:r>
        <w:rPr>
          <w:color w:val="2E5395"/>
        </w:rPr>
        <w:t>GRUPA</w:t>
      </w:r>
    </w:p>
    <w:p w:rsidR="00870522" w:rsidRPr="006224B4" w:rsidRDefault="00E6003B" w:rsidP="00AA244B">
      <w:pPr>
        <w:pStyle w:val="Tijeloteksta"/>
        <w:spacing w:line="276" w:lineRule="auto"/>
      </w:pPr>
      <w:r w:rsidRPr="006224B4">
        <w:t>Predmet nabave nije podijeljen na grupe.</w:t>
      </w:r>
    </w:p>
    <w:p w:rsidR="00870522" w:rsidRPr="006224B4" w:rsidRDefault="00870522" w:rsidP="00AA244B">
      <w:pPr>
        <w:pStyle w:val="Tijeloteksta"/>
        <w:spacing w:line="276" w:lineRule="auto"/>
        <w:ind w:left="0"/>
      </w:pPr>
    </w:p>
    <w:p w:rsidR="00870522" w:rsidRDefault="00E6003B" w:rsidP="00AA244B">
      <w:pPr>
        <w:pStyle w:val="Naslov2"/>
        <w:numPr>
          <w:ilvl w:val="1"/>
          <w:numId w:val="21"/>
        </w:numPr>
        <w:tabs>
          <w:tab w:val="left" w:pos="586"/>
        </w:tabs>
        <w:spacing w:line="276" w:lineRule="auto"/>
        <w:ind w:left="585" w:hanging="450"/>
        <w:jc w:val="both"/>
      </w:pPr>
      <w:bookmarkStart w:id="20" w:name="_bookmark17"/>
      <w:bookmarkEnd w:id="20"/>
      <w:r>
        <w:rPr>
          <w:color w:val="2E5395"/>
        </w:rPr>
        <w:t>KOLIČINA PREDMETA</w:t>
      </w:r>
      <w:r>
        <w:rPr>
          <w:color w:val="2E5395"/>
          <w:spacing w:val="-2"/>
        </w:rPr>
        <w:t xml:space="preserve"> </w:t>
      </w:r>
      <w:r>
        <w:rPr>
          <w:color w:val="2E5395"/>
        </w:rPr>
        <w:t>NABAVE</w:t>
      </w:r>
    </w:p>
    <w:p w:rsidR="00870522" w:rsidRPr="006224B4" w:rsidRDefault="00E6003B" w:rsidP="00AA244B">
      <w:pPr>
        <w:pStyle w:val="Tijeloteksta"/>
        <w:spacing w:line="276" w:lineRule="auto"/>
        <w:ind w:right="395"/>
        <w:jc w:val="both"/>
      </w:pPr>
      <w:r w:rsidRPr="006224B4">
        <w:t>Količina predmeta nabave razvidna je iz priloženog Troškovnika predmeta nabave. Sukladno članku 4. stavak 1. točka 2. Pravilnika o dokumentaciji o nabavi te ponudi u postupcima javne nabave (NN 65/17) Naručitelj je u predmetnom postupku javne nabave odredio predviđenu (okvirnu) količinu predmeta nabave.</w:t>
      </w:r>
      <w:r w:rsidR="006224B4" w:rsidRPr="006224B4">
        <w:t xml:space="preserve"> </w:t>
      </w:r>
      <w:r w:rsidRPr="006224B4">
        <w:t>Stvarno nabavljena količina predmeta nabave može biti veća ili manja od predviđene količine. Naknadni obračun izvedenih radova je prema stvarno izvedenim količinama.</w:t>
      </w:r>
    </w:p>
    <w:p w:rsidR="00870522" w:rsidRPr="006224B4" w:rsidRDefault="00870522" w:rsidP="00AA244B">
      <w:pPr>
        <w:pStyle w:val="Tijeloteksta"/>
        <w:spacing w:line="276" w:lineRule="auto"/>
        <w:ind w:left="0"/>
      </w:pPr>
    </w:p>
    <w:p w:rsidR="00870522" w:rsidRDefault="00E6003B" w:rsidP="00AA244B">
      <w:pPr>
        <w:pStyle w:val="Naslov2"/>
        <w:numPr>
          <w:ilvl w:val="1"/>
          <w:numId w:val="21"/>
        </w:numPr>
        <w:tabs>
          <w:tab w:val="left" w:pos="585"/>
        </w:tabs>
        <w:spacing w:line="276" w:lineRule="auto"/>
        <w:ind w:left="584" w:hanging="448"/>
      </w:pPr>
      <w:bookmarkStart w:id="21" w:name="_bookmark18"/>
      <w:bookmarkEnd w:id="21"/>
      <w:r>
        <w:rPr>
          <w:color w:val="2E5395"/>
        </w:rPr>
        <w:t>TEHNIČKE</w:t>
      </w:r>
      <w:r>
        <w:rPr>
          <w:color w:val="2E5395"/>
          <w:spacing w:val="-2"/>
        </w:rPr>
        <w:t xml:space="preserve"> </w:t>
      </w:r>
      <w:r>
        <w:rPr>
          <w:color w:val="2E5395"/>
        </w:rPr>
        <w:t>SPECIFIKACIJE</w:t>
      </w:r>
    </w:p>
    <w:p w:rsidR="00870522" w:rsidRDefault="00E6003B" w:rsidP="00AA244B">
      <w:pPr>
        <w:pStyle w:val="Tijeloteksta"/>
        <w:spacing w:line="276" w:lineRule="auto"/>
        <w:ind w:right="398"/>
        <w:jc w:val="both"/>
      </w:pPr>
      <w:r>
        <w:t>Tehničke specifikacije određene su opisom predmeta nabave, troškovnikom, Glavnim projektom broj T.D. 1</w:t>
      </w:r>
      <w:r w:rsidR="00671841">
        <w:t>7</w:t>
      </w:r>
      <w:r>
        <w:t>-1/2016, te svom ostalom tehničkom dokumentacijom.</w:t>
      </w:r>
    </w:p>
    <w:p w:rsidR="00870522" w:rsidRDefault="00870522" w:rsidP="00AA244B">
      <w:pPr>
        <w:pStyle w:val="Tijeloteksta"/>
        <w:spacing w:line="276" w:lineRule="auto"/>
        <w:ind w:left="0"/>
        <w:rPr>
          <w:sz w:val="26"/>
        </w:rPr>
      </w:pPr>
    </w:p>
    <w:p w:rsidR="00870522" w:rsidRDefault="00E6003B" w:rsidP="00AA244B">
      <w:pPr>
        <w:pStyle w:val="Naslov2"/>
        <w:numPr>
          <w:ilvl w:val="1"/>
          <w:numId w:val="21"/>
        </w:numPr>
        <w:tabs>
          <w:tab w:val="left" w:pos="585"/>
        </w:tabs>
        <w:spacing w:line="276" w:lineRule="auto"/>
        <w:ind w:left="584" w:hanging="449"/>
      </w:pPr>
      <w:bookmarkStart w:id="22" w:name="_bookmark19"/>
      <w:bookmarkEnd w:id="22"/>
      <w:r>
        <w:rPr>
          <w:color w:val="2E5395"/>
        </w:rPr>
        <w:t>KRITERIJI MJERODAVNI ZA OCJENU</w:t>
      </w:r>
      <w:r>
        <w:rPr>
          <w:color w:val="2E5395"/>
          <w:spacing w:val="-3"/>
        </w:rPr>
        <w:t xml:space="preserve"> </w:t>
      </w:r>
      <w:r>
        <w:rPr>
          <w:color w:val="2E5395"/>
        </w:rPr>
        <w:t>JEDNAKOVRIJEDNOSTI</w:t>
      </w:r>
    </w:p>
    <w:p w:rsidR="00870522" w:rsidRPr="006224B4" w:rsidRDefault="00E6003B" w:rsidP="00AA244B">
      <w:pPr>
        <w:pStyle w:val="Tijeloteksta"/>
        <w:spacing w:line="276" w:lineRule="auto"/>
        <w:ind w:right="399"/>
        <w:jc w:val="both"/>
      </w:pPr>
      <w:r w:rsidRPr="006224B4">
        <w:t>Za sve stavke Troškovnika u kojima se uz navedene tehničke specifikacije možebitno traži ili navodi marka, patent, tip ili određeno podrijetlo, gospodarski subjekt može ponuditi „ili jednakovrijedno“ traženom ili navedenom.</w:t>
      </w:r>
    </w:p>
    <w:p w:rsidR="00870522" w:rsidRPr="006224B4" w:rsidRDefault="00E6003B" w:rsidP="00AA244B">
      <w:pPr>
        <w:pStyle w:val="Tijeloteksta"/>
        <w:spacing w:line="276" w:lineRule="auto"/>
        <w:ind w:right="396"/>
        <w:jc w:val="both"/>
      </w:pPr>
      <w:r w:rsidRPr="006224B4">
        <w:t>Ako</w:t>
      </w:r>
      <w:r w:rsidRPr="006224B4">
        <w:rPr>
          <w:spacing w:val="-12"/>
        </w:rPr>
        <w:t xml:space="preserve"> </w:t>
      </w:r>
      <w:r w:rsidRPr="006224B4">
        <w:t>se</w:t>
      </w:r>
      <w:r w:rsidRPr="006224B4">
        <w:rPr>
          <w:spacing w:val="-12"/>
        </w:rPr>
        <w:t xml:space="preserve"> </w:t>
      </w:r>
      <w:r w:rsidRPr="006224B4">
        <w:t>nudi</w:t>
      </w:r>
      <w:r w:rsidRPr="006224B4">
        <w:rPr>
          <w:spacing w:val="-11"/>
        </w:rPr>
        <w:t xml:space="preserve"> </w:t>
      </w:r>
      <w:r w:rsidRPr="006224B4">
        <w:t>jednakovrijedan</w:t>
      </w:r>
      <w:r w:rsidRPr="006224B4">
        <w:rPr>
          <w:spacing w:val="-11"/>
        </w:rPr>
        <w:t xml:space="preserve"> </w:t>
      </w:r>
      <w:r w:rsidRPr="006224B4">
        <w:t>proizvod,</w:t>
      </w:r>
      <w:r w:rsidRPr="006224B4">
        <w:rPr>
          <w:spacing w:val="-11"/>
        </w:rPr>
        <w:t xml:space="preserve"> </w:t>
      </w:r>
      <w:r w:rsidRPr="006224B4">
        <w:t>gospodarski</w:t>
      </w:r>
      <w:r w:rsidRPr="006224B4">
        <w:rPr>
          <w:spacing w:val="-11"/>
        </w:rPr>
        <w:t xml:space="preserve"> </w:t>
      </w:r>
      <w:r w:rsidRPr="006224B4">
        <w:t>subjekt</w:t>
      </w:r>
      <w:r w:rsidRPr="006224B4">
        <w:rPr>
          <w:spacing w:val="-11"/>
        </w:rPr>
        <w:t xml:space="preserve"> </w:t>
      </w:r>
      <w:r w:rsidRPr="006224B4">
        <w:t>mora</w:t>
      </w:r>
      <w:r w:rsidRPr="006224B4">
        <w:rPr>
          <w:spacing w:val="-12"/>
        </w:rPr>
        <w:t xml:space="preserve"> </w:t>
      </w:r>
      <w:r w:rsidRPr="006224B4">
        <w:t>na</w:t>
      </w:r>
      <w:r w:rsidRPr="006224B4">
        <w:rPr>
          <w:spacing w:val="-11"/>
        </w:rPr>
        <w:t xml:space="preserve"> </w:t>
      </w:r>
      <w:r w:rsidRPr="006224B4">
        <w:t>za</w:t>
      </w:r>
      <w:r w:rsidRPr="006224B4">
        <w:rPr>
          <w:spacing w:val="-12"/>
        </w:rPr>
        <w:t xml:space="preserve"> </w:t>
      </w:r>
      <w:r w:rsidRPr="006224B4">
        <w:t>to</w:t>
      </w:r>
      <w:r w:rsidRPr="006224B4">
        <w:rPr>
          <w:spacing w:val="-11"/>
        </w:rPr>
        <w:t xml:space="preserve"> </w:t>
      </w:r>
      <w:r w:rsidRPr="006224B4">
        <w:t>predviđenim</w:t>
      </w:r>
      <w:r w:rsidRPr="006224B4">
        <w:rPr>
          <w:spacing w:val="-11"/>
        </w:rPr>
        <w:t xml:space="preserve"> </w:t>
      </w:r>
      <w:r w:rsidRPr="006224B4">
        <w:t>praznim mjestima u troškovniku, prema odgovarajućim stavkama, navesti podatke o proizvođaču i tipu odgovarajućeg proizvoda koji se</w:t>
      </w:r>
      <w:r w:rsidRPr="006224B4">
        <w:rPr>
          <w:spacing w:val="-4"/>
        </w:rPr>
        <w:t xml:space="preserve"> </w:t>
      </w:r>
      <w:r w:rsidRPr="006224B4">
        <w:t>nudi.</w:t>
      </w:r>
    </w:p>
    <w:p w:rsidR="00870522" w:rsidRPr="006224B4" w:rsidRDefault="00E6003B" w:rsidP="00AA244B">
      <w:pPr>
        <w:pStyle w:val="Tijeloteksta"/>
        <w:spacing w:line="276" w:lineRule="auto"/>
        <w:ind w:right="399"/>
        <w:jc w:val="both"/>
      </w:pPr>
      <w:r w:rsidRPr="006224B4">
        <w:t>Za nuđeni jednakovrijedan proizvod potrebno je priložiti dokaz da nuđeni jednakovrijedan proizvod odgovara ili je bolji od tehničkih specifikacija proizvoda navedenom u troškovniku. Dokazi jednakovrijednosti daju se u svrhu ocjene da li ponuđeni proizvodi imaju tražene karakteristike proizvoda navedene u troškovniku i projektnoj dokumentaciji.</w:t>
      </w:r>
    </w:p>
    <w:p w:rsidR="00870522" w:rsidRPr="006224B4" w:rsidRDefault="00E6003B" w:rsidP="00AA244B">
      <w:pPr>
        <w:pStyle w:val="Tijeloteksta"/>
        <w:spacing w:line="276" w:lineRule="auto"/>
        <w:ind w:right="399"/>
        <w:jc w:val="both"/>
      </w:pPr>
      <w:r w:rsidRPr="006224B4">
        <w:t>Ukoliko gospodarski subjekt ostavi prazna mjesta na kojima se opisuju jednakovrijedni proizvodi smatrat će se da je nudio proizvode navedene u stavkama troškovnika.</w:t>
      </w:r>
    </w:p>
    <w:p w:rsidR="00870522" w:rsidRPr="006224B4" w:rsidRDefault="00870522" w:rsidP="00AA244B">
      <w:pPr>
        <w:pStyle w:val="Tijeloteksta"/>
        <w:spacing w:line="276" w:lineRule="auto"/>
        <w:ind w:left="0"/>
      </w:pPr>
    </w:p>
    <w:p w:rsidR="00870522" w:rsidRDefault="00E6003B" w:rsidP="00AA244B">
      <w:pPr>
        <w:pStyle w:val="Naslov2"/>
        <w:numPr>
          <w:ilvl w:val="1"/>
          <w:numId w:val="21"/>
        </w:numPr>
        <w:tabs>
          <w:tab w:val="left" w:pos="586"/>
        </w:tabs>
        <w:spacing w:line="276" w:lineRule="auto"/>
        <w:ind w:left="585" w:hanging="450"/>
      </w:pPr>
      <w:bookmarkStart w:id="23" w:name="_bookmark20"/>
      <w:bookmarkEnd w:id="23"/>
      <w:r>
        <w:rPr>
          <w:color w:val="2E5395"/>
        </w:rPr>
        <w:t>TROŠKOVNIK</w:t>
      </w:r>
    </w:p>
    <w:p w:rsidR="00870522" w:rsidRDefault="00E6003B" w:rsidP="00AA244B">
      <w:pPr>
        <w:pStyle w:val="Tijeloteksta"/>
        <w:spacing w:line="276" w:lineRule="auto"/>
        <w:ind w:right="396"/>
        <w:jc w:val="both"/>
      </w:pPr>
      <w:r>
        <w:t>Troškovnik u nestandardiziranom obliku u .xls formatu čini sastavni dio ove Dokumentacije o nabavi. Troškovnik mora biti popunjen na izvornom predlošku bez mijenjanja, ispravljanja i prepisivanja izvornog teksta. Pod izvornim predloškom/troškovnikom podrazumijeva se troškovnik koji uključuje i sve izmjene i dopune koje su, ukoliko ih je bilo, objavljene u</w:t>
      </w:r>
      <w:r>
        <w:rPr>
          <w:spacing w:val="-34"/>
        </w:rPr>
        <w:t xml:space="preserve"> </w:t>
      </w:r>
      <w:r>
        <w:t>EOJN RH.</w:t>
      </w:r>
    </w:p>
    <w:p w:rsidR="00870522" w:rsidRDefault="00E6003B" w:rsidP="00AA244B">
      <w:pPr>
        <w:pStyle w:val="Tijeloteksta"/>
        <w:spacing w:line="276" w:lineRule="auto"/>
        <w:ind w:right="393"/>
        <w:jc w:val="both"/>
      </w:pPr>
      <w:r>
        <w:t>Ponuditelj mora ispuniti sve stavke opisane u troškovniku. Jedinične cijene svake stavke troškovnika</w:t>
      </w:r>
      <w:r>
        <w:rPr>
          <w:spacing w:val="-11"/>
        </w:rPr>
        <w:t xml:space="preserve"> </w:t>
      </w:r>
      <w:r>
        <w:t>i</w:t>
      </w:r>
      <w:r>
        <w:rPr>
          <w:spacing w:val="-10"/>
        </w:rPr>
        <w:t xml:space="preserve"> </w:t>
      </w:r>
      <w:r>
        <w:t>ukupna</w:t>
      </w:r>
      <w:r>
        <w:rPr>
          <w:spacing w:val="-12"/>
        </w:rPr>
        <w:t xml:space="preserve"> </w:t>
      </w:r>
      <w:r>
        <w:t>cijena,</w:t>
      </w:r>
      <w:r>
        <w:rPr>
          <w:spacing w:val="-10"/>
        </w:rPr>
        <w:t xml:space="preserve"> </w:t>
      </w:r>
      <w:r>
        <w:t>izražene</w:t>
      </w:r>
      <w:r>
        <w:rPr>
          <w:spacing w:val="-11"/>
        </w:rPr>
        <w:t xml:space="preserve"> </w:t>
      </w:r>
      <w:r>
        <w:t>u</w:t>
      </w:r>
      <w:r>
        <w:rPr>
          <w:spacing w:val="-11"/>
        </w:rPr>
        <w:t xml:space="preserve"> </w:t>
      </w:r>
      <w:r>
        <w:t>kunama,</w:t>
      </w:r>
      <w:r>
        <w:rPr>
          <w:spacing w:val="-10"/>
        </w:rPr>
        <w:t xml:space="preserve"> </w:t>
      </w:r>
      <w:r>
        <w:t>moraju</w:t>
      </w:r>
      <w:r>
        <w:rPr>
          <w:spacing w:val="-10"/>
        </w:rPr>
        <w:t xml:space="preserve"> </w:t>
      </w:r>
      <w:r>
        <w:t>biti</w:t>
      </w:r>
      <w:r>
        <w:rPr>
          <w:spacing w:val="-11"/>
        </w:rPr>
        <w:t xml:space="preserve"> </w:t>
      </w:r>
      <w:r>
        <w:t>zaokružene</w:t>
      </w:r>
      <w:r>
        <w:rPr>
          <w:spacing w:val="-11"/>
        </w:rPr>
        <w:t xml:space="preserve"> </w:t>
      </w:r>
      <w:r>
        <w:t>na</w:t>
      </w:r>
      <w:r>
        <w:rPr>
          <w:spacing w:val="-12"/>
        </w:rPr>
        <w:t xml:space="preserve"> </w:t>
      </w:r>
      <w:r>
        <w:t>dvije</w:t>
      </w:r>
      <w:r>
        <w:rPr>
          <w:spacing w:val="-11"/>
        </w:rPr>
        <w:t xml:space="preserve"> </w:t>
      </w:r>
      <w:r>
        <w:t>decimale.</w:t>
      </w:r>
      <w:r>
        <w:rPr>
          <w:spacing w:val="-7"/>
        </w:rPr>
        <w:t xml:space="preserve"> </w:t>
      </w:r>
      <w:r>
        <w:t>Ako ponuditelj</w:t>
      </w:r>
      <w:r>
        <w:rPr>
          <w:spacing w:val="-9"/>
        </w:rPr>
        <w:t xml:space="preserve"> </w:t>
      </w:r>
      <w:r>
        <w:t>promijeni</w:t>
      </w:r>
      <w:r>
        <w:rPr>
          <w:spacing w:val="-8"/>
        </w:rPr>
        <w:t xml:space="preserve"> </w:t>
      </w:r>
      <w:r>
        <w:t>tekst</w:t>
      </w:r>
      <w:r>
        <w:rPr>
          <w:spacing w:val="-8"/>
        </w:rPr>
        <w:t xml:space="preserve"> </w:t>
      </w:r>
      <w:r>
        <w:t>ili</w:t>
      </w:r>
      <w:r>
        <w:rPr>
          <w:spacing w:val="-8"/>
        </w:rPr>
        <w:t xml:space="preserve"> </w:t>
      </w:r>
      <w:r>
        <w:t>količine</w:t>
      </w:r>
      <w:r>
        <w:rPr>
          <w:spacing w:val="-10"/>
        </w:rPr>
        <w:t xml:space="preserve"> </w:t>
      </w:r>
      <w:r>
        <w:t>navedene</w:t>
      </w:r>
      <w:r>
        <w:rPr>
          <w:spacing w:val="-11"/>
        </w:rPr>
        <w:t xml:space="preserve"> </w:t>
      </w:r>
      <w:r>
        <w:t>u</w:t>
      </w:r>
      <w:r>
        <w:rPr>
          <w:spacing w:val="-9"/>
        </w:rPr>
        <w:t xml:space="preserve"> </w:t>
      </w:r>
      <w:r>
        <w:t>obrascu</w:t>
      </w:r>
      <w:r>
        <w:rPr>
          <w:spacing w:val="-9"/>
        </w:rPr>
        <w:t xml:space="preserve"> </w:t>
      </w:r>
      <w:r>
        <w:t>troškovnika,</w:t>
      </w:r>
      <w:r>
        <w:rPr>
          <w:spacing w:val="-9"/>
        </w:rPr>
        <w:t xml:space="preserve"> </w:t>
      </w:r>
      <w:r>
        <w:t>smatrat</w:t>
      </w:r>
      <w:r>
        <w:rPr>
          <w:spacing w:val="-8"/>
        </w:rPr>
        <w:t xml:space="preserve"> </w:t>
      </w:r>
      <w:r>
        <w:t>će</w:t>
      </w:r>
      <w:r>
        <w:rPr>
          <w:spacing w:val="-10"/>
        </w:rPr>
        <w:t xml:space="preserve"> </w:t>
      </w:r>
      <w:r>
        <w:t>se</w:t>
      </w:r>
      <w:r>
        <w:rPr>
          <w:spacing w:val="-9"/>
        </w:rPr>
        <w:t xml:space="preserve"> </w:t>
      </w:r>
      <w:r>
        <w:t>da</w:t>
      </w:r>
      <w:r>
        <w:rPr>
          <w:spacing w:val="-11"/>
        </w:rPr>
        <w:t xml:space="preserve"> </w:t>
      </w:r>
      <w:r>
        <w:t>je</w:t>
      </w:r>
      <w:r>
        <w:rPr>
          <w:spacing w:val="-9"/>
        </w:rPr>
        <w:t xml:space="preserve"> </w:t>
      </w:r>
      <w:r>
        <w:t>takav troškovnik nepotpun i nevažeći te će ponuda biti</w:t>
      </w:r>
      <w:r>
        <w:rPr>
          <w:spacing w:val="-4"/>
        </w:rPr>
        <w:t xml:space="preserve"> </w:t>
      </w:r>
      <w:r>
        <w:t>odbijena.</w:t>
      </w:r>
    </w:p>
    <w:p w:rsidR="006224B4" w:rsidRDefault="00E6003B" w:rsidP="00AA244B">
      <w:pPr>
        <w:pStyle w:val="Tijeloteksta"/>
        <w:spacing w:line="276" w:lineRule="auto"/>
        <w:ind w:right="400"/>
        <w:jc w:val="both"/>
      </w:pPr>
      <w:r>
        <w:t>Ponuditelj treba popuniti priloženi nestandardizirani troškovnik (EXCEL tablica) upisivanjem jediničnih i ukupnih cijena i drugih traženih podataka stavki navedenih u Troškovniku, a dostavlja se elektronički u .xls formatu.</w:t>
      </w:r>
    </w:p>
    <w:p w:rsidR="003652E3" w:rsidRDefault="003652E3" w:rsidP="00AA244B">
      <w:pPr>
        <w:pStyle w:val="Tijeloteksta"/>
        <w:spacing w:line="276" w:lineRule="auto"/>
        <w:ind w:right="400"/>
        <w:jc w:val="both"/>
      </w:pPr>
    </w:p>
    <w:p w:rsidR="00870522" w:rsidRPr="006224B4" w:rsidRDefault="00E6003B" w:rsidP="00AA244B">
      <w:pPr>
        <w:pStyle w:val="Tijeloteksta"/>
        <w:numPr>
          <w:ilvl w:val="1"/>
          <w:numId w:val="21"/>
        </w:numPr>
        <w:spacing w:line="276" w:lineRule="auto"/>
        <w:ind w:right="400"/>
        <w:jc w:val="both"/>
        <w:rPr>
          <w:rFonts w:ascii="Calibri Light" w:hAnsi="Calibri Light"/>
          <w:sz w:val="26"/>
          <w:szCs w:val="26"/>
        </w:rPr>
      </w:pPr>
      <w:r w:rsidRPr="006224B4">
        <w:rPr>
          <w:rFonts w:ascii="Calibri Light" w:hAnsi="Calibri Light"/>
          <w:color w:val="2E5395"/>
          <w:sz w:val="26"/>
          <w:szCs w:val="26"/>
        </w:rPr>
        <w:t>MJESTO IZVRŠENJA</w:t>
      </w:r>
    </w:p>
    <w:p w:rsidR="00870522" w:rsidRDefault="00E6003B" w:rsidP="00AA244B">
      <w:pPr>
        <w:pStyle w:val="Tijeloteksta"/>
        <w:spacing w:line="276" w:lineRule="auto"/>
        <w:jc w:val="both"/>
      </w:pPr>
      <w:r>
        <w:t xml:space="preserve">Mjesto izvođenja predmeta nabave je </w:t>
      </w:r>
      <w:r w:rsidRPr="003652E3">
        <w:t>Općina Šandrovac,</w:t>
      </w:r>
      <w:r>
        <w:t xml:space="preserve"> nerazvrstana cesta </w:t>
      </w:r>
      <w:r w:rsidR="00966496">
        <w:t>Lasovac-Severin</w:t>
      </w:r>
      <w:r>
        <w:t>.</w:t>
      </w:r>
    </w:p>
    <w:p w:rsidR="00870522" w:rsidRDefault="00870522" w:rsidP="00AA244B">
      <w:pPr>
        <w:pStyle w:val="Tijeloteksta"/>
        <w:spacing w:line="276" w:lineRule="auto"/>
        <w:ind w:left="0"/>
        <w:rPr>
          <w:sz w:val="26"/>
        </w:rPr>
      </w:pPr>
    </w:p>
    <w:p w:rsidR="00870522" w:rsidRDefault="00E6003B" w:rsidP="00AA244B">
      <w:pPr>
        <w:pStyle w:val="Naslov2"/>
        <w:numPr>
          <w:ilvl w:val="1"/>
          <w:numId w:val="21"/>
        </w:numPr>
        <w:tabs>
          <w:tab w:val="left" w:pos="585"/>
        </w:tabs>
        <w:spacing w:line="276" w:lineRule="auto"/>
        <w:ind w:left="584" w:hanging="449"/>
      </w:pPr>
      <w:bookmarkStart w:id="24" w:name="_bookmark22"/>
      <w:bookmarkEnd w:id="24"/>
      <w:r>
        <w:rPr>
          <w:color w:val="2E5395"/>
        </w:rPr>
        <w:t>ROK POČETKA I ZAVRŠETKA IZVRŠENJA</w:t>
      </w:r>
      <w:r>
        <w:rPr>
          <w:color w:val="2E5395"/>
          <w:spacing w:val="-4"/>
        </w:rPr>
        <w:t xml:space="preserve"> </w:t>
      </w:r>
      <w:r>
        <w:rPr>
          <w:color w:val="2E5395"/>
        </w:rPr>
        <w:t>UGOVORA</w:t>
      </w:r>
    </w:p>
    <w:p w:rsidR="00870522" w:rsidRDefault="00E6003B" w:rsidP="00AA244B">
      <w:pPr>
        <w:pStyle w:val="Tijeloteksta"/>
        <w:spacing w:line="276" w:lineRule="auto"/>
        <w:ind w:right="400"/>
        <w:jc w:val="both"/>
      </w:pPr>
      <w:r>
        <w:t>Ugovor</w:t>
      </w:r>
      <w:r>
        <w:rPr>
          <w:spacing w:val="-9"/>
        </w:rPr>
        <w:t xml:space="preserve"> </w:t>
      </w:r>
      <w:r>
        <w:t>stupa</w:t>
      </w:r>
      <w:r>
        <w:rPr>
          <w:spacing w:val="-6"/>
        </w:rPr>
        <w:t xml:space="preserve"> </w:t>
      </w:r>
      <w:r>
        <w:t>na</w:t>
      </w:r>
      <w:r>
        <w:rPr>
          <w:spacing w:val="-9"/>
        </w:rPr>
        <w:t xml:space="preserve"> </w:t>
      </w:r>
      <w:r>
        <w:t>snagu</w:t>
      </w:r>
      <w:r>
        <w:rPr>
          <w:spacing w:val="-8"/>
        </w:rPr>
        <w:t xml:space="preserve"> </w:t>
      </w:r>
      <w:r>
        <w:t>onoga</w:t>
      </w:r>
      <w:r>
        <w:rPr>
          <w:spacing w:val="-6"/>
        </w:rPr>
        <w:t xml:space="preserve"> </w:t>
      </w:r>
      <w:r>
        <w:t>dana</w:t>
      </w:r>
      <w:r>
        <w:rPr>
          <w:spacing w:val="-9"/>
        </w:rPr>
        <w:t xml:space="preserve"> </w:t>
      </w:r>
      <w:r>
        <w:t>kada</w:t>
      </w:r>
      <w:r>
        <w:rPr>
          <w:spacing w:val="-6"/>
        </w:rPr>
        <w:t xml:space="preserve"> </w:t>
      </w:r>
      <w:r>
        <w:t>ga</w:t>
      </w:r>
      <w:r>
        <w:rPr>
          <w:spacing w:val="-9"/>
        </w:rPr>
        <w:t xml:space="preserve"> </w:t>
      </w:r>
      <w:r>
        <w:t>potpiše</w:t>
      </w:r>
      <w:r>
        <w:rPr>
          <w:spacing w:val="-9"/>
        </w:rPr>
        <w:t xml:space="preserve"> </w:t>
      </w:r>
      <w:r>
        <w:t>posljednja</w:t>
      </w:r>
      <w:r>
        <w:rPr>
          <w:spacing w:val="-9"/>
        </w:rPr>
        <w:t xml:space="preserve"> </w:t>
      </w:r>
      <w:r>
        <w:t>ugovorna</w:t>
      </w:r>
      <w:r>
        <w:rPr>
          <w:spacing w:val="-9"/>
        </w:rPr>
        <w:t xml:space="preserve"> </w:t>
      </w:r>
      <w:r>
        <w:t>strana</w:t>
      </w:r>
      <w:r>
        <w:rPr>
          <w:spacing w:val="-9"/>
        </w:rPr>
        <w:t xml:space="preserve"> </w:t>
      </w:r>
      <w:r>
        <w:t>te</w:t>
      </w:r>
      <w:r>
        <w:rPr>
          <w:spacing w:val="-6"/>
        </w:rPr>
        <w:t xml:space="preserve"> </w:t>
      </w:r>
      <w:r>
        <w:t>je</w:t>
      </w:r>
      <w:r>
        <w:rPr>
          <w:spacing w:val="-8"/>
        </w:rPr>
        <w:t xml:space="preserve"> </w:t>
      </w:r>
      <w:r>
        <w:t>na</w:t>
      </w:r>
      <w:r>
        <w:rPr>
          <w:spacing w:val="-9"/>
        </w:rPr>
        <w:t xml:space="preserve"> </w:t>
      </w:r>
      <w:r>
        <w:t>snazi</w:t>
      </w:r>
      <w:r>
        <w:rPr>
          <w:spacing w:val="-7"/>
        </w:rPr>
        <w:t xml:space="preserve"> </w:t>
      </w:r>
      <w:r>
        <w:t>do izvršenja svih obaveza ugovornih</w:t>
      </w:r>
      <w:r>
        <w:rPr>
          <w:spacing w:val="-3"/>
        </w:rPr>
        <w:t xml:space="preserve"> </w:t>
      </w:r>
      <w:r>
        <w:t>strana.</w:t>
      </w:r>
    </w:p>
    <w:p w:rsidR="00870522" w:rsidRDefault="00E6003B" w:rsidP="00AA244B">
      <w:pPr>
        <w:pStyle w:val="Tijeloteksta"/>
        <w:spacing w:line="276" w:lineRule="auto"/>
        <w:ind w:right="394"/>
        <w:jc w:val="both"/>
      </w:pPr>
      <w:r>
        <w:t>Naručitelj</w:t>
      </w:r>
      <w:r>
        <w:rPr>
          <w:spacing w:val="-10"/>
        </w:rPr>
        <w:t xml:space="preserve"> </w:t>
      </w:r>
      <w:r>
        <w:t>će</w:t>
      </w:r>
      <w:r>
        <w:rPr>
          <w:spacing w:val="-12"/>
        </w:rPr>
        <w:t xml:space="preserve"> </w:t>
      </w:r>
      <w:r>
        <w:t>odabranog</w:t>
      </w:r>
      <w:r>
        <w:rPr>
          <w:spacing w:val="-15"/>
        </w:rPr>
        <w:t xml:space="preserve"> </w:t>
      </w:r>
      <w:r>
        <w:t>ponuditelja</w:t>
      </w:r>
      <w:r>
        <w:rPr>
          <w:spacing w:val="-14"/>
        </w:rPr>
        <w:t xml:space="preserve"> </w:t>
      </w:r>
      <w:r>
        <w:t>uvesti</w:t>
      </w:r>
      <w:r>
        <w:rPr>
          <w:spacing w:val="-12"/>
        </w:rPr>
        <w:t xml:space="preserve"> </w:t>
      </w:r>
      <w:r>
        <w:t>u</w:t>
      </w:r>
      <w:r>
        <w:rPr>
          <w:spacing w:val="-13"/>
        </w:rPr>
        <w:t xml:space="preserve"> </w:t>
      </w:r>
      <w:r>
        <w:t>posao</w:t>
      </w:r>
      <w:r>
        <w:rPr>
          <w:spacing w:val="-10"/>
        </w:rPr>
        <w:t xml:space="preserve"> </w:t>
      </w:r>
      <w:r>
        <w:t>najkasnije</w:t>
      </w:r>
      <w:r>
        <w:rPr>
          <w:spacing w:val="-11"/>
        </w:rPr>
        <w:t xml:space="preserve"> </w:t>
      </w:r>
      <w:r>
        <w:t>u</w:t>
      </w:r>
      <w:r>
        <w:rPr>
          <w:spacing w:val="-10"/>
        </w:rPr>
        <w:t xml:space="preserve"> </w:t>
      </w:r>
      <w:r>
        <w:t>roku</w:t>
      </w:r>
      <w:r>
        <w:rPr>
          <w:spacing w:val="-14"/>
        </w:rPr>
        <w:t xml:space="preserve"> </w:t>
      </w:r>
      <w:r w:rsidR="00014B59">
        <w:t>15</w:t>
      </w:r>
      <w:r>
        <w:rPr>
          <w:spacing w:val="-11"/>
        </w:rPr>
        <w:t xml:space="preserve"> </w:t>
      </w:r>
      <w:r>
        <w:t>(</w:t>
      </w:r>
      <w:r w:rsidR="00014B59">
        <w:t>petnaest</w:t>
      </w:r>
      <w:r>
        <w:t>)</w:t>
      </w:r>
      <w:r>
        <w:rPr>
          <w:spacing w:val="-12"/>
        </w:rPr>
        <w:t xml:space="preserve"> </w:t>
      </w:r>
      <w:r>
        <w:t>dana</w:t>
      </w:r>
      <w:r>
        <w:rPr>
          <w:spacing w:val="-12"/>
        </w:rPr>
        <w:t xml:space="preserve"> </w:t>
      </w:r>
      <w:r>
        <w:t>od</w:t>
      </w:r>
      <w:r>
        <w:rPr>
          <w:spacing w:val="-12"/>
        </w:rPr>
        <w:t xml:space="preserve"> </w:t>
      </w:r>
      <w:r>
        <w:t xml:space="preserve">dana </w:t>
      </w:r>
      <w:r w:rsidR="00966496">
        <w:t>stupanja ugovora na snagu</w:t>
      </w:r>
      <w:r>
        <w:t>.</w:t>
      </w:r>
    </w:p>
    <w:p w:rsidR="00870522" w:rsidRDefault="00E6003B" w:rsidP="00AA244B">
      <w:pPr>
        <w:pStyle w:val="Tijeloteksta"/>
        <w:spacing w:line="276" w:lineRule="auto"/>
        <w:ind w:right="394"/>
        <w:jc w:val="both"/>
      </w:pPr>
      <w:r>
        <w:t>Uvođenjem u posao otvara se građevinski dnevnik. Odabrani ponuditelj je dužan za vrijeme izvođenja</w:t>
      </w:r>
      <w:r>
        <w:rPr>
          <w:spacing w:val="-13"/>
        </w:rPr>
        <w:t xml:space="preserve"> </w:t>
      </w:r>
      <w:r>
        <w:t>radova</w:t>
      </w:r>
      <w:r>
        <w:rPr>
          <w:spacing w:val="-12"/>
        </w:rPr>
        <w:t xml:space="preserve"> </w:t>
      </w:r>
      <w:r>
        <w:t>voditi</w:t>
      </w:r>
      <w:r>
        <w:rPr>
          <w:spacing w:val="-11"/>
        </w:rPr>
        <w:t xml:space="preserve"> </w:t>
      </w:r>
      <w:r>
        <w:t>građevinsku</w:t>
      </w:r>
      <w:r>
        <w:rPr>
          <w:spacing w:val="-12"/>
        </w:rPr>
        <w:t xml:space="preserve"> </w:t>
      </w:r>
      <w:r>
        <w:t>knjigu</w:t>
      </w:r>
      <w:r>
        <w:rPr>
          <w:spacing w:val="-11"/>
        </w:rPr>
        <w:t xml:space="preserve"> </w:t>
      </w:r>
      <w:r>
        <w:t>i</w:t>
      </w:r>
      <w:r>
        <w:rPr>
          <w:spacing w:val="-8"/>
        </w:rPr>
        <w:t xml:space="preserve"> </w:t>
      </w:r>
      <w:r>
        <w:t>građevinski</w:t>
      </w:r>
      <w:r>
        <w:rPr>
          <w:spacing w:val="-12"/>
        </w:rPr>
        <w:t xml:space="preserve"> </w:t>
      </w:r>
      <w:r>
        <w:t>dnevnik</w:t>
      </w:r>
      <w:r>
        <w:rPr>
          <w:spacing w:val="-11"/>
        </w:rPr>
        <w:t xml:space="preserve"> </w:t>
      </w:r>
      <w:r>
        <w:t>sukladno</w:t>
      </w:r>
      <w:r>
        <w:rPr>
          <w:spacing w:val="-11"/>
        </w:rPr>
        <w:t xml:space="preserve"> </w:t>
      </w:r>
      <w:r>
        <w:t>Pravilniku</w:t>
      </w:r>
      <w:r>
        <w:rPr>
          <w:spacing w:val="-12"/>
        </w:rPr>
        <w:t xml:space="preserve"> </w:t>
      </w:r>
      <w:r>
        <w:t>o</w:t>
      </w:r>
      <w:r>
        <w:rPr>
          <w:spacing w:val="-11"/>
        </w:rPr>
        <w:t xml:space="preserve"> </w:t>
      </w:r>
      <w:r>
        <w:t>načinu provedbe stručnog nadzora građenja, obrascu, uvjetima i načinu vođenja građevinskog dnevnika te o sadržaju završnog</w:t>
      </w:r>
      <w:r>
        <w:rPr>
          <w:spacing w:val="-44"/>
        </w:rPr>
        <w:t xml:space="preserve"> </w:t>
      </w:r>
      <w:r>
        <w:t>izvješća nadzornog inženjera ("Narodne novine“, broj 111/14, 107/15, 20/17).</w:t>
      </w:r>
    </w:p>
    <w:p w:rsidR="00870522" w:rsidRDefault="00E6003B" w:rsidP="00AA244B">
      <w:pPr>
        <w:pStyle w:val="Tijeloteksta"/>
        <w:spacing w:line="276" w:lineRule="auto"/>
        <w:jc w:val="both"/>
      </w:pPr>
      <w:r>
        <w:t xml:space="preserve">Radovi se trebaju izvršiti u roku od </w:t>
      </w:r>
      <w:r w:rsidR="00966496">
        <w:t>9</w:t>
      </w:r>
      <w:r>
        <w:t>0 dana od dana uvođenja u posao.</w:t>
      </w:r>
    </w:p>
    <w:p w:rsidR="00870522" w:rsidRDefault="00E6003B" w:rsidP="003652E3">
      <w:pPr>
        <w:pStyle w:val="Tijeloteksta"/>
        <w:spacing w:line="276" w:lineRule="auto"/>
        <w:ind w:right="403"/>
        <w:jc w:val="both"/>
        <w:rPr>
          <w:sz w:val="26"/>
        </w:rPr>
      </w:pPr>
      <w:r>
        <w:t>Po završetku radova ugovorne strane dužne su pristupiti primopredaji radova i konačnom obračunu. O primopredaji radova sastavlja se zapisnik.</w:t>
      </w:r>
    </w:p>
    <w:p w:rsidR="00870522" w:rsidRDefault="00870522" w:rsidP="00AA244B">
      <w:pPr>
        <w:pStyle w:val="Tijeloteksta"/>
        <w:spacing w:line="276" w:lineRule="auto"/>
        <w:ind w:left="0"/>
        <w:rPr>
          <w:sz w:val="22"/>
        </w:rPr>
      </w:pPr>
    </w:p>
    <w:p w:rsidR="00A81940" w:rsidRDefault="00A81940" w:rsidP="00AA244B">
      <w:pPr>
        <w:pStyle w:val="Tijeloteksta"/>
        <w:spacing w:line="276" w:lineRule="auto"/>
        <w:ind w:left="0"/>
        <w:rPr>
          <w:sz w:val="22"/>
        </w:rPr>
      </w:pPr>
    </w:p>
    <w:p w:rsidR="00A81940" w:rsidRDefault="00A81940" w:rsidP="00AA244B">
      <w:pPr>
        <w:pStyle w:val="Tijeloteksta"/>
        <w:spacing w:line="276" w:lineRule="auto"/>
        <w:ind w:left="0"/>
        <w:rPr>
          <w:sz w:val="22"/>
        </w:rPr>
      </w:pPr>
    </w:p>
    <w:p w:rsidR="00A81940" w:rsidRDefault="00A81940" w:rsidP="00AA244B">
      <w:pPr>
        <w:pStyle w:val="Tijeloteksta"/>
        <w:spacing w:line="276" w:lineRule="auto"/>
        <w:ind w:left="0"/>
        <w:rPr>
          <w:sz w:val="22"/>
        </w:rPr>
      </w:pPr>
    </w:p>
    <w:p w:rsidR="00870522" w:rsidRDefault="00E6003B" w:rsidP="00AA244B">
      <w:pPr>
        <w:pStyle w:val="Naslov2"/>
        <w:numPr>
          <w:ilvl w:val="1"/>
          <w:numId w:val="21"/>
        </w:numPr>
        <w:tabs>
          <w:tab w:val="left" w:pos="715"/>
        </w:tabs>
        <w:spacing w:line="276" w:lineRule="auto"/>
        <w:ind w:left="714" w:hanging="579"/>
      </w:pPr>
      <w:bookmarkStart w:id="25" w:name="_bookmark23"/>
      <w:bookmarkEnd w:id="25"/>
      <w:r>
        <w:rPr>
          <w:color w:val="2E5395"/>
        </w:rPr>
        <w:t>OPCIJE I MOGUĆA OBNAVLJANJA</w:t>
      </w:r>
      <w:r>
        <w:rPr>
          <w:color w:val="2E5395"/>
          <w:spacing w:val="55"/>
        </w:rPr>
        <w:t xml:space="preserve"> </w:t>
      </w:r>
      <w:r>
        <w:rPr>
          <w:color w:val="2E5395"/>
        </w:rPr>
        <w:t>UGOVORA</w:t>
      </w:r>
    </w:p>
    <w:p w:rsidR="00870522" w:rsidRDefault="00E6003B" w:rsidP="00AA244B">
      <w:pPr>
        <w:pStyle w:val="Naslov3"/>
        <w:spacing w:line="276" w:lineRule="auto"/>
        <w:ind w:left="136"/>
      </w:pPr>
      <w:r>
        <w:t>Opseg i priroda mogućih izmjena</w:t>
      </w:r>
    </w:p>
    <w:p w:rsidR="00870522" w:rsidRDefault="00870522" w:rsidP="00AA244B">
      <w:pPr>
        <w:pStyle w:val="Tijeloteksta"/>
        <w:spacing w:line="276" w:lineRule="auto"/>
        <w:ind w:left="0"/>
        <w:rPr>
          <w:b/>
          <w:sz w:val="21"/>
        </w:rPr>
      </w:pPr>
    </w:p>
    <w:p w:rsidR="00870522" w:rsidRDefault="00E6003B" w:rsidP="00AA244B">
      <w:pPr>
        <w:pStyle w:val="Tijeloteksta"/>
        <w:spacing w:line="276" w:lineRule="auto"/>
        <w:ind w:right="402"/>
        <w:jc w:val="both"/>
      </w:pPr>
      <w:r>
        <w:t>Izmjene ne smiju imati za posljedicu izmjenu cjelokupne prirode ugovora koja se odnosi na predmet nabave opisan u Dokumentaciji o nabavi.</w:t>
      </w:r>
    </w:p>
    <w:p w:rsidR="00870522" w:rsidRDefault="00E6003B" w:rsidP="00AA244B">
      <w:pPr>
        <w:pStyle w:val="Tijeloteksta"/>
        <w:spacing w:line="276" w:lineRule="auto"/>
        <w:ind w:right="396"/>
        <w:jc w:val="both"/>
      </w:pPr>
      <w:r>
        <w:t>Cijena osnovnog ugovora može biti predmet izmjene ugovora sukladno člancima 314.-321. ZJN-a 2016, uzimajući u obzir da:</w:t>
      </w:r>
    </w:p>
    <w:p w:rsidR="00870522" w:rsidRDefault="00E6003B" w:rsidP="00AA244B">
      <w:pPr>
        <w:pStyle w:val="Odlomakpopisa"/>
        <w:numPr>
          <w:ilvl w:val="0"/>
          <w:numId w:val="20"/>
        </w:numPr>
        <w:tabs>
          <w:tab w:val="left" w:pos="267"/>
        </w:tabs>
        <w:spacing w:line="276" w:lineRule="auto"/>
        <w:ind w:right="396" w:firstLine="0"/>
        <w:jc w:val="both"/>
        <w:rPr>
          <w:sz w:val="24"/>
        </w:rPr>
      </w:pPr>
      <w:r>
        <w:rPr>
          <w:sz w:val="24"/>
        </w:rPr>
        <w:t>se</w:t>
      </w:r>
      <w:r>
        <w:rPr>
          <w:spacing w:val="-13"/>
          <w:sz w:val="24"/>
        </w:rPr>
        <w:t xml:space="preserve"> </w:t>
      </w:r>
      <w:r>
        <w:rPr>
          <w:sz w:val="24"/>
        </w:rPr>
        <w:t>primjenjuju</w:t>
      </w:r>
      <w:r>
        <w:rPr>
          <w:spacing w:val="-12"/>
          <w:sz w:val="24"/>
        </w:rPr>
        <w:t xml:space="preserve"> </w:t>
      </w:r>
      <w:r>
        <w:rPr>
          <w:sz w:val="24"/>
        </w:rPr>
        <w:t>odredbe</w:t>
      </w:r>
      <w:r>
        <w:rPr>
          <w:spacing w:val="-12"/>
          <w:sz w:val="24"/>
        </w:rPr>
        <w:t xml:space="preserve"> </w:t>
      </w:r>
      <w:r>
        <w:rPr>
          <w:sz w:val="24"/>
        </w:rPr>
        <w:t>članaka</w:t>
      </w:r>
      <w:r>
        <w:rPr>
          <w:spacing w:val="-13"/>
          <w:sz w:val="24"/>
        </w:rPr>
        <w:t xml:space="preserve"> </w:t>
      </w:r>
      <w:r>
        <w:rPr>
          <w:sz w:val="24"/>
        </w:rPr>
        <w:t>314.-321.</w:t>
      </w:r>
      <w:r>
        <w:rPr>
          <w:spacing w:val="-10"/>
          <w:sz w:val="24"/>
        </w:rPr>
        <w:t xml:space="preserve"> </w:t>
      </w:r>
      <w:r>
        <w:rPr>
          <w:sz w:val="24"/>
        </w:rPr>
        <w:t>ZJN-a</w:t>
      </w:r>
      <w:r>
        <w:rPr>
          <w:spacing w:val="-11"/>
          <w:sz w:val="24"/>
        </w:rPr>
        <w:t xml:space="preserve"> </w:t>
      </w:r>
      <w:r>
        <w:rPr>
          <w:sz w:val="24"/>
        </w:rPr>
        <w:t>2016</w:t>
      </w:r>
      <w:r>
        <w:rPr>
          <w:spacing w:val="-11"/>
          <w:sz w:val="24"/>
        </w:rPr>
        <w:t xml:space="preserve"> </w:t>
      </w:r>
      <w:r>
        <w:rPr>
          <w:sz w:val="24"/>
        </w:rPr>
        <w:t>vezano</w:t>
      </w:r>
      <w:r>
        <w:rPr>
          <w:spacing w:val="-12"/>
          <w:sz w:val="24"/>
        </w:rPr>
        <w:t xml:space="preserve"> </w:t>
      </w:r>
      <w:r>
        <w:rPr>
          <w:sz w:val="24"/>
        </w:rPr>
        <w:t>uz</w:t>
      </w:r>
      <w:r>
        <w:rPr>
          <w:spacing w:val="-11"/>
          <w:sz w:val="24"/>
        </w:rPr>
        <w:t xml:space="preserve"> </w:t>
      </w:r>
      <w:r>
        <w:rPr>
          <w:sz w:val="24"/>
        </w:rPr>
        <w:t>ograničenje</w:t>
      </w:r>
      <w:r>
        <w:rPr>
          <w:spacing w:val="-12"/>
          <w:sz w:val="24"/>
        </w:rPr>
        <w:t xml:space="preserve"> </w:t>
      </w:r>
      <w:r>
        <w:rPr>
          <w:sz w:val="24"/>
        </w:rPr>
        <w:t>povećanja</w:t>
      </w:r>
      <w:r>
        <w:rPr>
          <w:spacing w:val="-13"/>
          <w:sz w:val="24"/>
        </w:rPr>
        <w:t xml:space="preserve"> </w:t>
      </w:r>
      <w:r>
        <w:rPr>
          <w:sz w:val="24"/>
        </w:rPr>
        <w:t>cijene i</w:t>
      </w:r>
    </w:p>
    <w:p w:rsidR="00870522" w:rsidRDefault="00E6003B" w:rsidP="00AA244B">
      <w:pPr>
        <w:pStyle w:val="Odlomakpopisa"/>
        <w:numPr>
          <w:ilvl w:val="0"/>
          <w:numId w:val="20"/>
        </w:numPr>
        <w:tabs>
          <w:tab w:val="left" w:pos="291"/>
        </w:tabs>
        <w:spacing w:line="276" w:lineRule="auto"/>
        <w:ind w:right="396" w:firstLine="0"/>
        <w:jc w:val="both"/>
        <w:rPr>
          <w:sz w:val="24"/>
        </w:rPr>
      </w:pPr>
      <w:r>
        <w:rPr>
          <w:sz w:val="24"/>
        </w:rPr>
        <w:t>ukupna plaćanja bez PDV-a na po sklopljenom ugovoru i izmjenama osnovnog ugovora ne smiju prelaziti procijenjenu vrijednost nabave. Naime, predmet nabave sufinancira se putem ugovora o dodjeli bespovratnih sredstava čiji je korisnik Naručitelj te Naručitelj nema na raspolaganju druga sredstva za ovaj predmet</w:t>
      </w:r>
      <w:r>
        <w:rPr>
          <w:spacing w:val="-4"/>
          <w:sz w:val="24"/>
        </w:rPr>
        <w:t xml:space="preserve"> </w:t>
      </w:r>
      <w:r>
        <w:rPr>
          <w:sz w:val="24"/>
        </w:rPr>
        <w:t>nabave.</w:t>
      </w:r>
    </w:p>
    <w:p w:rsidR="00870522" w:rsidRPr="00A65913" w:rsidRDefault="00870522" w:rsidP="00AA244B">
      <w:pPr>
        <w:pStyle w:val="Tijeloteksta"/>
        <w:spacing w:line="276" w:lineRule="auto"/>
        <w:ind w:left="0"/>
      </w:pPr>
    </w:p>
    <w:p w:rsidR="00870522" w:rsidRDefault="00E6003B" w:rsidP="00AA244B">
      <w:pPr>
        <w:pStyle w:val="Tijeloteksta"/>
        <w:spacing w:line="276" w:lineRule="auto"/>
        <w:ind w:right="302"/>
      </w:pPr>
      <w:r>
        <w:t>Rok osnovnog ugovora može biti predmet izmjene ugovora sukladno člancima 314.-321. ZJN- a 2016, uzimajući u obzir da:</w:t>
      </w:r>
    </w:p>
    <w:p w:rsidR="00870522" w:rsidRDefault="00E6003B" w:rsidP="00AA244B">
      <w:pPr>
        <w:pStyle w:val="Odlomakpopisa"/>
        <w:numPr>
          <w:ilvl w:val="0"/>
          <w:numId w:val="20"/>
        </w:numPr>
        <w:tabs>
          <w:tab w:val="left" w:pos="844"/>
          <w:tab w:val="left" w:pos="845"/>
        </w:tabs>
        <w:spacing w:line="276" w:lineRule="auto"/>
        <w:ind w:left="844" w:hanging="709"/>
        <w:rPr>
          <w:sz w:val="24"/>
        </w:rPr>
      </w:pPr>
      <w:r>
        <w:rPr>
          <w:sz w:val="24"/>
        </w:rPr>
        <w:t>se primjenjuju odredbe članaka 314.-321. ZJN-a</w:t>
      </w:r>
      <w:r>
        <w:rPr>
          <w:spacing w:val="-3"/>
          <w:sz w:val="24"/>
        </w:rPr>
        <w:t xml:space="preserve"> </w:t>
      </w:r>
      <w:r>
        <w:rPr>
          <w:sz w:val="24"/>
        </w:rPr>
        <w:t>2016,</w:t>
      </w:r>
    </w:p>
    <w:p w:rsidR="00A65913" w:rsidRPr="00A65913" w:rsidRDefault="00E6003B" w:rsidP="00AA244B">
      <w:pPr>
        <w:pStyle w:val="Odlomakpopisa"/>
        <w:numPr>
          <w:ilvl w:val="0"/>
          <w:numId w:val="20"/>
        </w:numPr>
        <w:tabs>
          <w:tab w:val="left" w:pos="844"/>
          <w:tab w:val="left" w:pos="845"/>
        </w:tabs>
        <w:spacing w:line="276" w:lineRule="auto"/>
        <w:ind w:left="844" w:hanging="709"/>
        <w:rPr>
          <w:sz w:val="24"/>
        </w:rPr>
      </w:pPr>
      <w:r>
        <w:rPr>
          <w:sz w:val="24"/>
        </w:rPr>
        <w:t>može se produljiti samo faza izvođenja</w:t>
      </w:r>
      <w:r>
        <w:rPr>
          <w:spacing w:val="-5"/>
          <w:sz w:val="24"/>
        </w:rPr>
        <w:t xml:space="preserve"> </w:t>
      </w:r>
      <w:r>
        <w:rPr>
          <w:sz w:val="24"/>
        </w:rPr>
        <w:t>radova,</w:t>
      </w:r>
    </w:p>
    <w:p w:rsidR="00870522" w:rsidRDefault="00E6003B" w:rsidP="00AA244B">
      <w:pPr>
        <w:pStyle w:val="Odlomakpopisa"/>
        <w:numPr>
          <w:ilvl w:val="0"/>
          <w:numId w:val="20"/>
        </w:numPr>
        <w:tabs>
          <w:tab w:val="left" w:pos="845"/>
        </w:tabs>
        <w:spacing w:line="276" w:lineRule="auto"/>
        <w:ind w:right="396" w:firstLine="0"/>
        <w:jc w:val="both"/>
        <w:rPr>
          <w:sz w:val="24"/>
        </w:rPr>
      </w:pPr>
      <w:r>
        <w:rPr>
          <w:sz w:val="24"/>
        </w:rPr>
        <w:t>se predmet nabave sufinancira se putem ugovora o dodjeli bespovratnih sredstava koji je sklopljen na određeni rok provedbe u kojem se moraju provesti sve projektne aktivnosti pa tako i ovaj predmet</w:t>
      </w:r>
      <w:r>
        <w:rPr>
          <w:spacing w:val="-1"/>
          <w:sz w:val="24"/>
        </w:rPr>
        <w:t xml:space="preserve"> </w:t>
      </w:r>
      <w:r>
        <w:rPr>
          <w:sz w:val="24"/>
        </w:rPr>
        <w:t>nabave.</w:t>
      </w:r>
    </w:p>
    <w:p w:rsidR="00870522" w:rsidRPr="00A65913" w:rsidRDefault="00E6003B" w:rsidP="00AA244B">
      <w:pPr>
        <w:pStyle w:val="Tijeloteksta"/>
        <w:spacing w:line="276" w:lineRule="auto"/>
        <w:ind w:right="398"/>
        <w:jc w:val="both"/>
      </w:pPr>
      <w:r>
        <w:t>Ugovaratelj</w:t>
      </w:r>
      <w:r>
        <w:rPr>
          <w:spacing w:val="-11"/>
        </w:rPr>
        <w:t xml:space="preserve"> </w:t>
      </w:r>
      <w:r>
        <w:t>je</w:t>
      </w:r>
      <w:r>
        <w:rPr>
          <w:spacing w:val="-12"/>
        </w:rPr>
        <w:t xml:space="preserve"> </w:t>
      </w:r>
      <w:r>
        <w:t>dužan</w:t>
      </w:r>
      <w:r>
        <w:rPr>
          <w:spacing w:val="-11"/>
        </w:rPr>
        <w:t xml:space="preserve"> </w:t>
      </w:r>
      <w:r>
        <w:t>poštovati</w:t>
      </w:r>
      <w:r>
        <w:rPr>
          <w:spacing w:val="-10"/>
        </w:rPr>
        <w:t xml:space="preserve"> </w:t>
      </w:r>
      <w:r>
        <w:t>naprijed</w:t>
      </w:r>
      <w:r>
        <w:rPr>
          <w:spacing w:val="-10"/>
        </w:rPr>
        <w:t xml:space="preserve"> </w:t>
      </w:r>
      <w:r>
        <w:t>navedeni</w:t>
      </w:r>
      <w:r>
        <w:rPr>
          <w:spacing w:val="-8"/>
        </w:rPr>
        <w:t xml:space="preserve"> </w:t>
      </w:r>
      <w:r>
        <w:t>rok</w:t>
      </w:r>
      <w:r>
        <w:rPr>
          <w:spacing w:val="-11"/>
        </w:rPr>
        <w:t xml:space="preserve"> </w:t>
      </w:r>
      <w:r>
        <w:t>završetka</w:t>
      </w:r>
      <w:r>
        <w:rPr>
          <w:spacing w:val="-11"/>
        </w:rPr>
        <w:t xml:space="preserve"> </w:t>
      </w:r>
      <w:r>
        <w:t>izvršenja</w:t>
      </w:r>
      <w:r>
        <w:rPr>
          <w:spacing w:val="-12"/>
        </w:rPr>
        <w:t xml:space="preserve"> </w:t>
      </w:r>
      <w:r>
        <w:t>ugovora.</w:t>
      </w:r>
      <w:r>
        <w:rPr>
          <w:spacing w:val="-10"/>
        </w:rPr>
        <w:t xml:space="preserve"> </w:t>
      </w:r>
      <w:r>
        <w:t>Ako</w:t>
      </w:r>
      <w:r>
        <w:rPr>
          <w:spacing w:val="-9"/>
        </w:rPr>
        <w:t xml:space="preserve"> </w:t>
      </w:r>
      <w:r>
        <w:t xml:space="preserve">izvođač ne izvrši svoje obveze koje su predmet ovog Ugovora u ugovorenim rokovima ili naknadno ostavljenim rokovima kada je mogućnost istih predviđena Ugovorom, Naručitelj ima pravo naplatiti od Izvođača ugovornu kaznu u visini od 2%o (dva promila) dnevno od ugovorene cijene i to za svaki dan zakašnjenja, a maksimalno do 10% (deset posto) ugovorene cijene s </w:t>
      </w:r>
      <w:r w:rsidRPr="00A65913">
        <w:t>PDV-om.</w:t>
      </w:r>
    </w:p>
    <w:p w:rsidR="00870522" w:rsidRPr="00A65913" w:rsidRDefault="00E6003B" w:rsidP="00AA244B">
      <w:pPr>
        <w:pStyle w:val="Tijeloteksta"/>
        <w:spacing w:line="276" w:lineRule="auto"/>
        <w:ind w:right="397"/>
        <w:jc w:val="both"/>
      </w:pPr>
      <w:r w:rsidRPr="00A65913">
        <w:t>Naručitelj ima pravo iznos ugovorne kazne odbiti od bilo koje Privremene ili Okončane situacije,</w:t>
      </w:r>
      <w:r w:rsidRPr="00A65913">
        <w:rPr>
          <w:spacing w:val="-4"/>
        </w:rPr>
        <w:t xml:space="preserve"> </w:t>
      </w:r>
      <w:r w:rsidRPr="00A65913">
        <w:t>ili</w:t>
      </w:r>
      <w:r w:rsidRPr="00A65913">
        <w:rPr>
          <w:spacing w:val="-3"/>
        </w:rPr>
        <w:t xml:space="preserve"> </w:t>
      </w:r>
      <w:r w:rsidRPr="00A65913">
        <w:t>ukoliko</w:t>
      </w:r>
      <w:r w:rsidRPr="00A65913">
        <w:rPr>
          <w:spacing w:val="-4"/>
        </w:rPr>
        <w:t xml:space="preserve"> </w:t>
      </w:r>
      <w:r w:rsidRPr="00A65913">
        <w:t>to</w:t>
      </w:r>
      <w:r w:rsidRPr="00A65913">
        <w:rPr>
          <w:spacing w:val="-5"/>
        </w:rPr>
        <w:t xml:space="preserve"> </w:t>
      </w:r>
      <w:r w:rsidRPr="00A65913">
        <w:t>želi</w:t>
      </w:r>
      <w:r w:rsidRPr="00A65913">
        <w:rPr>
          <w:spacing w:val="-3"/>
        </w:rPr>
        <w:t xml:space="preserve"> </w:t>
      </w:r>
      <w:r w:rsidRPr="00A65913">
        <w:t>može</w:t>
      </w:r>
      <w:r w:rsidRPr="00A65913">
        <w:rPr>
          <w:spacing w:val="-5"/>
        </w:rPr>
        <w:t xml:space="preserve"> </w:t>
      </w:r>
      <w:r w:rsidRPr="00A65913">
        <w:t>predmetni</w:t>
      </w:r>
      <w:r w:rsidRPr="00A65913">
        <w:rPr>
          <w:spacing w:val="-2"/>
        </w:rPr>
        <w:t xml:space="preserve"> </w:t>
      </w:r>
      <w:r w:rsidRPr="00A65913">
        <w:t>iznos</w:t>
      </w:r>
      <w:r w:rsidRPr="00A65913">
        <w:rPr>
          <w:spacing w:val="-6"/>
        </w:rPr>
        <w:t xml:space="preserve"> </w:t>
      </w:r>
      <w:r w:rsidRPr="00A65913">
        <w:t>naplatiti</w:t>
      </w:r>
      <w:r w:rsidRPr="00A65913">
        <w:rPr>
          <w:spacing w:val="-3"/>
        </w:rPr>
        <w:t xml:space="preserve"> </w:t>
      </w:r>
      <w:r w:rsidRPr="00A65913">
        <w:t>putem</w:t>
      </w:r>
      <w:r w:rsidRPr="00A65913">
        <w:rPr>
          <w:spacing w:val="-3"/>
        </w:rPr>
        <w:t xml:space="preserve"> </w:t>
      </w:r>
      <w:r w:rsidRPr="00A65913">
        <w:t>jamstva</w:t>
      </w:r>
      <w:r w:rsidRPr="00A65913">
        <w:rPr>
          <w:spacing w:val="-5"/>
        </w:rPr>
        <w:t xml:space="preserve"> </w:t>
      </w:r>
      <w:r w:rsidRPr="00A65913">
        <w:t>za</w:t>
      </w:r>
      <w:r w:rsidRPr="00A65913">
        <w:rPr>
          <w:spacing w:val="-5"/>
        </w:rPr>
        <w:t xml:space="preserve"> </w:t>
      </w:r>
      <w:r w:rsidRPr="00A65913">
        <w:t>uredno</w:t>
      </w:r>
      <w:r w:rsidRPr="00A65913">
        <w:rPr>
          <w:spacing w:val="-3"/>
        </w:rPr>
        <w:t xml:space="preserve"> </w:t>
      </w:r>
      <w:r w:rsidRPr="00A65913">
        <w:t>ispunjenje Ugovora.</w:t>
      </w:r>
    </w:p>
    <w:p w:rsidR="00870522" w:rsidRPr="00A65913" w:rsidRDefault="00E6003B" w:rsidP="00AA244B">
      <w:pPr>
        <w:pStyle w:val="Tijeloteksta"/>
        <w:spacing w:line="276" w:lineRule="auto"/>
        <w:jc w:val="both"/>
      </w:pPr>
      <w:r w:rsidRPr="00A65913">
        <w:t>Produljenje roka uz naplatu ugovorne kazne neće se smatrati značajnom izmjenom ugovora.</w:t>
      </w:r>
    </w:p>
    <w:p w:rsidR="00870522" w:rsidRPr="00A65913" w:rsidRDefault="00870522" w:rsidP="00AA244B">
      <w:pPr>
        <w:pStyle w:val="Tijeloteksta"/>
        <w:spacing w:line="276" w:lineRule="auto"/>
        <w:ind w:left="0"/>
      </w:pPr>
    </w:p>
    <w:p w:rsidR="00870522" w:rsidRPr="00A65913" w:rsidRDefault="00E6003B" w:rsidP="00AA244B">
      <w:pPr>
        <w:pStyle w:val="Naslov3"/>
        <w:spacing w:line="276" w:lineRule="auto"/>
        <w:ind w:left="136"/>
      </w:pPr>
      <w:r w:rsidRPr="00A65913">
        <w:t>Uvjeti pod kojima se mogu primijeniti odredbe</w:t>
      </w:r>
    </w:p>
    <w:p w:rsidR="00870522" w:rsidRPr="00A65913" w:rsidRDefault="00870522" w:rsidP="00AA244B">
      <w:pPr>
        <w:pStyle w:val="Tijeloteksta"/>
        <w:spacing w:line="276" w:lineRule="auto"/>
        <w:ind w:left="0"/>
        <w:rPr>
          <w:b/>
        </w:rPr>
      </w:pPr>
    </w:p>
    <w:p w:rsidR="00870522" w:rsidRPr="00A65913" w:rsidRDefault="00E6003B" w:rsidP="00AA244B">
      <w:pPr>
        <w:pStyle w:val="Tijeloteksta"/>
        <w:spacing w:line="276" w:lineRule="auto"/>
        <w:jc w:val="both"/>
      </w:pPr>
      <w:r w:rsidRPr="00A65913">
        <w:t>Izmjene se mogu primijeniti u slučajevima kada</w:t>
      </w:r>
    </w:p>
    <w:p w:rsidR="00870522" w:rsidRPr="00A65913" w:rsidRDefault="00E6003B" w:rsidP="00AA244B">
      <w:pPr>
        <w:pStyle w:val="Odlomakpopisa"/>
        <w:numPr>
          <w:ilvl w:val="0"/>
          <w:numId w:val="20"/>
        </w:numPr>
        <w:tabs>
          <w:tab w:val="left" w:pos="312"/>
        </w:tabs>
        <w:spacing w:line="276" w:lineRule="auto"/>
        <w:ind w:right="394" w:firstLine="0"/>
        <w:jc w:val="both"/>
        <w:rPr>
          <w:sz w:val="24"/>
          <w:szCs w:val="24"/>
        </w:rPr>
      </w:pPr>
      <w:r w:rsidRPr="00A65913">
        <w:rPr>
          <w:sz w:val="24"/>
          <w:szCs w:val="24"/>
        </w:rPr>
        <w:t>se tijekom izvršenja ugovora o izvođenju radova utvrdi potreba za novim radovima koje razumni Naručitelj nije mogao predvidjeti u trenutku dodjele ugovora iako je poduzeo sve potrebne radnje kako bi izbjegao izmjene</w:t>
      </w:r>
      <w:r w:rsidRPr="00A65913">
        <w:rPr>
          <w:spacing w:val="-1"/>
          <w:sz w:val="24"/>
          <w:szCs w:val="24"/>
        </w:rPr>
        <w:t xml:space="preserve"> </w:t>
      </w:r>
      <w:r w:rsidRPr="00A65913">
        <w:rPr>
          <w:sz w:val="24"/>
          <w:szCs w:val="24"/>
        </w:rPr>
        <w:t>ugovora;</w:t>
      </w:r>
    </w:p>
    <w:p w:rsidR="00870522" w:rsidRPr="00A65913" w:rsidRDefault="00E6003B" w:rsidP="00AA244B">
      <w:pPr>
        <w:pStyle w:val="Odlomakpopisa"/>
        <w:numPr>
          <w:ilvl w:val="0"/>
          <w:numId w:val="20"/>
        </w:numPr>
        <w:tabs>
          <w:tab w:val="left" w:pos="322"/>
        </w:tabs>
        <w:spacing w:line="276" w:lineRule="auto"/>
        <w:ind w:right="393" w:firstLine="0"/>
        <w:jc w:val="both"/>
        <w:rPr>
          <w:sz w:val="24"/>
          <w:szCs w:val="24"/>
        </w:rPr>
      </w:pPr>
      <w:r w:rsidRPr="00A65913">
        <w:rPr>
          <w:sz w:val="24"/>
          <w:szCs w:val="24"/>
        </w:rPr>
        <w:t>se prilikom izvođenja radova ukaže potreba za izmjenom tehničkog rješenja (projektne- dokumentacije)</w:t>
      </w:r>
      <w:r w:rsidRPr="00A65913">
        <w:rPr>
          <w:spacing w:val="-17"/>
          <w:sz w:val="24"/>
          <w:szCs w:val="24"/>
        </w:rPr>
        <w:t xml:space="preserve"> </w:t>
      </w:r>
      <w:r w:rsidRPr="00A65913">
        <w:rPr>
          <w:sz w:val="24"/>
          <w:szCs w:val="24"/>
        </w:rPr>
        <w:t>i/ili</w:t>
      </w:r>
      <w:r w:rsidRPr="00A65913">
        <w:rPr>
          <w:spacing w:val="-15"/>
          <w:sz w:val="24"/>
          <w:szCs w:val="24"/>
        </w:rPr>
        <w:t xml:space="preserve"> </w:t>
      </w:r>
      <w:r w:rsidRPr="00A65913">
        <w:rPr>
          <w:sz w:val="24"/>
          <w:szCs w:val="24"/>
        </w:rPr>
        <w:t>stavaka</w:t>
      </w:r>
      <w:r w:rsidRPr="00A65913">
        <w:rPr>
          <w:spacing w:val="-17"/>
          <w:sz w:val="24"/>
          <w:szCs w:val="24"/>
        </w:rPr>
        <w:t xml:space="preserve"> </w:t>
      </w:r>
      <w:r w:rsidRPr="00A65913">
        <w:rPr>
          <w:sz w:val="24"/>
          <w:szCs w:val="24"/>
        </w:rPr>
        <w:t>iz</w:t>
      </w:r>
      <w:r w:rsidRPr="00A65913">
        <w:rPr>
          <w:spacing w:val="-13"/>
          <w:sz w:val="24"/>
          <w:szCs w:val="24"/>
        </w:rPr>
        <w:t xml:space="preserve"> </w:t>
      </w:r>
      <w:r w:rsidRPr="00A65913">
        <w:rPr>
          <w:sz w:val="24"/>
          <w:szCs w:val="24"/>
        </w:rPr>
        <w:t>troškovnika,</w:t>
      </w:r>
      <w:r w:rsidRPr="00A65913">
        <w:rPr>
          <w:spacing w:val="-16"/>
          <w:sz w:val="24"/>
          <w:szCs w:val="24"/>
        </w:rPr>
        <w:t xml:space="preserve"> </w:t>
      </w:r>
      <w:r w:rsidRPr="00A65913">
        <w:rPr>
          <w:sz w:val="24"/>
          <w:szCs w:val="24"/>
        </w:rPr>
        <w:t>a</w:t>
      </w:r>
      <w:r w:rsidRPr="00A65913">
        <w:rPr>
          <w:spacing w:val="-17"/>
          <w:sz w:val="24"/>
          <w:szCs w:val="24"/>
        </w:rPr>
        <w:t xml:space="preserve"> </w:t>
      </w:r>
      <w:r w:rsidRPr="00A65913">
        <w:rPr>
          <w:sz w:val="24"/>
          <w:szCs w:val="24"/>
        </w:rPr>
        <w:t>nakon</w:t>
      </w:r>
      <w:r w:rsidRPr="00A65913">
        <w:rPr>
          <w:spacing w:val="-16"/>
          <w:sz w:val="24"/>
          <w:szCs w:val="24"/>
        </w:rPr>
        <w:t xml:space="preserve"> </w:t>
      </w:r>
      <w:r w:rsidRPr="00A65913">
        <w:rPr>
          <w:sz w:val="24"/>
          <w:szCs w:val="24"/>
        </w:rPr>
        <w:t>što</w:t>
      </w:r>
      <w:r w:rsidRPr="00A65913">
        <w:rPr>
          <w:spacing w:val="-14"/>
          <w:sz w:val="24"/>
          <w:szCs w:val="24"/>
        </w:rPr>
        <w:t xml:space="preserve"> </w:t>
      </w:r>
      <w:r w:rsidRPr="00A65913">
        <w:rPr>
          <w:sz w:val="24"/>
          <w:szCs w:val="24"/>
        </w:rPr>
        <w:t>na</w:t>
      </w:r>
      <w:r w:rsidRPr="00A65913">
        <w:rPr>
          <w:spacing w:val="-17"/>
          <w:sz w:val="24"/>
          <w:szCs w:val="24"/>
        </w:rPr>
        <w:t xml:space="preserve"> </w:t>
      </w:r>
      <w:r w:rsidRPr="00A65913">
        <w:rPr>
          <w:sz w:val="24"/>
          <w:szCs w:val="24"/>
        </w:rPr>
        <w:t>zahtjev</w:t>
      </w:r>
      <w:r w:rsidRPr="00A65913">
        <w:rPr>
          <w:spacing w:val="-16"/>
          <w:sz w:val="24"/>
          <w:szCs w:val="24"/>
        </w:rPr>
        <w:t xml:space="preserve"> </w:t>
      </w:r>
      <w:r w:rsidRPr="00A65913">
        <w:rPr>
          <w:sz w:val="24"/>
          <w:szCs w:val="24"/>
        </w:rPr>
        <w:t>izvođača</w:t>
      </w:r>
      <w:r w:rsidRPr="00A65913">
        <w:rPr>
          <w:spacing w:val="-12"/>
          <w:sz w:val="24"/>
          <w:szCs w:val="24"/>
        </w:rPr>
        <w:t xml:space="preserve"> </w:t>
      </w:r>
      <w:r w:rsidRPr="00A65913">
        <w:rPr>
          <w:sz w:val="24"/>
          <w:szCs w:val="24"/>
        </w:rPr>
        <w:t>radova</w:t>
      </w:r>
      <w:r w:rsidRPr="00A65913">
        <w:rPr>
          <w:spacing w:val="-16"/>
          <w:sz w:val="24"/>
          <w:szCs w:val="24"/>
        </w:rPr>
        <w:t xml:space="preserve"> </w:t>
      </w:r>
      <w:r w:rsidRPr="00A65913">
        <w:rPr>
          <w:sz w:val="24"/>
          <w:szCs w:val="24"/>
        </w:rPr>
        <w:t>i/ili</w:t>
      </w:r>
      <w:r w:rsidRPr="00A65913">
        <w:rPr>
          <w:spacing w:val="-15"/>
          <w:sz w:val="24"/>
          <w:szCs w:val="24"/>
        </w:rPr>
        <w:t xml:space="preserve"> </w:t>
      </w:r>
      <w:r w:rsidRPr="00A65913">
        <w:rPr>
          <w:sz w:val="24"/>
          <w:szCs w:val="24"/>
        </w:rPr>
        <w:t>stručnog nadzora novo tehničko rješenje (projektnu dokumentaciju) potvrdi pružatelj usluga stručnog nadzora i</w:t>
      </w:r>
      <w:r w:rsidRPr="00A65913">
        <w:rPr>
          <w:spacing w:val="-3"/>
          <w:sz w:val="24"/>
          <w:szCs w:val="24"/>
        </w:rPr>
        <w:t xml:space="preserve"> </w:t>
      </w:r>
      <w:r w:rsidRPr="00A65913">
        <w:rPr>
          <w:sz w:val="24"/>
          <w:szCs w:val="24"/>
        </w:rPr>
        <w:t>projektant;</w:t>
      </w:r>
    </w:p>
    <w:p w:rsidR="00870522" w:rsidRPr="00A65913" w:rsidRDefault="00E6003B" w:rsidP="00AA244B">
      <w:pPr>
        <w:pStyle w:val="Odlomakpopisa"/>
        <w:numPr>
          <w:ilvl w:val="0"/>
          <w:numId w:val="20"/>
        </w:numPr>
        <w:tabs>
          <w:tab w:val="left" w:pos="300"/>
        </w:tabs>
        <w:spacing w:line="276" w:lineRule="auto"/>
        <w:ind w:right="392" w:firstLine="0"/>
        <w:jc w:val="both"/>
        <w:rPr>
          <w:sz w:val="24"/>
          <w:szCs w:val="24"/>
        </w:rPr>
      </w:pPr>
      <w:r w:rsidRPr="00A65913">
        <w:rPr>
          <w:sz w:val="24"/>
          <w:szCs w:val="24"/>
        </w:rPr>
        <w:t>u slučajevima u kojima je Izvođač zbog promijenjenih okolnosti, više sile ili neispunjenja obveza Investitora bio spriječen izvoditi radove. Promijenjenim okolnostima smatraju se okolnosti</w:t>
      </w:r>
      <w:r w:rsidRPr="00A65913">
        <w:rPr>
          <w:spacing w:val="-15"/>
          <w:sz w:val="24"/>
          <w:szCs w:val="24"/>
        </w:rPr>
        <w:t xml:space="preserve"> </w:t>
      </w:r>
      <w:r w:rsidRPr="00A65913">
        <w:rPr>
          <w:sz w:val="24"/>
          <w:szCs w:val="24"/>
        </w:rPr>
        <w:t>koje</w:t>
      </w:r>
      <w:r w:rsidRPr="00A65913">
        <w:rPr>
          <w:spacing w:val="-16"/>
          <w:sz w:val="24"/>
          <w:szCs w:val="24"/>
        </w:rPr>
        <w:t xml:space="preserve"> </w:t>
      </w:r>
      <w:r w:rsidRPr="00A65913">
        <w:rPr>
          <w:sz w:val="24"/>
          <w:szCs w:val="24"/>
        </w:rPr>
        <w:t>nastupe</w:t>
      </w:r>
      <w:r w:rsidRPr="00A65913">
        <w:rPr>
          <w:spacing w:val="-16"/>
          <w:sz w:val="24"/>
          <w:szCs w:val="24"/>
        </w:rPr>
        <w:t xml:space="preserve"> </w:t>
      </w:r>
      <w:r w:rsidRPr="00A65913">
        <w:rPr>
          <w:sz w:val="24"/>
          <w:szCs w:val="24"/>
        </w:rPr>
        <w:t>nakon</w:t>
      </w:r>
      <w:r w:rsidRPr="00A65913">
        <w:rPr>
          <w:spacing w:val="-15"/>
          <w:sz w:val="24"/>
          <w:szCs w:val="24"/>
        </w:rPr>
        <w:t xml:space="preserve"> </w:t>
      </w:r>
      <w:r w:rsidRPr="00A65913">
        <w:rPr>
          <w:sz w:val="24"/>
          <w:szCs w:val="24"/>
        </w:rPr>
        <w:t>sklapanja</w:t>
      </w:r>
      <w:r w:rsidRPr="00A65913">
        <w:rPr>
          <w:spacing w:val="-16"/>
          <w:sz w:val="24"/>
          <w:szCs w:val="24"/>
        </w:rPr>
        <w:t xml:space="preserve"> </w:t>
      </w:r>
      <w:r w:rsidRPr="00A65913">
        <w:rPr>
          <w:sz w:val="24"/>
          <w:szCs w:val="24"/>
        </w:rPr>
        <w:t>Ugovora,</w:t>
      </w:r>
      <w:r w:rsidRPr="00A65913">
        <w:rPr>
          <w:spacing w:val="-14"/>
          <w:sz w:val="24"/>
          <w:szCs w:val="24"/>
        </w:rPr>
        <w:t xml:space="preserve"> </w:t>
      </w:r>
      <w:r w:rsidRPr="00A65913">
        <w:rPr>
          <w:sz w:val="24"/>
          <w:szCs w:val="24"/>
        </w:rPr>
        <w:t>a</w:t>
      </w:r>
      <w:r w:rsidRPr="00A65913">
        <w:rPr>
          <w:spacing w:val="-14"/>
          <w:sz w:val="24"/>
          <w:szCs w:val="24"/>
        </w:rPr>
        <w:t xml:space="preserve"> </w:t>
      </w:r>
      <w:r w:rsidRPr="00A65913">
        <w:rPr>
          <w:sz w:val="24"/>
          <w:szCs w:val="24"/>
        </w:rPr>
        <w:t>čije</w:t>
      </w:r>
      <w:r w:rsidRPr="00A65913">
        <w:rPr>
          <w:spacing w:val="-16"/>
          <w:sz w:val="24"/>
          <w:szCs w:val="24"/>
        </w:rPr>
        <w:t xml:space="preserve"> </w:t>
      </w:r>
      <w:r w:rsidRPr="00A65913">
        <w:rPr>
          <w:sz w:val="24"/>
          <w:szCs w:val="24"/>
        </w:rPr>
        <w:t>nastupanje</w:t>
      </w:r>
      <w:r w:rsidRPr="00A65913">
        <w:rPr>
          <w:spacing w:val="-14"/>
          <w:sz w:val="24"/>
          <w:szCs w:val="24"/>
        </w:rPr>
        <w:t xml:space="preserve"> </w:t>
      </w:r>
      <w:r w:rsidRPr="00A65913">
        <w:rPr>
          <w:sz w:val="24"/>
          <w:szCs w:val="24"/>
        </w:rPr>
        <w:t>Izvođač</w:t>
      </w:r>
      <w:r w:rsidRPr="00A65913">
        <w:rPr>
          <w:spacing w:val="-16"/>
          <w:sz w:val="24"/>
          <w:szCs w:val="24"/>
        </w:rPr>
        <w:t xml:space="preserve"> </w:t>
      </w:r>
      <w:r w:rsidRPr="00A65913">
        <w:rPr>
          <w:sz w:val="24"/>
          <w:szCs w:val="24"/>
        </w:rPr>
        <w:t>u</w:t>
      </w:r>
      <w:r w:rsidRPr="00A65913">
        <w:rPr>
          <w:spacing w:val="-13"/>
          <w:sz w:val="24"/>
          <w:szCs w:val="24"/>
        </w:rPr>
        <w:t xml:space="preserve"> </w:t>
      </w:r>
      <w:r w:rsidRPr="00A65913">
        <w:rPr>
          <w:sz w:val="24"/>
          <w:szCs w:val="24"/>
        </w:rPr>
        <w:t>trenutku</w:t>
      </w:r>
      <w:r w:rsidRPr="00A65913">
        <w:rPr>
          <w:spacing w:val="-15"/>
          <w:sz w:val="24"/>
          <w:szCs w:val="24"/>
        </w:rPr>
        <w:t xml:space="preserve"> </w:t>
      </w:r>
      <w:r w:rsidRPr="00A65913">
        <w:rPr>
          <w:sz w:val="24"/>
          <w:szCs w:val="24"/>
        </w:rPr>
        <w:t>sklapanja Ugovora</w:t>
      </w:r>
      <w:r w:rsidRPr="00A65913">
        <w:rPr>
          <w:spacing w:val="-18"/>
          <w:sz w:val="24"/>
          <w:szCs w:val="24"/>
        </w:rPr>
        <w:t xml:space="preserve"> </w:t>
      </w:r>
      <w:r w:rsidRPr="00A65913">
        <w:rPr>
          <w:sz w:val="24"/>
          <w:szCs w:val="24"/>
        </w:rPr>
        <w:t>nije</w:t>
      </w:r>
      <w:r w:rsidRPr="00A65913">
        <w:rPr>
          <w:spacing w:val="-17"/>
          <w:sz w:val="24"/>
          <w:szCs w:val="24"/>
        </w:rPr>
        <w:t xml:space="preserve"> </w:t>
      </w:r>
      <w:r w:rsidRPr="00A65913">
        <w:rPr>
          <w:sz w:val="24"/>
          <w:szCs w:val="24"/>
        </w:rPr>
        <w:t>mogao</w:t>
      </w:r>
      <w:r w:rsidRPr="00A65913">
        <w:rPr>
          <w:spacing w:val="-16"/>
          <w:sz w:val="24"/>
          <w:szCs w:val="24"/>
        </w:rPr>
        <w:t xml:space="preserve"> </w:t>
      </w:r>
      <w:r w:rsidRPr="00A65913">
        <w:rPr>
          <w:sz w:val="24"/>
          <w:szCs w:val="24"/>
        </w:rPr>
        <w:t>predvidjeti,</w:t>
      </w:r>
      <w:r w:rsidRPr="00A65913">
        <w:rPr>
          <w:spacing w:val="-15"/>
          <w:sz w:val="24"/>
          <w:szCs w:val="24"/>
        </w:rPr>
        <w:t xml:space="preserve"> </w:t>
      </w:r>
      <w:r w:rsidRPr="00A65913">
        <w:rPr>
          <w:sz w:val="24"/>
          <w:szCs w:val="24"/>
        </w:rPr>
        <w:t>a</w:t>
      </w:r>
      <w:r w:rsidRPr="00A65913">
        <w:rPr>
          <w:spacing w:val="-17"/>
          <w:sz w:val="24"/>
          <w:szCs w:val="24"/>
        </w:rPr>
        <w:t xml:space="preserve"> </w:t>
      </w:r>
      <w:r w:rsidRPr="00A65913">
        <w:rPr>
          <w:sz w:val="24"/>
          <w:szCs w:val="24"/>
        </w:rPr>
        <w:t>takve</w:t>
      </w:r>
      <w:r w:rsidRPr="00A65913">
        <w:rPr>
          <w:spacing w:val="-17"/>
          <w:sz w:val="24"/>
          <w:szCs w:val="24"/>
        </w:rPr>
        <w:t xml:space="preserve"> </w:t>
      </w:r>
      <w:r w:rsidRPr="00A65913">
        <w:rPr>
          <w:sz w:val="24"/>
          <w:szCs w:val="24"/>
        </w:rPr>
        <w:t>su</w:t>
      </w:r>
      <w:r w:rsidRPr="00A65913">
        <w:rPr>
          <w:spacing w:val="-15"/>
          <w:sz w:val="24"/>
          <w:szCs w:val="24"/>
        </w:rPr>
        <w:t xml:space="preserve"> </w:t>
      </w:r>
      <w:r w:rsidRPr="00A65913">
        <w:rPr>
          <w:sz w:val="24"/>
          <w:szCs w:val="24"/>
        </w:rPr>
        <w:t>prirode</w:t>
      </w:r>
      <w:r w:rsidRPr="00A65913">
        <w:rPr>
          <w:spacing w:val="-14"/>
          <w:sz w:val="24"/>
          <w:szCs w:val="24"/>
        </w:rPr>
        <w:t xml:space="preserve"> </w:t>
      </w:r>
      <w:r w:rsidRPr="00A65913">
        <w:rPr>
          <w:sz w:val="24"/>
          <w:szCs w:val="24"/>
        </w:rPr>
        <w:t>da</w:t>
      </w:r>
      <w:r w:rsidRPr="00A65913">
        <w:rPr>
          <w:spacing w:val="-17"/>
          <w:sz w:val="24"/>
          <w:szCs w:val="24"/>
        </w:rPr>
        <w:t xml:space="preserve"> </w:t>
      </w:r>
      <w:r w:rsidRPr="00A65913">
        <w:rPr>
          <w:sz w:val="24"/>
          <w:szCs w:val="24"/>
        </w:rPr>
        <w:t>je</w:t>
      </w:r>
      <w:r w:rsidRPr="00A65913">
        <w:rPr>
          <w:spacing w:val="-14"/>
          <w:sz w:val="24"/>
          <w:szCs w:val="24"/>
        </w:rPr>
        <w:t xml:space="preserve"> </w:t>
      </w:r>
      <w:r w:rsidRPr="00A65913">
        <w:rPr>
          <w:sz w:val="24"/>
          <w:szCs w:val="24"/>
        </w:rPr>
        <w:t>Izvođač</w:t>
      </w:r>
      <w:r w:rsidRPr="00A65913">
        <w:rPr>
          <w:spacing w:val="-16"/>
          <w:sz w:val="24"/>
          <w:szCs w:val="24"/>
        </w:rPr>
        <w:t xml:space="preserve"> </w:t>
      </w:r>
      <w:r w:rsidRPr="00A65913">
        <w:rPr>
          <w:sz w:val="24"/>
          <w:szCs w:val="24"/>
        </w:rPr>
        <w:t>zbog</w:t>
      </w:r>
      <w:r w:rsidRPr="00A65913">
        <w:rPr>
          <w:spacing w:val="-18"/>
          <w:sz w:val="24"/>
          <w:szCs w:val="24"/>
        </w:rPr>
        <w:t xml:space="preserve"> </w:t>
      </w:r>
      <w:r w:rsidRPr="00A65913">
        <w:rPr>
          <w:sz w:val="24"/>
          <w:szCs w:val="24"/>
        </w:rPr>
        <w:t>njih</w:t>
      </w:r>
      <w:r w:rsidRPr="00A65913">
        <w:rPr>
          <w:spacing w:val="-16"/>
          <w:sz w:val="24"/>
          <w:szCs w:val="24"/>
        </w:rPr>
        <w:t xml:space="preserve"> </w:t>
      </w:r>
      <w:r w:rsidRPr="00A65913">
        <w:rPr>
          <w:sz w:val="24"/>
          <w:szCs w:val="24"/>
        </w:rPr>
        <w:t>bio</w:t>
      </w:r>
      <w:r w:rsidRPr="00A65913">
        <w:rPr>
          <w:spacing w:val="-14"/>
          <w:sz w:val="24"/>
          <w:szCs w:val="24"/>
        </w:rPr>
        <w:t xml:space="preserve"> </w:t>
      </w:r>
      <w:r w:rsidRPr="00A65913">
        <w:rPr>
          <w:sz w:val="24"/>
          <w:szCs w:val="24"/>
        </w:rPr>
        <w:t>spriječen</w:t>
      </w:r>
      <w:r w:rsidRPr="00A65913">
        <w:rPr>
          <w:spacing w:val="-16"/>
          <w:sz w:val="24"/>
          <w:szCs w:val="24"/>
        </w:rPr>
        <w:t xml:space="preserve"> </w:t>
      </w:r>
      <w:r w:rsidRPr="00A65913">
        <w:rPr>
          <w:sz w:val="24"/>
          <w:szCs w:val="24"/>
        </w:rPr>
        <w:t>izvoditi radove prema planu. Razlogom produljenja roka završetka radova mogu biti samo one promijenjene okolnosti koje Izvođač nije sam uzrokovao ili iz razloga za koje nije odgovoran Izvođač.</w:t>
      </w:r>
    </w:p>
    <w:p w:rsidR="00870522" w:rsidRPr="00A65913" w:rsidRDefault="00E6003B" w:rsidP="00AA244B">
      <w:pPr>
        <w:pStyle w:val="Tijeloteksta"/>
        <w:spacing w:line="276" w:lineRule="auto"/>
        <w:ind w:right="393"/>
        <w:jc w:val="both"/>
      </w:pPr>
      <w:r w:rsidRPr="00A65913">
        <w:t>U slučaju izmjena koje utječu na cijenu, za stavke radova koji su navedeni u troškovniku, primijeniti će se jedinične cijene iz troškovnika, a za stavke koje nisu navedene u troškovniku, primijenit</w:t>
      </w:r>
      <w:r w:rsidRPr="00A65913">
        <w:rPr>
          <w:spacing w:val="-8"/>
        </w:rPr>
        <w:t xml:space="preserve"> </w:t>
      </w:r>
      <w:r w:rsidRPr="00A65913">
        <w:t>će</w:t>
      </w:r>
      <w:r w:rsidRPr="00A65913">
        <w:rPr>
          <w:spacing w:val="-10"/>
        </w:rPr>
        <w:t xml:space="preserve"> </w:t>
      </w:r>
      <w:r w:rsidRPr="00A65913">
        <w:t>se</w:t>
      </w:r>
      <w:r w:rsidRPr="00A65913">
        <w:rPr>
          <w:spacing w:val="-7"/>
        </w:rPr>
        <w:t xml:space="preserve"> </w:t>
      </w:r>
      <w:r w:rsidRPr="00A65913">
        <w:t>realne</w:t>
      </w:r>
      <w:r w:rsidRPr="00A65913">
        <w:rPr>
          <w:spacing w:val="-10"/>
        </w:rPr>
        <w:t xml:space="preserve"> </w:t>
      </w:r>
      <w:r w:rsidRPr="00A65913">
        <w:t>tržišne</w:t>
      </w:r>
      <w:r w:rsidRPr="00A65913">
        <w:rPr>
          <w:spacing w:val="-9"/>
        </w:rPr>
        <w:t xml:space="preserve"> </w:t>
      </w:r>
      <w:r w:rsidRPr="00A65913">
        <w:t>cijene</w:t>
      </w:r>
      <w:r w:rsidRPr="00A65913">
        <w:rPr>
          <w:spacing w:val="-9"/>
        </w:rPr>
        <w:t xml:space="preserve"> </w:t>
      </w:r>
      <w:r w:rsidRPr="00A65913">
        <w:t>potvrđene</w:t>
      </w:r>
      <w:r w:rsidRPr="00A65913">
        <w:rPr>
          <w:spacing w:val="-7"/>
        </w:rPr>
        <w:t xml:space="preserve"> </w:t>
      </w:r>
      <w:r w:rsidRPr="00A65913">
        <w:t>od</w:t>
      </w:r>
      <w:r w:rsidRPr="00A65913">
        <w:rPr>
          <w:spacing w:val="-6"/>
        </w:rPr>
        <w:t xml:space="preserve"> </w:t>
      </w:r>
      <w:r w:rsidRPr="00A65913">
        <w:t>strane</w:t>
      </w:r>
      <w:r w:rsidRPr="00A65913">
        <w:rPr>
          <w:spacing w:val="-10"/>
        </w:rPr>
        <w:t xml:space="preserve"> </w:t>
      </w:r>
      <w:r w:rsidRPr="00A65913">
        <w:t>pružatelja</w:t>
      </w:r>
      <w:r w:rsidRPr="00A65913">
        <w:rPr>
          <w:spacing w:val="-7"/>
        </w:rPr>
        <w:t xml:space="preserve"> </w:t>
      </w:r>
      <w:r w:rsidRPr="00A65913">
        <w:t>usluga</w:t>
      </w:r>
      <w:r w:rsidRPr="00A65913">
        <w:rPr>
          <w:spacing w:val="-9"/>
        </w:rPr>
        <w:t xml:space="preserve"> </w:t>
      </w:r>
      <w:r w:rsidRPr="00A65913">
        <w:t>stručnog</w:t>
      </w:r>
      <w:r w:rsidRPr="00A65913">
        <w:rPr>
          <w:spacing w:val="-9"/>
        </w:rPr>
        <w:t xml:space="preserve"> </w:t>
      </w:r>
      <w:r w:rsidRPr="00A65913">
        <w:t>nadzora,</w:t>
      </w:r>
      <w:r w:rsidRPr="00A65913">
        <w:rPr>
          <w:spacing w:val="-7"/>
        </w:rPr>
        <w:t xml:space="preserve"> </w:t>
      </w:r>
      <w:r w:rsidRPr="00A65913">
        <w:t>uz detaljnu analizu cijene stavke, prethodno izrađenu od strane izvođača radova u kojoj moraju biti razvidne stavke troška materijala te troška</w:t>
      </w:r>
      <w:r w:rsidRPr="00A65913">
        <w:rPr>
          <w:spacing w:val="-5"/>
        </w:rPr>
        <w:t xml:space="preserve"> </w:t>
      </w:r>
      <w:r w:rsidRPr="00A65913">
        <w:t>ugradnje.</w:t>
      </w:r>
    </w:p>
    <w:p w:rsidR="00870522" w:rsidRPr="00A65913" w:rsidRDefault="00870522" w:rsidP="00AA244B">
      <w:pPr>
        <w:pStyle w:val="Tijeloteksta"/>
        <w:spacing w:line="276" w:lineRule="auto"/>
        <w:ind w:left="0"/>
      </w:pPr>
    </w:p>
    <w:p w:rsidR="00870522" w:rsidRDefault="00E6003B" w:rsidP="00AA244B">
      <w:pPr>
        <w:pStyle w:val="Naslov1"/>
        <w:numPr>
          <w:ilvl w:val="0"/>
          <w:numId w:val="21"/>
        </w:numPr>
        <w:tabs>
          <w:tab w:val="left" w:pos="449"/>
        </w:tabs>
        <w:spacing w:line="276" w:lineRule="auto"/>
        <w:ind w:hanging="313"/>
        <w:jc w:val="both"/>
      </w:pPr>
      <w:bookmarkStart w:id="26" w:name="_bookmark24"/>
      <w:bookmarkEnd w:id="26"/>
      <w:r>
        <w:rPr>
          <w:color w:val="2E5395"/>
        </w:rPr>
        <w:t>OSNOVE ZA ISKLJUČENJE</w:t>
      </w:r>
      <w:r>
        <w:rPr>
          <w:color w:val="2E5395"/>
          <w:spacing w:val="-1"/>
        </w:rPr>
        <w:t xml:space="preserve"> </w:t>
      </w:r>
      <w:r>
        <w:rPr>
          <w:color w:val="2E5395"/>
        </w:rPr>
        <w:t>PONUDITELJA</w:t>
      </w:r>
    </w:p>
    <w:p w:rsidR="00870522" w:rsidRDefault="00E6003B" w:rsidP="00AA244B">
      <w:pPr>
        <w:pStyle w:val="Tijeloteksta"/>
        <w:spacing w:line="276" w:lineRule="auto"/>
        <w:jc w:val="both"/>
      </w:pPr>
      <w:r>
        <w:t>Odredbe iz poglavlja 3. osnove za isključenje gospodarskog subjekta, utvrđuju se:</w:t>
      </w:r>
    </w:p>
    <w:p w:rsidR="00870522" w:rsidRDefault="00E6003B" w:rsidP="00AA244B">
      <w:pPr>
        <w:pStyle w:val="Odlomakpopisa"/>
        <w:numPr>
          <w:ilvl w:val="0"/>
          <w:numId w:val="20"/>
        </w:numPr>
        <w:tabs>
          <w:tab w:val="left" w:pos="377"/>
        </w:tabs>
        <w:spacing w:line="276" w:lineRule="auto"/>
        <w:ind w:right="401" w:firstLine="0"/>
        <w:jc w:val="both"/>
        <w:rPr>
          <w:sz w:val="24"/>
        </w:rPr>
      </w:pPr>
      <w:r>
        <w:rPr>
          <w:sz w:val="24"/>
        </w:rPr>
        <w:t>u slučaju zajednice gospodarskih subjekata (ponuditelja), za sve članove zajednice gospodarskih subjekata</w:t>
      </w:r>
      <w:r>
        <w:rPr>
          <w:spacing w:val="-1"/>
          <w:sz w:val="24"/>
        </w:rPr>
        <w:t xml:space="preserve"> </w:t>
      </w:r>
      <w:r>
        <w:rPr>
          <w:sz w:val="24"/>
        </w:rPr>
        <w:t>pojedinačno,</w:t>
      </w:r>
    </w:p>
    <w:p w:rsidR="00870522" w:rsidRDefault="00E6003B" w:rsidP="00AA244B">
      <w:pPr>
        <w:pStyle w:val="Odlomakpopisa"/>
        <w:numPr>
          <w:ilvl w:val="0"/>
          <w:numId w:val="20"/>
        </w:numPr>
        <w:tabs>
          <w:tab w:val="left" w:pos="271"/>
        </w:tabs>
        <w:spacing w:line="276" w:lineRule="auto"/>
        <w:ind w:right="397" w:firstLine="0"/>
        <w:jc w:val="both"/>
        <w:rPr>
          <w:sz w:val="24"/>
        </w:rPr>
      </w:pPr>
      <w:r>
        <w:rPr>
          <w:sz w:val="24"/>
        </w:rPr>
        <w:t>ukoliko</w:t>
      </w:r>
      <w:r>
        <w:rPr>
          <w:spacing w:val="-6"/>
          <w:sz w:val="24"/>
        </w:rPr>
        <w:t xml:space="preserve"> </w:t>
      </w:r>
      <w:r>
        <w:rPr>
          <w:sz w:val="24"/>
        </w:rPr>
        <w:t>gospodarski</w:t>
      </w:r>
      <w:r>
        <w:rPr>
          <w:spacing w:val="-6"/>
          <w:sz w:val="24"/>
        </w:rPr>
        <w:t xml:space="preserve"> </w:t>
      </w:r>
      <w:r>
        <w:rPr>
          <w:sz w:val="24"/>
        </w:rPr>
        <w:t>subjekt</w:t>
      </w:r>
      <w:r>
        <w:rPr>
          <w:spacing w:val="-6"/>
          <w:sz w:val="24"/>
        </w:rPr>
        <w:t xml:space="preserve"> </w:t>
      </w:r>
      <w:r>
        <w:rPr>
          <w:sz w:val="24"/>
        </w:rPr>
        <w:t>namjerava</w:t>
      </w:r>
      <w:r>
        <w:rPr>
          <w:spacing w:val="-7"/>
          <w:sz w:val="24"/>
        </w:rPr>
        <w:t xml:space="preserve"> </w:t>
      </w:r>
      <w:r>
        <w:rPr>
          <w:sz w:val="24"/>
        </w:rPr>
        <w:t>dati</w:t>
      </w:r>
      <w:r>
        <w:rPr>
          <w:spacing w:val="-6"/>
          <w:sz w:val="24"/>
        </w:rPr>
        <w:t xml:space="preserve"> </w:t>
      </w:r>
      <w:r>
        <w:rPr>
          <w:sz w:val="24"/>
        </w:rPr>
        <w:t>dio</w:t>
      </w:r>
      <w:r>
        <w:rPr>
          <w:spacing w:val="-6"/>
          <w:sz w:val="24"/>
        </w:rPr>
        <w:t xml:space="preserve"> </w:t>
      </w:r>
      <w:r>
        <w:rPr>
          <w:sz w:val="24"/>
        </w:rPr>
        <w:t>ugovora</w:t>
      </w:r>
      <w:r>
        <w:rPr>
          <w:spacing w:val="-7"/>
          <w:sz w:val="24"/>
        </w:rPr>
        <w:t xml:space="preserve"> </w:t>
      </w:r>
      <w:r>
        <w:rPr>
          <w:sz w:val="24"/>
        </w:rPr>
        <w:t>o</w:t>
      </w:r>
      <w:r>
        <w:rPr>
          <w:spacing w:val="-6"/>
          <w:sz w:val="24"/>
        </w:rPr>
        <w:t xml:space="preserve"> </w:t>
      </w:r>
      <w:r>
        <w:rPr>
          <w:sz w:val="24"/>
        </w:rPr>
        <w:t>javnoj</w:t>
      </w:r>
      <w:r>
        <w:rPr>
          <w:spacing w:val="-6"/>
          <w:sz w:val="24"/>
        </w:rPr>
        <w:t xml:space="preserve"> </w:t>
      </w:r>
      <w:r>
        <w:rPr>
          <w:sz w:val="24"/>
        </w:rPr>
        <w:t>nabavi</w:t>
      </w:r>
      <w:r>
        <w:rPr>
          <w:spacing w:val="-3"/>
          <w:sz w:val="24"/>
        </w:rPr>
        <w:t xml:space="preserve"> </w:t>
      </w:r>
      <w:r>
        <w:rPr>
          <w:sz w:val="24"/>
        </w:rPr>
        <w:t>u</w:t>
      </w:r>
      <w:r>
        <w:rPr>
          <w:spacing w:val="-6"/>
          <w:sz w:val="24"/>
        </w:rPr>
        <w:t xml:space="preserve"> </w:t>
      </w:r>
      <w:r>
        <w:rPr>
          <w:sz w:val="24"/>
        </w:rPr>
        <w:t>podugovor</w:t>
      </w:r>
      <w:r>
        <w:rPr>
          <w:spacing w:val="-7"/>
          <w:sz w:val="24"/>
        </w:rPr>
        <w:t xml:space="preserve"> </w:t>
      </w:r>
      <w:r>
        <w:rPr>
          <w:sz w:val="24"/>
        </w:rPr>
        <w:t>jednom ili više podugovaratelja, za svakog podugovaratelja</w:t>
      </w:r>
      <w:r>
        <w:rPr>
          <w:spacing w:val="-6"/>
          <w:sz w:val="24"/>
        </w:rPr>
        <w:t xml:space="preserve"> </w:t>
      </w:r>
      <w:r>
        <w:rPr>
          <w:sz w:val="24"/>
        </w:rPr>
        <w:t>pojedinačno,</w:t>
      </w:r>
    </w:p>
    <w:p w:rsidR="00870522" w:rsidRDefault="00E6003B" w:rsidP="00AA244B">
      <w:pPr>
        <w:pStyle w:val="Odlomakpopisa"/>
        <w:numPr>
          <w:ilvl w:val="0"/>
          <w:numId w:val="20"/>
        </w:numPr>
        <w:tabs>
          <w:tab w:val="left" w:pos="276"/>
        </w:tabs>
        <w:spacing w:line="276" w:lineRule="auto"/>
        <w:ind w:right="626" w:firstLine="0"/>
        <w:jc w:val="both"/>
        <w:rPr>
          <w:sz w:val="24"/>
        </w:rPr>
      </w:pPr>
      <w:r>
        <w:rPr>
          <w:sz w:val="24"/>
        </w:rPr>
        <w:t>ukoliko se gospodarski subjekt oslanja na sposobnost drugih subjekata, za svakog subjekta na čiju se sposobnost gospodarski subjekt oslanja</w:t>
      </w:r>
      <w:r>
        <w:rPr>
          <w:spacing w:val="-4"/>
          <w:sz w:val="24"/>
        </w:rPr>
        <w:t xml:space="preserve"> </w:t>
      </w:r>
      <w:r>
        <w:rPr>
          <w:sz w:val="24"/>
        </w:rPr>
        <w:t>pojedinačno.</w:t>
      </w:r>
    </w:p>
    <w:p w:rsidR="00870522" w:rsidRDefault="00870522" w:rsidP="00AA244B">
      <w:pPr>
        <w:pStyle w:val="Tijeloteksta"/>
        <w:spacing w:line="276" w:lineRule="auto"/>
        <w:ind w:left="0"/>
        <w:rPr>
          <w:sz w:val="25"/>
        </w:rPr>
      </w:pPr>
    </w:p>
    <w:p w:rsidR="00870522" w:rsidRDefault="00E6003B" w:rsidP="00AA244B">
      <w:pPr>
        <w:pStyle w:val="Tijeloteksta"/>
        <w:spacing w:line="276" w:lineRule="auto"/>
        <w:ind w:right="397"/>
        <w:jc w:val="both"/>
      </w:pPr>
      <w:r>
        <w:t>Ako Naručitelj utvrdi da postoji osnova za isključenje podugovaratelja, zatražiti će od gospodarskog subjekta zamjenu tog podugovaratelja u primjernom roku od 5 (pet) dana, računajući od dana slanja zahtjeva Naručitelja kroz sustav EOJN RH.</w:t>
      </w:r>
    </w:p>
    <w:p w:rsidR="00870522" w:rsidRDefault="00870522" w:rsidP="00AA244B">
      <w:pPr>
        <w:pStyle w:val="Tijeloteksta"/>
        <w:spacing w:line="276" w:lineRule="auto"/>
        <w:ind w:left="0"/>
        <w:rPr>
          <w:sz w:val="25"/>
        </w:rPr>
      </w:pPr>
    </w:p>
    <w:p w:rsidR="00870522" w:rsidRDefault="00E6003B" w:rsidP="00AA244B">
      <w:pPr>
        <w:pStyle w:val="Tijeloteksta"/>
        <w:spacing w:line="276" w:lineRule="auto"/>
        <w:ind w:right="393"/>
        <w:jc w:val="both"/>
      </w:pPr>
      <w:r>
        <w:t>Ako Naručitelj utvrdi da postoji osnova za isključenje subjekta na čiju se sposobnost gospodarski</w:t>
      </w:r>
      <w:r>
        <w:rPr>
          <w:spacing w:val="-13"/>
        </w:rPr>
        <w:t xml:space="preserve"> </w:t>
      </w:r>
      <w:r>
        <w:t>subjekt</w:t>
      </w:r>
      <w:r>
        <w:rPr>
          <w:spacing w:val="-12"/>
        </w:rPr>
        <w:t xml:space="preserve"> </w:t>
      </w:r>
      <w:r>
        <w:t>oslonio</w:t>
      </w:r>
      <w:r>
        <w:rPr>
          <w:spacing w:val="-12"/>
        </w:rPr>
        <w:t xml:space="preserve"> </w:t>
      </w:r>
      <w:r>
        <w:t>radi</w:t>
      </w:r>
      <w:r>
        <w:rPr>
          <w:spacing w:val="-12"/>
        </w:rPr>
        <w:t xml:space="preserve"> </w:t>
      </w:r>
      <w:r>
        <w:t>dokazivanja</w:t>
      </w:r>
      <w:r>
        <w:rPr>
          <w:spacing w:val="-13"/>
        </w:rPr>
        <w:t xml:space="preserve"> </w:t>
      </w:r>
      <w:r>
        <w:t>kriterija</w:t>
      </w:r>
      <w:r>
        <w:rPr>
          <w:spacing w:val="-14"/>
        </w:rPr>
        <w:t xml:space="preserve"> </w:t>
      </w:r>
      <w:r>
        <w:t>za</w:t>
      </w:r>
      <w:r>
        <w:rPr>
          <w:spacing w:val="-13"/>
        </w:rPr>
        <w:t xml:space="preserve"> </w:t>
      </w:r>
      <w:r>
        <w:t>odabir</w:t>
      </w:r>
      <w:r>
        <w:rPr>
          <w:spacing w:val="-8"/>
        </w:rPr>
        <w:t xml:space="preserve"> </w:t>
      </w:r>
      <w:r>
        <w:t>gospodarskog</w:t>
      </w:r>
      <w:r>
        <w:rPr>
          <w:spacing w:val="-15"/>
        </w:rPr>
        <w:t xml:space="preserve"> </w:t>
      </w:r>
      <w:r>
        <w:t>subjekta</w:t>
      </w:r>
      <w:r>
        <w:rPr>
          <w:spacing w:val="-10"/>
        </w:rPr>
        <w:t xml:space="preserve"> </w:t>
      </w:r>
      <w:r>
        <w:t>zatražiti će od gospodarskog subjekta zamjenu tog subjekta u primjernom</w:t>
      </w:r>
      <w:r>
        <w:rPr>
          <w:spacing w:val="-7"/>
        </w:rPr>
        <w:t xml:space="preserve"> </w:t>
      </w:r>
      <w:r>
        <w:t>roku.</w:t>
      </w:r>
    </w:p>
    <w:p w:rsidR="00870522" w:rsidRPr="000B3BBB" w:rsidRDefault="00870522" w:rsidP="00AA244B">
      <w:pPr>
        <w:pStyle w:val="Tijeloteksta"/>
        <w:spacing w:line="276" w:lineRule="auto"/>
        <w:ind w:left="0"/>
        <w:rPr>
          <w:sz w:val="26"/>
          <w:szCs w:val="26"/>
        </w:rPr>
      </w:pPr>
    </w:p>
    <w:p w:rsidR="00870522" w:rsidRDefault="00E6003B" w:rsidP="00AA244B">
      <w:pPr>
        <w:pStyle w:val="Naslov2"/>
        <w:numPr>
          <w:ilvl w:val="1"/>
          <w:numId w:val="21"/>
        </w:numPr>
        <w:tabs>
          <w:tab w:val="left" w:pos="583"/>
        </w:tabs>
        <w:spacing w:line="276" w:lineRule="auto"/>
      </w:pPr>
      <w:bookmarkStart w:id="27" w:name="_bookmark25"/>
      <w:bookmarkEnd w:id="27"/>
      <w:r>
        <w:rPr>
          <w:color w:val="2E5395"/>
        </w:rPr>
        <w:t>OBVEZNE OSNOVE ZA ISKLJUČENJE GOSPODARSKOG</w:t>
      </w:r>
      <w:r>
        <w:rPr>
          <w:color w:val="2E5395"/>
          <w:spacing w:val="-5"/>
        </w:rPr>
        <w:t xml:space="preserve"> </w:t>
      </w:r>
      <w:r>
        <w:rPr>
          <w:color w:val="2E5395"/>
        </w:rPr>
        <w:t>SUBJEKTA</w:t>
      </w:r>
    </w:p>
    <w:p w:rsidR="00870522" w:rsidRDefault="00E6003B" w:rsidP="00AA244B">
      <w:pPr>
        <w:pStyle w:val="Naslov2"/>
        <w:numPr>
          <w:ilvl w:val="2"/>
          <w:numId w:val="21"/>
        </w:numPr>
        <w:tabs>
          <w:tab w:val="left" w:pos="780"/>
        </w:tabs>
        <w:spacing w:line="276" w:lineRule="auto"/>
        <w:rPr>
          <w:color w:val="2E5395"/>
        </w:rPr>
      </w:pPr>
      <w:bookmarkStart w:id="28" w:name="_bookmark26"/>
      <w:bookmarkEnd w:id="28"/>
      <w:r>
        <w:rPr>
          <w:color w:val="2E5395"/>
        </w:rPr>
        <w:t>Osuđivanost za kaznena</w:t>
      </w:r>
      <w:r>
        <w:rPr>
          <w:color w:val="2E5395"/>
          <w:spacing w:val="-2"/>
        </w:rPr>
        <w:t xml:space="preserve"> </w:t>
      </w:r>
      <w:r>
        <w:rPr>
          <w:color w:val="2E5395"/>
        </w:rPr>
        <w:t>djela</w:t>
      </w:r>
    </w:p>
    <w:p w:rsidR="00870522" w:rsidRPr="000B3BBB" w:rsidRDefault="00870522" w:rsidP="00AA244B">
      <w:pPr>
        <w:pStyle w:val="Tijeloteksta"/>
        <w:spacing w:line="276" w:lineRule="auto"/>
        <w:ind w:left="0"/>
        <w:rPr>
          <w:sz w:val="26"/>
          <w:szCs w:val="26"/>
        </w:rPr>
      </w:pPr>
    </w:p>
    <w:p w:rsidR="00870522" w:rsidRDefault="00E6003B" w:rsidP="00AA244B">
      <w:pPr>
        <w:pStyle w:val="Tijeloteksta"/>
        <w:spacing w:line="276" w:lineRule="auto"/>
        <w:ind w:right="522"/>
      </w:pPr>
      <w:r>
        <w:t>Sukladno članku 251. ZJN-a Naručitelj će isključiti gospodarskog subjekta iz postupka javne nabave ako utvrdi da:</w:t>
      </w:r>
    </w:p>
    <w:p w:rsidR="00870522" w:rsidRDefault="00E6003B" w:rsidP="00AA244B">
      <w:pPr>
        <w:pStyle w:val="Naslov3"/>
        <w:numPr>
          <w:ilvl w:val="0"/>
          <w:numId w:val="19"/>
        </w:numPr>
        <w:tabs>
          <w:tab w:val="left" w:pos="375"/>
        </w:tabs>
        <w:spacing w:line="276" w:lineRule="auto"/>
        <w:ind w:right="391" w:firstLine="0"/>
      </w:pPr>
      <w:r>
        <w:t>je</w:t>
      </w:r>
      <w:r>
        <w:rPr>
          <w:spacing w:val="-7"/>
        </w:rPr>
        <w:t xml:space="preserve"> </w:t>
      </w:r>
      <w:r>
        <w:t>gospodarski</w:t>
      </w:r>
      <w:r>
        <w:rPr>
          <w:spacing w:val="-4"/>
        </w:rPr>
        <w:t xml:space="preserve"> </w:t>
      </w:r>
      <w:r>
        <w:t>subjekt</w:t>
      </w:r>
      <w:r>
        <w:rPr>
          <w:spacing w:val="-6"/>
        </w:rPr>
        <w:t xml:space="preserve"> </w:t>
      </w:r>
      <w:r>
        <w:t>koji</w:t>
      </w:r>
      <w:r>
        <w:rPr>
          <w:spacing w:val="-5"/>
        </w:rPr>
        <w:t xml:space="preserve"> </w:t>
      </w:r>
      <w:r>
        <w:t>ima</w:t>
      </w:r>
      <w:r>
        <w:rPr>
          <w:spacing w:val="-5"/>
        </w:rPr>
        <w:t xml:space="preserve"> </w:t>
      </w:r>
      <w:r>
        <w:t>poslovni</w:t>
      </w:r>
      <w:r>
        <w:rPr>
          <w:spacing w:val="-7"/>
        </w:rPr>
        <w:t xml:space="preserve"> </w:t>
      </w:r>
      <w:r>
        <w:t>nastan</w:t>
      </w:r>
      <w:r>
        <w:rPr>
          <w:spacing w:val="-1"/>
        </w:rPr>
        <w:t xml:space="preserve"> </w:t>
      </w:r>
      <w:r>
        <w:t>u</w:t>
      </w:r>
      <w:r>
        <w:rPr>
          <w:spacing w:val="-4"/>
        </w:rPr>
        <w:t xml:space="preserve"> </w:t>
      </w:r>
      <w:r>
        <w:t>Republici</w:t>
      </w:r>
      <w:r>
        <w:rPr>
          <w:spacing w:val="-4"/>
        </w:rPr>
        <w:t xml:space="preserve"> </w:t>
      </w:r>
      <w:r>
        <w:t>Hrvatskoj</w:t>
      </w:r>
      <w:r>
        <w:rPr>
          <w:spacing w:val="-6"/>
        </w:rPr>
        <w:t xml:space="preserve"> </w:t>
      </w:r>
      <w:r>
        <w:t>ili</w:t>
      </w:r>
      <w:r>
        <w:rPr>
          <w:spacing w:val="-4"/>
        </w:rPr>
        <w:t xml:space="preserve"> </w:t>
      </w:r>
      <w:r>
        <w:t>osoba</w:t>
      </w:r>
      <w:r>
        <w:rPr>
          <w:spacing w:val="-4"/>
        </w:rPr>
        <w:t xml:space="preserve"> </w:t>
      </w:r>
      <w:r>
        <w:t>koja</w:t>
      </w:r>
      <w:r>
        <w:rPr>
          <w:spacing w:val="-6"/>
        </w:rPr>
        <w:t xml:space="preserve"> </w:t>
      </w:r>
      <w:r>
        <w:t>je član upravnog, upravljačkog ili nadzornog tijela ili ima ovlasti zastupanja, donošenja odluka ili nadzora tog gospodarskog subjekta i koja je državljanin Republike Hrvatske, pravomoćnom presudom osuđena</w:t>
      </w:r>
      <w:r>
        <w:rPr>
          <w:spacing w:val="-9"/>
        </w:rPr>
        <w:t xml:space="preserve"> </w:t>
      </w:r>
      <w:r>
        <w:t>za:</w:t>
      </w:r>
    </w:p>
    <w:p w:rsidR="003652E3" w:rsidRDefault="003652E3" w:rsidP="003652E3">
      <w:pPr>
        <w:pStyle w:val="Naslov3"/>
        <w:tabs>
          <w:tab w:val="left" w:pos="375"/>
        </w:tabs>
        <w:spacing w:line="276" w:lineRule="auto"/>
        <w:ind w:left="136" w:right="391"/>
      </w:pPr>
    </w:p>
    <w:p w:rsidR="00870522" w:rsidRDefault="00E6003B" w:rsidP="00AA244B">
      <w:pPr>
        <w:pStyle w:val="Odlomakpopisa"/>
        <w:numPr>
          <w:ilvl w:val="0"/>
          <w:numId w:val="18"/>
        </w:numPr>
        <w:tabs>
          <w:tab w:val="left" w:pos="397"/>
        </w:tabs>
        <w:spacing w:line="276" w:lineRule="auto"/>
        <w:ind w:hanging="261"/>
        <w:jc w:val="both"/>
        <w:rPr>
          <w:b/>
          <w:sz w:val="24"/>
        </w:rPr>
      </w:pPr>
      <w:r>
        <w:rPr>
          <w:b/>
          <w:sz w:val="24"/>
        </w:rPr>
        <w:t>sudjelovanje u zločinačkoj organizaciji, na</w:t>
      </w:r>
      <w:r>
        <w:rPr>
          <w:b/>
          <w:spacing w:val="-3"/>
          <w:sz w:val="24"/>
        </w:rPr>
        <w:t xml:space="preserve"> </w:t>
      </w:r>
      <w:r>
        <w:rPr>
          <w:b/>
          <w:sz w:val="24"/>
        </w:rPr>
        <w:t>temelju</w:t>
      </w:r>
    </w:p>
    <w:p w:rsidR="00870522" w:rsidRDefault="00E6003B" w:rsidP="00AA244B">
      <w:pPr>
        <w:pStyle w:val="Odlomakpopisa"/>
        <w:numPr>
          <w:ilvl w:val="0"/>
          <w:numId w:val="20"/>
        </w:numPr>
        <w:tabs>
          <w:tab w:val="left" w:pos="331"/>
        </w:tabs>
        <w:spacing w:line="276" w:lineRule="auto"/>
        <w:ind w:right="398" w:firstLine="0"/>
        <w:jc w:val="both"/>
        <w:rPr>
          <w:sz w:val="24"/>
        </w:rPr>
      </w:pPr>
      <w:r>
        <w:rPr>
          <w:sz w:val="24"/>
        </w:rPr>
        <w:t>članka 328. (zločinačko udruženje) i članka 329. (počinjenje kaznenog djela u sastavu zločinačkog udruženja) Kaznenog</w:t>
      </w:r>
      <w:r>
        <w:rPr>
          <w:spacing w:val="-6"/>
          <w:sz w:val="24"/>
        </w:rPr>
        <w:t xml:space="preserve"> </w:t>
      </w:r>
      <w:r>
        <w:rPr>
          <w:sz w:val="24"/>
        </w:rPr>
        <w:t>zakona</w:t>
      </w:r>
    </w:p>
    <w:p w:rsidR="00870522" w:rsidRDefault="00E6003B" w:rsidP="00AA244B">
      <w:pPr>
        <w:pStyle w:val="Odlomakpopisa"/>
        <w:numPr>
          <w:ilvl w:val="0"/>
          <w:numId w:val="20"/>
        </w:numPr>
        <w:tabs>
          <w:tab w:val="left" w:pos="324"/>
        </w:tabs>
        <w:spacing w:line="276" w:lineRule="auto"/>
        <w:ind w:right="401" w:firstLine="0"/>
        <w:jc w:val="both"/>
        <w:rPr>
          <w:sz w:val="24"/>
        </w:rPr>
      </w:pPr>
      <w:r>
        <w:rPr>
          <w:sz w:val="24"/>
        </w:rPr>
        <w:t>članka 333. (udruživanje za počinjenje kaznenih djela), iz Kaznenog zakona (»Narodne novine«, br. 110/97., 27/98., 50/00., 129/00., 51/01., 111/03., 190/03., 105/04., 84/05., 71/06., 110/07., 152/08., 57/11., 77/11. i</w:t>
      </w:r>
      <w:r>
        <w:rPr>
          <w:spacing w:val="-3"/>
          <w:sz w:val="24"/>
        </w:rPr>
        <w:t xml:space="preserve"> </w:t>
      </w:r>
      <w:r>
        <w:rPr>
          <w:sz w:val="24"/>
        </w:rPr>
        <w:t>143/12.)</w:t>
      </w:r>
    </w:p>
    <w:p w:rsidR="003652E3" w:rsidRDefault="003652E3" w:rsidP="00AA244B">
      <w:pPr>
        <w:pStyle w:val="Odlomakpopisa"/>
        <w:numPr>
          <w:ilvl w:val="0"/>
          <w:numId w:val="20"/>
        </w:numPr>
        <w:tabs>
          <w:tab w:val="left" w:pos="324"/>
        </w:tabs>
        <w:spacing w:line="276" w:lineRule="auto"/>
        <w:ind w:right="401" w:firstLine="0"/>
        <w:jc w:val="both"/>
        <w:rPr>
          <w:sz w:val="24"/>
        </w:rPr>
      </w:pPr>
    </w:p>
    <w:p w:rsidR="00870522" w:rsidRDefault="00E6003B" w:rsidP="00AA244B">
      <w:pPr>
        <w:pStyle w:val="Naslov3"/>
        <w:numPr>
          <w:ilvl w:val="0"/>
          <w:numId w:val="18"/>
        </w:numPr>
        <w:tabs>
          <w:tab w:val="left" w:pos="411"/>
        </w:tabs>
        <w:spacing w:line="276" w:lineRule="auto"/>
        <w:ind w:left="410" w:hanging="275"/>
      </w:pPr>
      <w:r>
        <w:t>korupciju, na</w:t>
      </w:r>
      <w:r>
        <w:rPr>
          <w:spacing w:val="-1"/>
        </w:rPr>
        <w:t xml:space="preserve"> </w:t>
      </w:r>
      <w:r>
        <w:t>temelju</w:t>
      </w:r>
    </w:p>
    <w:p w:rsidR="00870522" w:rsidRDefault="00E6003B" w:rsidP="00AA244B">
      <w:pPr>
        <w:pStyle w:val="Odlomakpopisa"/>
        <w:numPr>
          <w:ilvl w:val="0"/>
          <w:numId w:val="20"/>
        </w:numPr>
        <w:tabs>
          <w:tab w:val="left" w:pos="336"/>
        </w:tabs>
        <w:spacing w:line="276" w:lineRule="auto"/>
        <w:ind w:right="396" w:firstLine="0"/>
        <w:jc w:val="both"/>
        <w:rPr>
          <w:sz w:val="24"/>
        </w:rPr>
      </w:pPr>
      <w:r>
        <w:rPr>
          <w:sz w:val="24"/>
        </w:rPr>
        <w:t>članka 252. (primanje mita u gospodarskom poslovanju), članka 253. (davanje mita u gospodarskom poslovanju), članka 254. (zlouporaba u postupku javne nabave), članka 291. (zlouporaba položaja i ovlasti), članka 292. (nezakonito pogodovanje), članka 293. (primanje mita),</w:t>
      </w:r>
      <w:r>
        <w:rPr>
          <w:spacing w:val="-11"/>
          <w:sz w:val="24"/>
        </w:rPr>
        <w:t xml:space="preserve"> </w:t>
      </w:r>
      <w:r>
        <w:rPr>
          <w:sz w:val="24"/>
        </w:rPr>
        <w:t>članka</w:t>
      </w:r>
      <w:r>
        <w:rPr>
          <w:spacing w:val="-12"/>
          <w:sz w:val="24"/>
        </w:rPr>
        <w:t xml:space="preserve"> </w:t>
      </w:r>
      <w:r>
        <w:rPr>
          <w:sz w:val="24"/>
        </w:rPr>
        <w:t>294.</w:t>
      </w:r>
      <w:r>
        <w:rPr>
          <w:spacing w:val="-11"/>
          <w:sz w:val="24"/>
        </w:rPr>
        <w:t xml:space="preserve"> </w:t>
      </w:r>
      <w:r>
        <w:rPr>
          <w:sz w:val="24"/>
        </w:rPr>
        <w:t>(davanje</w:t>
      </w:r>
      <w:r>
        <w:rPr>
          <w:spacing w:val="-11"/>
          <w:sz w:val="24"/>
        </w:rPr>
        <w:t xml:space="preserve"> </w:t>
      </w:r>
      <w:r>
        <w:rPr>
          <w:sz w:val="24"/>
        </w:rPr>
        <w:t>mita),</w:t>
      </w:r>
      <w:r>
        <w:rPr>
          <w:spacing w:val="-11"/>
          <w:sz w:val="24"/>
        </w:rPr>
        <w:t xml:space="preserve"> </w:t>
      </w:r>
      <w:r>
        <w:rPr>
          <w:sz w:val="24"/>
        </w:rPr>
        <w:t>članka</w:t>
      </w:r>
      <w:r>
        <w:rPr>
          <w:spacing w:val="-12"/>
          <w:sz w:val="24"/>
        </w:rPr>
        <w:t xml:space="preserve"> </w:t>
      </w:r>
      <w:r>
        <w:rPr>
          <w:sz w:val="24"/>
        </w:rPr>
        <w:t>295.</w:t>
      </w:r>
      <w:r>
        <w:rPr>
          <w:spacing w:val="-9"/>
          <w:sz w:val="24"/>
        </w:rPr>
        <w:t xml:space="preserve"> </w:t>
      </w:r>
      <w:r>
        <w:rPr>
          <w:sz w:val="24"/>
        </w:rPr>
        <w:t>(trgovanje</w:t>
      </w:r>
      <w:r>
        <w:rPr>
          <w:spacing w:val="-12"/>
          <w:sz w:val="24"/>
        </w:rPr>
        <w:t xml:space="preserve"> </w:t>
      </w:r>
      <w:r>
        <w:rPr>
          <w:sz w:val="24"/>
        </w:rPr>
        <w:t>utjecajem)</w:t>
      </w:r>
      <w:r>
        <w:rPr>
          <w:spacing w:val="-11"/>
          <w:sz w:val="24"/>
        </w:rPr>
        <w:t xml:space="preserve"> </w:t>
      </w:r>
      <w:r>
        <w:rPr>
          <w:sz w:val="24"/>
        </w:rPr>
        <w:t>i</w:t>
      </w:r>
      <w:r>
        <w:rPr>
          <w:spacing w:val="-11"/>
          <w:sz w:val="24"/>
        </w:rPr>
        <w:t xml:space="preserve"> </w:t>
      </w:r>
      <w:r>
        <w:rPr>
          <w:sz w:val="24"/>
        </w:rPr>
        <w:t>članka</w:t>
      </w:r>
      <w:r>
        <w:rPr>
          <w:spacing w:val="-9"/>
          <w:sz w:val="24"/>
        </w:rPr>
        <w:t xml:space="preserve"> </w:t>
      </w:r>
      <w:r>
        <w:rPr>
          <w:sz w:val="24"/>
        </w:rPr>
        <w:t>296.</w:t>
      </w:r>
      <w:r>
        <w:rPr>
          <w:spacing w:val="-11"/>
          <w:sz w:val="24"/>
        </w:rPr>
        <w:t xml:space="preserve"> </w:t>
      </w:r>
      <w:r>
        <w:rPr>
          <w:sz w:val="24"/>
        </w:rPr>
        <w:t>(davanje</w:t>
      </w:r>
      <w:r>
        <w:rPr>
          <w:spacing w:val="-12"/>
          <w:sz w:val="24"/>
        </w:rPr>
        <w:t xml:space="preserve"> </w:t>
      </w:r>
      <w:r>
        <w:rPr>
          <w:sz w:val="24"/>
        </w:rPr>
        <w:t>mita za trgovanje utjecajem) Kaznenog</w:t>
      </w:r>
      <w:r>
        <w:rPr>
          <w:spacing w:val="-4"/>
          <w:sz w:val="24"/>
        </w:rPr>
        <w:t xml:space="preserve"> </w:t>
      </w:r>
      <w:r>
        <w:rPr>
          <w:sz w:val="24"/>
        </w:rPr>
        <w:t>zakona</w:t>
      </w:r>
    </w:p>
    <w:p w:rsidR="00870522" w:rsidRDefault="00E6003B" w:rsidP="00AA244B">
      <w:pPr>
        <w:pStyle w:val="Odlomakpopisa"/>
        <w:numPr>
          <w:ilvl w:val="0"/>
          <w:numId w:val="20"/>
        </w:numPr>
        <w:tabs>
          <w:tab w:val="left" w:pos="324"/>
        </w:tabs>
        <w:spacing w:line="276" w:lineRule="auto"/>
        <w:ind w:right="399" w:firstLine="0"/>
        <w:jc w:val="both"/>
      </w:pPr>
      <w:r>
        <w:rPr>
          <w:sz w:val="24"/>
        </w:rPr>
        <w:t>članka 294.a (primanje mita u gospodarskom poslovanju, članka 294.b (davanje mita u gospodarskom</w:t>
      </w:r>
      <w:r w:rsidRPr="00A65913">
        <w:rPr>
          <w:spacing w:val="-11"/>
          <w:sz w:val="24"/>
        </w:rPr>
        <w:t xml:space="preserve"> </w:t>
      </w:r>
      <w:r>
        <w:rPr>
          <w:sz w:val="24"/>
        </w:rPr>
        <w:t>poslovanju,</w:t>
      </w:r>
      <w:r w:rsidRPr="00A65913">
        <w:rPr>
          <w:spacing w:val="-11"/>
          <w:sz w:val="24"/>
        </w:rPr>
        <w:t xml:space="preserve"> </w:t>
      </w:r>
      <w:r>
        <w:rPr>
          <w:sz w:val="24"/>
        </w:rPr>
        <w:t>članka</w:t>
      </w:r>
      <w:r w:rsidRPr="00A65913">
        <w:rPr>
          <w:spacing w:val="-9"/>
          <w:sz w:val="24"/>
        </w:rPr>
        <w:t xml:space="preserve"> </w:t>
      </w:r>
      <w:r>
        <w:rPr>
          <w:sz w:val="24"/>
        </w:rPr>
        <w:t>337.</w:t>
      </w:r>
      <w:r w:rsidRPr="00A65913">
        <w:rPr>
          <w:spacing w:val="-9"/>
          <w:sz w:val="24"/>
        </w:rPr>
        <w:t xml:space="preserve"> </w:t>
      </w:r>
      <w:r>
        <w:rPr>
          <w:sz w:val="24"/>
        </w:rPr>
        <w:t>(zlouporaba</w:t>
      </w:r>
      <w:r w:rsidRPr="00A65913">
        <w:rPr>
          <w:spacing w:val="-11"/>
          <w:sz w:val="24"/>
        </w:rPr>
        <w:t xml:space="preserve"> </w:t>
      </w:r>
      <w:r>
        <w:rPr>
          <w:sz w:val="24"/>
        </w:rPr>
        <w:t>položaja</w:t>
      </w:r>
      <w:r w:rsidRPr="00A65913">
        <w:rPr>
          <w:spacing w:val="-11"/>
          <w:sz w:val="24"/>
        </w:rPr>
        <w:t xml:space="preserve"> </w:t>
      </w:r>
      <w:r>
        <w:rPr>
          <w:sz w:val="24"/>
        </w:rPr>
        <w:t>i</w:t>
      </w:r>
      <w:r w:rsidRPr="00A65913">
        <w:rPr>
          <w:spacing w:val="-11"/>
          <w:sz w:val="24"/>
        </w:rPr>
        <w:t xml:space="preserve"> </w:t>
      </w:r>
      <w:r>
        <w:rPr>
          <w:sz w:val="24"/>
        </w:rPr>
        <w:t>ovlasti),</w:t>
      </w:r>
      <w:r w:rsidRPr="00A65913">
        <w:rPr>
          <w:spacing w:val="-9"/>
          <w:sz w:val="24"/>
        </w:rPr>
        <w:t xml:space="preserve"> </w:t>
      </w:r>
      <w:r>
        <w:rPr>
          <w:sz w:val="24"/>
        </w:rPr>
        <w:t>članka</w:t>
      </w:r>
      <w:r w:rsidRPr="00A65913">
        <w:rPr>
          <w:spacing w:val="-12"/>
          <w:sz w:val="24"/>
        </w:rPr>
        <w:t xml:space="preserve"> </w:t>
      </w:r>
      <w:r>
        <w:rPr>
          <w:sz w:val="24"/>
        </w:rPr>
        <w:t>338.</w:t>
      </w:r>
      <w:r w:rsidRPr="00A65913">
        <w:rPr>
          <w:spacing w:val="-8"/>
          <w:sz w:val="24"/>
        </w:rPr>
        <w:t xml:space="preserve"> </w:t>
      </w:r>
      <w:r>
        <w:rPr>
          <w:sz w:val="24"/>
        </w:rPr>
        <w:t>(zlouporaba obavljanja dužnosti državne vlasti), članka 343. (protuzakonito posredovanje), članka 347. (primanje</w:t>
      </w:r>
      <w:r w:rsidRPr="00A65913">
        <w:rPr>
          <w:spacing w:val="41"/>
          <w:sz w:val="24"/>
        </w:rPr>
        <w:t xml:space="preserve"> </w:t>
      </w:r>
      <w:r>
        <w:rPr>
          <w:sz w:val="24"/>
        </w:rPr>
        <w:t>mita)</w:t>
      </w:r>
      <w:r w:rsidRPr="00A65913">
        <w:rPr>
          <w:spacing w:val="40"/>
          <w:sz w:val="24"/>
        </w:rPr>
        <w:t xml:space="preserve"> </w:t>
      </w:r>
      <w:r>
        <w:rPr>
          <w:sz w:val="24"/>
        </w:rPr>
        <w:t>i</w:t>
      </w:r>
      <w:r w:rsidRPr="00A65913">
        <w:rPr>
          <w:spacing w:val="42"/>
          <w:sz w:val="24"/>
        </w:rPr>
        <w:t xml:space="preserve"> </w:t>
      </w:r>
      <w:r>
        <w:rPr>
          <w:sz w:val="24"/>
        </w:rPr>
        <w:t>članka</w:t>
      </w:r>
      <w:r w:rsidRPr="00A65913">
        <w:rPr>
          <w:spacing w:val="43"/>
          <w:sz w:val="24"/>
        </w:rPr>
        <w:t xml:space="preserve"> </w:t>
      </w:r>
      <w:r>
        <w:rPr>
          <w:sz w:val="24"/>
        </w:rPr>
        <w:t>348.</w:t>
      </w:r>
      <w:r w:rsidRPr="00A65913">
        <w:rPr>
          <w:spacing w:val="41"/>
          <w:sz w:val="24"/>
        </w:rPr>
        <w:t xml:space="preserve"> </w:t>
      </w:r>
      <w:r>
        <w:rPr>
          <w:sz w:val="24"/>
        </w:rPr>
        <w:t>(davanje</w:t>
      </w:r>
      <w:r w:rsidRPr="00A65913">
        <w:rPr>
          <w:spacing w:val="41"/>
          <w:sz w:val="24"/>
        </w:rPr>
        <w:t xml:space="preserve"> </w:t>
      </w:r>
      <w:r>
        <w:rPr>
          <w:sz w:val="24"/>
        </w:rPr>
        <w:t>mita)</w:t>
      </w:r>
      <w:r w:rsidRPr="00A65913">
        <w:rPr>
          <w:spacing w:val="41"/>
          <w:sz w:val="24"/>
        </w:rPr>
        <w:t xml:space="preserve"> </w:t>
      </w:r>
      <w:r>
        <w:rPr>
          <w:sz w:val="24"/>
        </w:rPr>
        <w:t>iz</w:t>
      </w:r>
      <w:r w:rsidRPr="00A65913">
        <w:rPr>
          <w:spacing w:val="43"/>
          <w:sz w:val="24"/>
        </w:rPr>
        <w:t xml:space="preserve"> </w:t>
      </w:r>
      <w:r>
        <w:rPr>
          <w:sz w:val="24"/>
        </w:rPr>
        <w:t>Kaznenog</w:t>
      </w:r>
      <w:r w:rsidRPr="00A65913">
        <w:rPr>
          <w:spacing w:val="41"/>
          <w:sz w:val="24"/>
        </w:rPr>
        <w:t xml:space="preserve"> </w:t>
      </w:r>
      <w:r>
        <w:rPr>
          <w:sz w:val="24"/>
        </w:rPr>
        <w:t>zakona</w:t>
      </w:r>
      <w:r w:rsidRPr="00A65913">
        <w:rPr>
          <w:spacing w:val="41"/>
          <w:sz w:val="24"/>
        </w:rPr>
        <w:t xml:space="preserve"> </w:t>
      </w:r>
      <w:r>
        <w:rPr>
          <w:sz w:val="24"/>
        </w:rPr>
        <w:t>(»Narodne</w:t>
      </w:r>
      <w:r w:rsidRPr="00A65913">
        <w:rPr>
          <w:spacing w:val="41"/>
          <w:sz w:val="24"/>
        </w:rPr>
        <w:t xml:space="preserve"> </w:t>
      </w:r>
      <w:r>
        <w:rPr>
          <w:sz w:val="24"/>
        </w:rPr>
        <w:t>novine«,</w:t>
      </w:r>
      <w:r w:rsidRPr="00A65913">
        <w:rPr>
          <w:spacing w:val="45"/>
          <w:sz w:val="24"/>
        </w:rPr>
        <w:t xml:space="preserve"> </w:t>
      </w:r>
      <w:r>
        <w:rPr>
          <w:sz w:val="24"/>
        </w:rPr>
        <w:t>br.</w:t>
      </w:r>
      <w:r w:rsidR="00A65913">
        <w:rPr>
          <w:sz w:val="24"/>
        </w:rPr>
        <w:t xml:space="preserve"> </w:t>
      </w:r>
      <w:r>
        <w:t>110/97., 27/98., 50/00., 129/00., 51/01., 111/03., 190/03., 105/04., 84/05., 71/06., 110/07.,</w:t>
      </w:r>
      <w:r w:rsidR="00A65913">
        <w:t xml:space="preserve"> </w:t>
      </w:r>
      <w:r>
        <w:t>152/08., 57/11., 77/11. i 143/12.)</w:t>
      </w:r>
    </w:p>
    <w:p w:rsidR="00870522" w:rsidRDefault="00870522" w:rsidP="00AA244B">
      <w:pPr>
        <w:pStyle w:val="Tijeloteksta"/>
        <w:spacing w:line="276" w:lineRule="auto"/>
        <w:ind w:left="0"/>
        <w:rPr>
          <w:sz w:val="26"/>
        </w:rPr>
      </w:pPr>
    </w:p>
    <w:p w:rsidR="00870522" w:rsidRDefault="00E6003B" w:rsidP="00AA244B">
      <w:pPr>
        <w:pStyle w:val="Naslov3"/>
        <w:numPr>
          <w:ilvl w:val="0"/>
          <w:numId w:val="18"/>
        </w:numPr>
        <w:tabs>
          <w:tab w:val="left" w:pos="382"/>
        </w:tabs>
        <w:spacing w:line="276" w:lineRule="auto"/>
        <w:ind w:left="381" w:hanging="246"/>
      </w:pPr>
      <w:r>
        <w:t>prijevaru, na</w:t>
      </w:r>
      <w:r>
        <w:rPr>
          <w:spacing w:val="-1"/>
        </w:rPr>
        <w:t xml:space="preserve"> </w:t>
      </w:r>
      <w:r>
        <w:t>temelju</w:t>
      </w:r>
    </w:p>
    <w:p w:rsidR="00870522" w:rsidRDefault="00E6003B" w:rsidP="00AA244B">
      <w:pPr>
        <w:pStyle w:val="Odlomakpopisa"/>
        <w:numPr>
          <w:ilvl w:val="0"/>
          <w:numId w:val="20"/>
        </w:numPr>
        <w:tabs>
          <w:tab w:val="left" w:pos="264"/>
        </w:tabs>
        <w:spacing w:line="276" w:lineRule="auto"/>
        <w:ind w:right="398" w:firstLine="0"/>
        <w:jc w:val="both"/>
        <w:rPr>
          <w:sz w:val="24"/>
        </w:rPr>
      </w:pPr>
      <w:r>
        <w:rPr>
          <w:sz w:val="24"/>
        </w:rPr>
        <w:t>članka</w:t>
      </w:r>
      <w:r>
        <w:rPr>
          <w:spacing w:val="-14"/>
          <w:sz w:val="24"/>
        </w:rPr>
        <w:t xml:space="preserve"> </w:t>
      </w:r>
      <w:r>
        <w:rPr>
          <w:sz w:val="24"/>
        </w:rPr>
        <w:t>236.</w:t>
      </w:r>
      <w:r>
        <w:rPr>
          <w:spacing w:val="-11"/>
          <w:sz w:val="24"/>
        </w:rPr>
        <w:t xml:space="preserve"> </w:t>
      </w:r>
      <w:r>
        <w:rPr>
          <w:sz w:val="24"/>
        </w:rPr>
        <w:t>(prijevara),</w:t>
      </w:r>
      <w:r>
        <w:rPr>
          <w:spacing w:val="-12"/>
          <w:sz w:val="24"/>
        </w:rPr>
        <w:t xml:space="preserve"> </w:t>
      </w:r>
      <w:r>
        <w:rPr>
          <w:sz w:val="24"/>
        </w:rPr>
        <w:t>članka</w:t>
      </w:r>
      <w:r>
        <w:rPr>
          <w:spacing w:val="-15"/>
          <w:sz w:val="24"/>
        </w:rPr>
        <w:t xml:space="preserve"> </w:t>
      </w:r>
      <w:r>
        <w:rPr>
          <w:sz w:val="24"/>
        </w:rPr>
        <w:t>247.</w:t>
      </w:r>
      <w:r>
        <w:rPr>
          <w:spacing w:val="-10"/>
          <w:sz w:val="24"/>
        </w:rPr>
        <w:t xml:space="preserve"> </w:t>
      </w:r>
      <w:r>
        <w:rPr>
          <w:sz w:val="24"/>
        </w:rPr>
        <w:t>(prijevara</w:t>
      </w:r>
      <w:r>
        <w:rPr>
          <w:spacing w:val="-13"/>
          <w:sz w:val="24"/>
        </w:rPr>
        <w:t xml:space="preserve"> </w:t>
      </w:r>
      <w:r>
        <w:rPr>
          <w:sz w:val="24"/>
        </w:rPr>
        <w:t>u</w:t>
      </w:r>
      <w:r>
        <w:rPr>
          <w:spacing w:val="-11"/>
          <w:sz w:val="24"/>
        </w:rPr>
        <w:t xml:space="preserve"> </w:t>
      </w:r>
      <w:r>
        <w:rPr>
          <w:sz w:val="24"/>
        </w:rPr>
        <w:t>gospodarskom</w:t>
      </w:r>
      <w:r>
        <w:rPr>
          <w:spacing w:val="-13"/>
          <w:sz w:val="24"/>
        </w:rPr>
        <w:t xml:space="preserve"> </w:t>
      </w:r>
      <w:r>
        <w:rPr>
          <w:sz w:val="24"/>
        </w:rPr>
        <w:t>poslovanju),</w:t>
      </w:r>
      <w:r>
        <w:rPr>
          <w:spacing w:val="-14"/>
          <w:sz w:val="24"/>
        </w:rPr>
        <w:t xml:space="preserve"> </w:t>
      </w:r>
      <w:r>
        <w:rPr>
          <w:sz w:val="24"/>
        </w:rPr>
        <w:t>članka</w:t>
      </w:r>
      <w:r>
        <w:rPr>
          <w:spacing w:val="-13"/>
          <w:sz w:val="24"/>
        </w:rPr>
        <w:t xml:space="preserve"> </w:t>
      </w:r>
      <w:r>
        <w:rPr>
          <w:sz w:val="24"/>
        </w:rPr>
        <w:t>256.</w:t>
      </w:r>
      <w:r>
        <w:rPr>
          <w:spacing w:val="-11"/>
          <w:sz w:val="24"/>
        </w:rPr>
        <w:t xml:space="preserve"> </w:t>
      </w:r>
      <w:r>
        <w:rPr>
          <w:sz w:val="24"/>
        </w:rPr>
        <w:t>(utaja poreza ili carine) i članka 258. (subvencijska prijevara) Kaznenog</w:t>
      </w:r>
      <w:r>
        <w:rPr>
          <w:spacing w:val="-6"/>
          <w:sz w:val="24"/>
        </w:rPr>
        <w:t xml:space="preserve"> </w:t>
      </w:r>
      <w:r>
        <w:rPr>
          <w:sz w:val="24"/>
        </w:rPr>
        <w:t>zakona</w:t>
      </w:r>
    </w:p>
    <w:p w:rsidR="00870522" w:rsidRDefault="00E6003B" w:rsidP="00AA244B">
      <w:pPr>
        <w:pStyle w:val="Odlomakpopisa"/>
        <w:numPr>
          <w:ilvl w:val="0"/>
          <w:numId w:val="20"/>
        </w:numPr>
        <w:tabs>
          <w:tab w:val="left" w:pos="303"/>
        </w:tabs>
        <w:spacing w:line="276" w:lineRule="auto"/>
        <w:ind w:right="396" w:firstLine="0"/>
        <w:jc w:val="both"/>
        <w:rPr>
          <w:sz w:val="24"/>
        </w:rPr>
      </w:pPr>
      <w:r>
        <w:rPr>
          <w:sz w:val="24"/>
        </w:rPr>
        <w:t>članka 224. (prijevara) i članka 293. (prijevara u gospodarskom poslovanju) i članka 286. (utaja poreza i drugih davanja) iz Kaznenog zakona (»Narodne novine«, br. 110/97., 27/98., 50/00., 129/00., 51/01., 111/03., 190/03., 105/04., 84/05., 71/06., 110/07., 152/08., 57/11., 77/11. i 143/12.)</w:t>
      </w:r>
    </w:p>
    <w:p w:rsidR="003652E3" w:rsidRDefault="003652E3" w:rsidP="00AA244B">
      <w:pPr>
        <w:pStyle w:val="Odlomakpopisa"/>
        <w:numPr>
          <w:ilvl w:val="0"/>
          <w:numId w:val="20"/>
        </w:numPr>
        <w:tabs>
          <w:tab w:val="left" w:pos="303"/>
        </w:tabs>
        <w:spacing w:line="276" w:lineRule="auto"/>
        <w:ind w:right="396" w:firstLine="0"/>
        <w:jc w:val="both"/>
        <w:rPr>
          <w:sz w:val="24"/>
        </w:rPr>
      </w:pPr>
    </w:p>
    <w:p w:rsidR="00870522" w:rsidRDefault="00E6003B" w:rsidP="00AA244B">
      <w:pPr>
        <w:pStyle w:val="Naslov3"/>
        <w:numPr>
          <w:ilvl w:val="0"/>
          <w:numId w:val="18"/>
        </w:numPr>
        <w:tabs>
          <w:tab w:val="left" w:pos="411"/>
        </w:tabs>
        <w:spacing w:line="276" w:lineRule="auto"/>
        <w:ind w:left="410" w:hanging="275"/>
      </w:pPr>
      <w:r>
        <w:t>terorizam ili kaznena djela povezana s terorističkim aktivnostima, na</w:t>
      </w:r>
      <w:r>
        <w:rPr>
          <w:spacing w:val="-11"/>
        </w:rPr>
        <w:t xml:space="preserve"> </w:t>
      </w:r>
      <w:r>
        <w:t>temelju</w:t>
      </w:r>
    </w:p>
    <w:p w:rsidR="00870522" w:rsidRDefault="00E6003B" w:rsidP="00AA244B">
      <w:pPr>
        <w:pStyle w:val="Odlomakpopisa"/>
        <w:numPr>
          <w:ilvl w:val="0"/>
          <w:numId w:val="20"/>
        </w:numPr>
        <w:tabs>
          <w:tab w:val="left" w:pos="276"/>
        </w:tabs>
        <w:spacing w:line="276" w:lineRule="auto"/>
        <w:ind w:right="526" w:firstLine="0"/>
        <w:jc w:val="both"/>
        <w:rPr>
          <w:sz w:val="24"/>
        </w:rPr>
      </w:pPr>
      <w:r>
        <w:rPr>
          <w:sz w:val="24"/>
        </w:rPr>
        <w:t>članka 97. (terorizam), članka 99. (javno poticanje na terorizam), članka 100. (novačenje za terorizam), članka 101. (obuka za terorizam) i članka 102. (terorističko udruženje) Kaznenog zakona</w:t>
      </w:r>
    </w:p>
    <w:p w:rsidR="00870522" w:rsidRDefault="00E6003B" w:rsidP="00AA244B">
      <w:pPr>
        <w:pStyle w:val="Odlomakpopisa"/>
        <w:numPr>
          <w:ilvl w:val="0"/>
          <w:numId w:val="20"/>
        </w:numPr>
        <w:tabs>
          <w:tab w:val="left" w:pos="267"/>
        </w:tabs>
        <w:spacing w:line="276" w:lineRule="auto"/>
        <w:ind w:right="396" w:firstLine="0"/>
        <w:jc w:val="both"/>
        <w:rPr>
          <w:sz w:val="24"/>
        </w:rPr>
      </w:pPr>
      <w:r>
        <w:rPr>
          <w:sz w:val="24"/>
        </w:rPr>
        <w:t>članka</w:t>
      </w:r>
      <w:r>
        <w:rPr>
          <w:spacing w:val="-12"/>
          <w:sz w:val="24"/>
        </w:rPr>
        <w:t xml:space="preserve"> </w:t>
      </w:r>
      <w:r>
        <w:rPr>
          <w:sz w:val="24"/>
        </w:rPr>
        <w:t>169.</w:t>
      </w:r>
      <w:r>
        <w:rPr>
          <w:spacing w:val="-11"/>
          <w:sz w:val="24"/>
        </w:rPr>
        <w:t xml:space="preserve"> </w:t>
      </w:r>
      <w:r>
        <w:rPr>
          <w:sz w:val="24"/>
        </w:rPr>
        <w:t>(terorizam),</w:t>
      </w:r>
      <w:r>
        <w:rPr>
          <w:spacing w:val="-11"/>
          <w:sz w:val="24"/>
        </w:rPr>
        <w:t xml:space="preserve"> </w:t>
      </w:r>
      <w:r>
        <w:rPr>
          <w:sz w:val="24"/>
        </w:rPr>
        <w:t>članka</w:t>
      </w:r>
      <w:r>
        <w:rPr>
          <w:spacing w:val="-12"/>
          <w:sz w:val="24"/>
        </w:rPr>
        <w:t xml:space="preserve"> </w:t>
      </w:r>
      <w:r>
        <w:rPr>
          <w:sz w:val="24"/>
        </w:rPr>
        <w:t>169.a</w:t>
      </w:r>
      <w:r>
        <w:rPr>
          <w:spacing w:val="-12"/>
          <w:sz w:val="24"/>
        </w:rPr>
        <w:t xml:space="preserve"> </w:t>
      </w:r>
      <w:r>
        <w:rPr>
          <w:sz w:val="24"/>
        </w:rPr>
        <w:t>(javno</w:t>
      </w:r>
      <w:r>
        <w:rPr>
          <w:spacing w:val="-11"/>
          <w:sz w:val="24"/>
        </w:rPr>
        <w:t xml:space="preserve"> </w:t>
      </w:r>
      <w:r>
        <w:rPr>
          <w:sz w:val="24"/>
        </w:rPr>
        <w:t>poticanje</w:t>
      </w:r>
      <w:r>
        <w:rPr>
          <w:spacing w:val="-12"/>
          <w:sz w:val="24"/>
        </w:rPr>
        <w:t xml:space="preserve"> </w:t>
      </w:r>
      <w:r>
        <w:rPr>
          <w:sz w:val="24"/>
        </w:rPr>
        <w:t>na</w:t>
      </w:r>
      <w:r>
        <w:rPr>
          <w:spacing w:val="-12"/>
          <w:sz w:val="24"/>
        </w:rPr>
        <w:t xml:space="preserve"> </w:t>
      </w:r>
      <w:r>
        <w:rPr>
          <w:sz w:val="24"/>
        </w:rPr>
        <w:t>terorizam)</w:t>
      </w:r>
      <w:r>
        <w:rPr>
          <w:spacing w:val="-11"/>
          <w:sz w:val="24"/>
        </w:rPr>
        <w:t xml:space="preserve"> </w:t>
      </w:r>
      <w:r>
        <w:rPr>
          <w:sz w:val="24"/>
        </w:rPr>
        <w:t>i</w:t>
      </w:r>
      <w:r>
        <w:rPr>
          <w:spacing w:val="-11"/>
          <w:sz w:val="24"/>
        </w:rPr>
        <w:t xml:space="preserve"> </w:t>
      </w:r>
      <w:r>
        <w:rPr>
          <w:sz w:val="24"/>
        </w:rPr>
        <w:t>članka</w:t>
      </w:r>
      <w:r>
        <w:rPr>
          <w:spacing w:val="-10"/>
          <w:sz w:val="24"/>
        </w:rPr>
        <w:t xml:space="preserve"> </w:t>
      </w:r>
      <w:r>
        <w:rPr>
          <w:sz w:val="24"/>
        </w:rPr>
        <w:t>169.b</w:t>
      </w:r>
      <w:r>
        <w:rPr>
          <w:spacing w:val="-10"/>
          <w:sz w:val="24"/>
        </w:rPr>
        <w:t xml:space="preserve"> </w:t>
      </w:r>
      <w:r>
        <w:rPr>
          <w:sz w:val="24"/>
        </w:rPr>
        <w:t>(novačenje za terorizam) iz Kaznenog zakona (»Narodne novine«, br. 110/97., 27/98., 50/00., 129/00., 51/01., 111/03., 190/03., 105/04., 84/05., 71/06., 110/07., 152/08., 57/11., 77/11. i</w:t>
      </w:r>
      <w:r>
        <w:rPr>
          <w:spacing w:val="-5"/>
          <w:sz w:val="24"/>
        </w:rPr>
        <w:t xml:space="preserve"> </w:t>
      </w:r>
      <w:r>
        <w:rPr>
          <w:sz w:val="24"/>
        </w:rPr>
        <w:t>143/12.)</w:t>
      </w:r>
    </w:p>
    <w:p w:rsidR="003652E3" w:rsidRDefault="003652E3" w:rsidP="003652E3">
      <w:pPr>
        <w:pStyle w:val="Odlomakpopisa"/>
        <w:tabs>
          <w:tab w:val="left" w:pos="267"/>
        </w:tabs>
        <w:spacing w:line="276" w:lineRule="auto"/>
        <w:ind w:right="396"/>
        <w:jc w:val="both"/>
        <w:rPr>
          <w:sz w:val="24"/>
        </w:rPr>
      </w:pPr>
    </w:p>
    <w:p w:rsidR="00870522" w:rsidRDefault="00E6003B" w:rsidP="00AA244B">
      <w:pPr>
        <w:pStyle w:val="Naslov3"/>
        <w:numPr>
          <w:ilvl w:val="0"/>
          <w:numId w:val="18"/>
        </w:numPr>
        <w:tabs>
          <w:tab w:val="left" w:pos="382"/>
        </w:tabs>
        <w:spacing w:line="276" w:lineRule="auto"/>
        <w:ind w:left="381" w:hanging="246"/>
      </w:pPr>
      <w:r>
        <w:t>pranje novca ili financiranje terorizma, na</w:t>
      </w:r>
      <w:r>
        <w:rPr>
          <w:spacing w:val="-5"/>
        </w:rPr>
        <w:t xml:space="preserve"> </w:t>
      </w:r>
      <w:r>
        <w:t>temelju</w:t>
      </w:r>
    </w:p>
    <w:p w:rsidR="00870522" w:rsidRDefault="00E6003B" w:rsidP="00AA244B">
      <w:pPr>
        <w:pStyle w:val="Odlomakpopisa"/>
        <w:numPr>
          <w:ilvl w:val="0"/>
          <w:numId w:val="20"/>
        </w:numPr>
        <w:tabs>
          <w:tab w:val="left" w:pos="276"/>
        </w:tabs>
        <w:spacing w:line="276" w:lineRule="auto"/>
        <w:ind w:left="275" w:hanging="140"/>
        <w:rPr>
          <w:sz w:val="24"/>
        </w:rPr>
      </w:pPr>
      <w:r>
        <w:rPr>
          <w:sz w:val="24"/>
        </w:rPr>
        <w:t>članka 98. (financiranje terorizma) i članka 265. (pranje novca) Kaznenog</w:t>
      </w:r>
      <w:r>
        <w:rPr>
          <w:spacing w:val="-4"/>
          <w:sz w:val="24"/>
        </w:rPr>
        <w:t xml:space="preserve"> </w:t>
      </w:r>
      <w:r>
        <w:rPr>
          <w:sz w:val="24"/>
        </w:rPr>
        <w:t>zakona</w:t>
      </w:r>
    </w:p>
    <w:p w:rsidR="00870522" w:rsidRDefault="00870522" w:rsidP="00AA244B">
      <w:pPr>
        <w:pStyle w:val="Tijeloteksta"/>
        <w:spacing w:line="276" w:lineRule="auto"/>
        <w:ind w:left="0"/>
        <w:rPr>
          <w:sz w:val="20"/>
        </w:rPr>
      </w:pPr>
    </w:p>
    <w:p w:rsidR="00870522" w:rsidRDefault="00E6003B" w:rsidP="00AA244B">
      <w:pPr>
        <w:pStyle w:val="Odlomakpopisa"/>
        <w:numPr>
          <w:ilvl w:val="0"/>
          <w:numId w:val="20"/>
        </w:numPr>
        <w:tabs>
          <w:tab w:val="left" w:pos="317"/>
        </w:tabs>
        <w:spacing w:line="276" w:lineRule="auto"/>
        <w:ind w:right="395" w:firstLine="0"/>
        <w:jc w:val="both"/>
        <w:rPr>
          <w:sz w:val="24"/>
        </w:rPr>
      </w:pPr>
      <w:r>
        <w:rPr>
          <w:sz w:val="24"/>
        </w:rPr>
        <w:t>članka 279. (pranje novca) iz Kaznenog zakona (»Narodne novine«, br. 110/97., 27/98., 50/00.,</w:t>
      </w:r>
      <w:r>
        <w:rPr>
          <w:spacing w:val="40"/>
          <w:sz w:val="24"/>
        </w:rPr>
        <w:t xml:space="preserve"> </w:t>
      </w:r>
      <w:r>
        <w:rPr>
          <w:sz w:val="24"/>
        </w:rPr>
        <w:t>129/00.,</w:t>
      </w:r>
      <w:r>
        <w:rPr>
          <w:spacing w:val="40"/>
          <w:sz w:val="24"/>
        </w:rPr>
        <w:t xml:space="preserve"> </w:t>
      </w:r>
      <w:r>
        <w:rPr>
          <w:sz w:val="24"/>
        </w:rPr>
        <w:t>51/01.,</w:t>
      </w:r>
      <w:r>
        <w:rPr>
          <w:spacing w:val="42"/>
          <w:sz w:val="24"/>
        </w:rPr>
        <w:t xml:space="preserve"> </w:t>
      </w:r>
      <w:r>
        <w:rPr>
          <w:sz w:val="24"/>
        </w:rPr>
        <w:t>111/03.,</w:t>
      </w:r>
      <w:r>
        <w:rPr>
          <w:spacing w:val="40"/>
          <w:sz w:val="24"/>
        </w:rPr>
        <w:t xml:space="preserve"> </w:t>
      </w:r>
      <w:r>
        <w:rPr>
          <w:sz w:val="24"/>
        </w:rPr>
        <w:t>190/03.,</w:t>
      </w:r>
      <w:r>
        <w:rPr>
          <w:spacing w:val="41"/>
          <w:sz w:val="24"/>
        </w:rPr>
        <w:t xml:space="preserve"> </w:t>
      </w:r>
      <w:r>
        <w:rPr>
          <w:sz w:val="24"/>
        </w:rPr>
        <w:t>105/04.,</w:t>
      </w:r>
      <w:r>
        <w:rPr>
          <w:spacing w:val="40"/>
          <w:sz w:val="24"/>
        </w:rPr>
        <w:t xml:space="preserve"> </w:t>
      </w:r>
      <w:r>
        <w:rPr>
          <w:sz w:val="24"/>
        </w:rPr>
        <w:t>84/05.,</w:t>
      </w:r>
      <w:r>
        <w:rPr>
          <w:spacing w:val="40"/>
          <w:sz w:val="24"/>
        </w:rPr>
        <w:t xml:space="preserve"> </w:t>
      </w:r>
      <w:r>
        <w:rPr>
          <w:sz w:val="24"/>
        </w:rPr>
        <w:t>71/06.,</w:t>
      </w:r>
      <w:r>
        <w:rPr>
          <w:spacing w:val="40"/>
          <w:sz w:val="24"/>
        </w:rPr>
        <w:t xml:space="preserve"> </w:t>
      </w:r>
      <w:r>
        <w:rPr>
          <w:sz w:val="24"/>
        </w:rPr>
        <w:t>110/07.,</w:t>
      </w:r>
      <w:r>
        <w:rPr>
          <w:spacing w:val="39"/>
          <w:sz w:val="24"/>
        </w:rPr>
        <w:t xml:space="preserve"> </w:t>
      </w:r>
      <w:r>
        <w:rPr>
          <w:sz w:val="24"/>
        </w:rPr>
        <w:t>152/08.,</w:t>
      </w:r>
      <w:r>
        <w:rPr>
          <w:spacing w:val="40"/>
          <w:sz w:val="24"/>
        </w:rPr>
        <w:t xml:space="preserve"> </w:t>
      </w:r>
      <w:r>
        <w:rPr>
          <w:sz w:val="24"/>
        </w:rPr>
        <w:t>57/11.,</w:t>
      </w:r>
    </w:p>
    <w:p w:rsidR="00870522" w:rsidRDefault="00E6003B" w:rsidP="00AA244B">
      <w:pPr>
        <w:pStyle w:val="Tijeloteksta"/>
        <w:spacing w:line="276" w:lineRule="auto"/>
        <w:jc w:val="both"/>
      </w:pPr>
      <w:r>
        <w:t>77/11. i 143/12.)</w:t>
      </w:r>
    </w:p>
    <w:p w:rsidR="00870522" w:rsidRDefault="00870522" w:rsidP="00AA244B">
      <w:pPr>
        <w:pStyle w:val="Tijeloteksta"/>
        <w:spacing w:line="276" w:lineRule="auto"/>
        <w:ind w:left="0"/>
        <w:rPr>
          <w:sz w:val="20"/>
        </w:rPr>
      </w:pPr>
    </w:p>
    <w:p w:rsidR="00870522" w:rsidRDefault="00E6003B" w:rsidP="00AA244B">
      <w:pPr>
        <w:pStyle w:val="Naslov3"/>
        <w:numPr>
          <w:ilvl w:val="0"/>
          <w:numId w:val="18"/>
        </w:numPr>
        <w:tabs>
          <w:tab w:val="left" w:pos="358"/>
        </w:tabs>
        <w:spacing w:line="276" w:lineRule="auto"/>
        <w:ind w:left="357" w:hanging="222"/>
      </w:pPr>
      <w:r>
        <w:t>dječji rad ili druge oblike trgovanja ljudima, na</w:t>
      </w:r>
      <w:r>
        <w:rPr>
          <w:spacing w:val="-3"/>
        </w:rPr>
        <w:t xml:space="preserve"> </w:t>
      </w:r>
      <w:r>
        <w:t>temelju</w:t>
      </w:r>
    </w:p>
    <w:p w:rsidR="00870522" w:rsidRDefault="00E6003B" w:rsidP="00AA244B">
      <w:pPr>
        <w:pStyle w:val="Odlomakpopisa"/>
        <w:numPr>
          <w:ilvl w:val="0"/>
          <w:numId w:val="20"/>
        </w:numPr>
        <w:tabs>
          <w:tab w:val="left" w:pos="276"/>
        </w:tabs>
        <w:spacing w:line="276" w:lineRule="auto"/>
        <w:ind w:left="275" w:hanging="140"/>
        <w:rPr>
          <w:sz w:val="24"/>
        </w:rPr>
      </w:pPr>
      <w:r>
        <w:rPr>
          <w:sz w:val="24"/>
        </w:rPr>
        <w:t>članka 106. (trgovanje ljudima) Kaznenog</w:t>
      </w:r>
      <w:r>
        <w:rPr>
          <w:spacing w:val="-6"/>
          <w:sz w:val="24"/>
        </w:rPr>
        <w:t xml:space="preserve"> </w:t>
      </w:r>
      <w:r>
        <w:rPr>
          <w:sz w:val="24"/>
        </w:rPr>
        <w:t>zakona</w:t>
      </w:r>
    </w:p>
    <w:p w:rsidR="00870522" w:rsidRDefault="00870522" w:rsidP="00AA244B">
      <w:pPr>
        <w:pStyle w:val="Tijeloteksta"/>
        <w:spacing w:line="276" w:lineRule="auto"/>
        <w:ind w:left="0"/>
        <w:rPr>
          <w:sz w:val="20"/>
        </w:rPr>
      </w:pPr>
    </w:p>
    <w:p w:rsidR="00870522" w:rsidRDefault="00E6003B" w:rsidP="00AA244B">
      <w:pPr>
        <w:pStyle w:val="Odlomakpopisa"/>
        <w:numPr>
          <w:ilvl w:val="0"/>
          <w:numId w:val="20"/>
        </w:numPr>
        <w:tabs>
          <w:tab w:val="left" w:pos="264"/>
        </w:tabs>
        <w:spacing w:line="276" w:lineRule="auto"/>
        <w:ind w:right="398" w:firstLine="0"/>
        <w:jc w:val="both"/>
        <w:rPr>
          <w:sz w:val="24"/>
        </w:rPr>
      </w:pPr>
      <w:r>
        <w:rPr>
          <w:sz w:val="24"/>
        </w:rPr>
        <w:t>članka</w:t>
      </w:r>
      <w:r>
        <w:rPr>
          <w:spacing w:val="-13"/>
          <w:sz w:val="24"/>
        </w:rPr>
        <w:t xml:space="preserve"> </w:t>
      </w:r>
      <w:r>
        <w:rPr>
          <w:sz w:val="24"/>
        </w:rPr>
        <w:t>175.</w:t>
      </w:r>
      <w:r>
        <w:rPr>
          <w:spacing w:val="-13"/>
          <w:sz w:val="24"/>
        </w:rPr>
        <w:t xml:space="preserve"> </w:t>
      </w:r>
      <w:r>
        <w:rPr>
          <w:sz w:val="24"/>
        </w:rPr>
        <w:t>(trgovanje</w:t>
      </w:r>
      <w:r>
        <w:rPr>
          <w:spacing w:val="-13"/>
          <w:sz w:val="24"/>
        </w:rPr>
        <w:t xml:space="preserve"> </w:t>
      </w:r>
      <w:r>
        <w:rPr>
          <w:sz w:val="24"/>
        </w:rPr>
        <w:t>ljudima</w:t>
      </w:r>
      <w:r>
        <w:rPr>
          <w:spacing w:val="-14"/>
          <w:sz w:val="24"/>
        </w:rPr>
        <w:t xml:space="preserve"> </w:t>
      </w:r>
      <w:r>
        <w:rPr>
          <w:sz w:val="24"/>
        </w:rPr>
        <w:t>i</w:t>
      </w:r>
      <w:r>
        <w:rPr>
          <w:spacing w:val="-13"/>
          <w:sz w:val="24"/>
        </w:rPr>
        <w:t xml:space="preserve"> </w:t>
      </w:r>
      <w:r>
        <w:rPr>
          <w:sz w:val="24"/>
        </w:rPr>
        <w:t>ropstvo)</w:t>
      </w:r>
      <w:r>
        <w:rPr>
          <w:spacing w:val="-13"/>
          <w:sz w:val="24"/>
        </w:rPr>
        <w:t xml:space="preserve"> </w:t>
      </w:r>
      <w:r>
        <w:rPr>
          <w:sz w:val="24"/>
        </w:rPr>
        <w:t>iz</w:t>
      </w:r>
      <w:r>
        <w:rPr>
          <w:spacing w:val="-12"/>
          <w:sz w:val="24"/>
        </w:rPr>
        <w:t xml:space="preserve"> </w:t>
      </w:r>
      <w:r>
        <w:rPr>
          <w:sz w:val="24"/>
        </w:rPr>
        <w:t>Kaznenog</w:t>
      </w:r>
      <w:r>
        <w:rPr>
          <w:spacing w:val="-16"/>
          <w:sz w:val="24"/>
        </w:rPr>
        <w:t xml:space="preserve"> </w:t>
      </w:r>
      <w:r>
        <w:rPr>
          <w:sz w:val="24"/>
        </w:rPr>
        <w:t>zakona</w:t>
      </w:r>
      <w:r>
        <w:rPr>
          <w:spacing w:val="-11"/>
          <w:sz w:val="24"/>
        </w:rPr>
        <w:t xml:space="preserve"> </w:t>
      </w:r>
      <w:r>
        <w:rPr>
          <w:sz w:val="24"/>
        </w:rPr>
        <w:t>(»Narodne</w:t>
      </w:r>
      <w:r>
        <w:rPr>
          <w:spacing w:val="-15"/>
          <w:sz w:val="24"/>
        </w:rPr>
        <w:t xml:space="preserve"> </w:t>
      </w:r>
      <w:r>
        <w:rPr>
          <w:sz w:val="24"/>
        </w:rPr>
        <w:t>novine«,</w:t>
      </w:r>
      <w:r>
        <w:rPr>
          <w:spacing w:val="-13"/>
          <w:sz w:val="24"/>
        </w:rPr>
        <w:t xml:space="preserve"> </w:t>
      </w:r>
      <w:r>
        <w:rPr>
          <w:sz w:val="24"/>
        </w:rPr>
        <w:t>br.</w:t>
      </w:r>
      <w:r>
        <w:rPr>
          <w:spacing w:val="-13"/>
          <w:sz w:val="24"/>
        </w:rPr>
        <w:t xml:space="preserve"> </w:t>
      </w:r>
      <w:r>
        <w:rPr>
          <w:sz w:val="24"/>
        </w:rPr>
        <w:t>110/97., 27/98., 50/00., 129/00., 51/01., 111/03., 190/03., 105/04., 84/05., 71/06., 110/07., 152/08., 57/11., 77/11. i 143/12.),</w:t>
      </w:r>
      <w:r>
        <w:rPr>
          <w:spacing w:val="-1"/>
          <w:sz w:val="24"/>
        </w:rPr>
        <w:t xml:space="preserve"> </w:t>
      </w:r>
      <w:r>
        <w:rPr>
          <w:sz w:val="24"/>
        </w:rPr>
        <w:t>ili</w:t>
      </w:r>
    </w:p>
    <w:p w:rsidR="00870522" w:rsidRDefault="00870522" w:rsidP="00AA244B">
      <w:pPr>
        <w:pStyle w:val="Tijeloteksta"/>
        <w:spacing w:line="276" w:lineRule="auto"/>
        <w:ind w:left="0"/>
        <w:rPr>
          <w:sz w:val="26"/>
        </w:rPr>
      </w:pPr>
    </w:p>
    <w:p w:rsidR="00870522" w:rsidRDefault="00E6003B" w:rsidP="00AA244B">
      <w:pPr>
        <w:pStyle w:val="Naslov3"/>
        <w:numPr>
          <w:ilvl w:val="0"/>
          <w:numId w:val="19"/>
        </w:numPr>
        <w:tabs>
          <w:tab w:val="left" w:pos="379"/>
        </w:tabs>
        <w:spacing w:line="276" w:lineRule="auto"/>
        <w:ind w:right="393" w:firstLine="0"/>
      </w:pPr>
      <w:r>
        <w:t>je gospodarski subjekt koji nema poslovni nastan u Republici Hrvatskoj ili osoba koja je član upravnog, upravljačkog ili nadzornog tijela ili ima ovlasti zastupanja, donošenja odluka</w:t>
      </w:r>
      <w:r>
        <w:rPr>
          <w:spacing w:val="-6"/>
        </w:rPr>
        <w:t xml:space="preserve"> </w:t>
      </w:r>
      <w:r>
        <w:t>ili</w:t>
      </w:r>
      <w:r>
        <w:rPr>
          <w:spacing w:val="-6"/>
        </w:rPr>
        <w:t xml:space="preserve"> </w:t>
      </w:r>
      <w:r>
        <w:t>nadzora</w:t>
      </w:r>
      <w:r>
        <w:rPr>
          <w:spacing w:val="-5"/>
        </w:rPr>
        <w:t xml:space="preserve"> </w:t>
      </w:r>
      <w:r>
        <w:t>tog</w:t>
      </w:r>
      <w:r>
        <w:rPr>
          <w:spacing w:val="-7"/>
        </w:rPr>
        <w:t xml:space="preserve"> </w:t>
      </w:r>
      <w:r>
        <w:t>gospodarskog</w:t>
      </w:r>
      <w:r>
        <w:rPr>
          <w:spacing w:val="-5"/>
        </w:rPr>
        <w:t xml:space="preserve"> </w:t>
      </w:r>
      <w:r>
        <w:t>subjekta</w:t>
      </w:r>
      <w:r>
        <w:rPr>
          <w:spacing w:val="-7"/>
        </w:rPr>
        <w:t xml:space="preserve"> </w:t>
      </w:r>
      <w:r>
        <w:t>i</w:t>
      </w:r>
      <w:r>
        <w:rPr>
          <w:spacing w:val="-5"/>
        </w:rPr>
        <w:t xml:space="preserve"> </w:t>
      </w:r>
      <w:r>
        <w:t>koja</w:t>
      </w:r>
      <w:r>
        <w:rPr>
          <w:spacing w:val="-7"/>
        </w:rPr>
        <w:t xml:space="preserve"> </w:t>
      </w:r>
      <w:r>
        <w:t>nije</w:t>
      </w:r>
      <w:r>
        <w:rPr>
          <w:spacing w:val="-6"/>
        </w:rPr>
        <w:t xml:space="preserve"> </w:t>
      </w:r>
      <w:r>
        <w:t>državljanin</w:t>
      </w:r>
      <w:r>
        <w:rPr>
          <w:spacing w:val="-5"/>
        </w:rPr>
        <w:t xml:space="preserve"> </w:t>
      </w:r>
      <w:r>
        <w:t>Republike</w:t>
      </w:r>
      <w:r>
        <w:rPr>
          <w:spacing w:val="-6"/>
        </w:rPr>
        <w:t xml:space="preserve"> </w:t>
      </w:r>
      <w:r>
        <w:t>Hrvatske pravomoćnom presudom osuđena za kaznena djela iz točke 1. podtočaka a) do f) i za odgovarajuća kaznena djela koja, prema nacionalnim propisima države poslovnog nastana gospodarskog subjekta, odnosno države čiji je osoba državljanin, obuhvaćaju razloge za isključenje iz članka 57. stavka 1. točaka (a) do (f) Direktive</w:t>
      </w:r>
      <w:r>
        <w:rPr>
          <w:spacing w:val="-14"/>
        </w:rPr>
        <w:t xml:space="preserve"> </w:t>
      </w:r>
      <w:r>
        <w:t>2014/24/EU.</w:t>
      </w:r>
    </w:p>
    <w:p w:rsidR="003652E3" w:rsidRDefault="003652E3" w:rsidP="00AA244B">
      <w:pPr>
        <w:pStyle w:val="Tijeloteksta"/>
        <w:spacing w:line="276" w:lineRule="auto"/>
        <w:ind w:right="397"/>
        <w:jc w:val="both"/>
      </w:pPr>
    </w:p>
    <w:p w:rsidR="00870522" w:rsidRDefault="00E6003B" w:rsidP="00AA244B">
      <w:pPr>
        <w:pStyle w:val="Tijeloteksta"/>
        <w:spacing w:line="276" w:lineRule="auto"/>
        <w:ind w:right="397"/>
        <w:jc w:val="both"/>
      </w:pPr>
      <w:r>
        <w:t>Razdoblje isključenja gospodarskog subjekta nabave kod kojeg su ostvarene osnove za isključenje</w:t>
      </w:r>
      <w:r>
        <w:rPr>
          <w:spacing w:val="-12"/>
        </w:rPr>
        <w:t xml:space="preserve"> </w:t>
      </w:r>
      <w:r>
        <w:t>iz</w:t>
      </w:r>
      <w:r>
        <w:rPr>
          <w:spacing w:val="-9"/>
        </w:rPr>
        <w:t xml:space="preserve"> </w:t>
      </w:r>
      <w:r>
        <w:t>ove</w:t>
      </w:r>
      <w:r>
        <w:rPr>
          <w:spacing w:val="-12"/>
        </w:rPr>
        <w:t xml:space="preserve"> </w:t>
      </w:r>
      <w:r>
        <w:t>točke</w:t>
      </w:r>
      <w:r>
        <w:rPr>
          <w:spacing w:val="-11"/>
        </w:rPr>
        <w:t xml:space="preserve"> </w:t>
      </w:r>
      <w:r>
        <w:t>iz</w:t>
      </w:r>
      <w:r>
        <w:rPr>
          <w:spacing w:val="-9"/>
        </w:rPr>
        <w:t xml:space="preserve"> </w:t>
      </w:r>
      <w:r>
        <w:t>postupka</w:t>
      </w:r>
      <w:r>
        <w:rPr>
          <w:spacing w:val="-12"/>
        </w:rPr>
        <w:t xml:space="preserve"> </w:t>
      </w:r>
      <w:r>
        <w:t>javne</w:t>
      </w:r>
      <w:r>
        <w:rPr>
          <w:spacing w:val="-11"/>
        </w:rPr>
        <w:t xml:space="preserve"> </w:t>
      </w:r>
      <w:r>
        <w:t>nabave</w:t>
      </w:r>
      <w:r>
        <w:rPr>
          <w:spacing w:val="-12"/>
        </w:rPr>
        <w:t xml:space="preserve"> </w:t>
      </w:r>
      <w:r>
        <w:t>je</w:t>
      </w:r>
      <w:r>
        <w:rPr>
          <w:spacing w:val="-9"/>
        </w:rPr>
        <w:t xml:space="preserve"> </w:t>
      </w:r>
      <w:r>
        <w:t>pet</w:t>
      </w:r>
      <w:r>
        <w:rPr>
          <w:spacing w:val="-10"/>
        </w:rPr>
        <w:t xml:space="preserve"> </w:t>
      </w:r>
      <w:r>
        <w:t>godina</w:t>
      </w:r>
      <w:r>
        <w:rPr>
          <w:spacing w:val="-12"/>
        </w:rPr>
        <w:t xml:space="preserve"> </w:t>
      </w:r>
      <w:r>
        <w:t>od</w:t>
      </w:r>
      <w:r>
        <w:rPr>
          <w:spacing w:val="-11"/>
        </w:rPr>
        <w:t xml:space="preserve"> </w:t>
      </w:r>
      <w:r>
        <w:t>dana</w:t>
      </w:r>
      <w:r>
        <w:rPr>
          <w:spacing w:val="-9"/>
        </w:rPr>
        <w:t xml:space="preserve"> </w:t>
      </w:r>
      <w:r>
        <w:t>pravomoćnosti</w:t>
      </w:r>
      <w:r>
        <w:rPr>
          <w:spacing w:val="-10"/>
        </w:rPr>
        <w:t xml:space="preserve"> </w:t>
      </w:r>
      <w:r>
        <w:t>presude, osim ako pravomoćnom presudom nije određeno</w:t>
      </w:r>
      <w:r>
        <w:rPr>
          <w:spacing w:val="1"/>
        </w:rPr>
        <w:t xml:space="preserve"> </w:t>
      </w:r>
      <w:r>
        <w:t>drukčije.</w:t>
      </w:r>
    </w:p>
    <w:p w:rsidR="00870522" w:rsidRDefault="00E6003B" w:rsidP="00AA244B">
      <w:pPr>
        <w:pStyle w:val="Tijeloteksta"/>
        <w:spacing w:line="276" w:lineRule="auto"/>
        <w:ind w:right="404"/>
        <w:jc w:val="both"/>
      </w:pPr>
      <w:r>
        <w:t>Za potrebe utvrđivanja okolnosti iz točaka 3.1. ove Dokumentacije gospodarski subjekt u ponudi dostavlja:</w:t>
      </w:r>
    </w:p>
    <w:p w:rsidR="00870522" w:rsidRDefault="00E6003B" w:rsidP="00AA244B">
      <w:pPr>
        <w:pStyle w:val="Tijeloteksta"/>
        <w:spacing w:line="276" w:lineRule="auto"/>
        <w:ind w:right="392"/>
        <w:jc w:val="both"/>
      </w:pPr>
      <w:r>
        <w:t>kao preliminarni dokaz nepostojanja osnova za isključenje ispunjen obrazac Europske jedinstvene</w:t>
      </w:r>
      <w:r>
        <w:rPr>
          <w:spacing w:val="-13"/>
        </w:rPr>
        <w:t xml:space="preserve"> </w:t>
      </w:r>
      <w:r>
        <w:t>dokumentacije</w:t>
      </w:r>
      <w:r>
        <w:rPr>
          <w:spacing w:val="-13"/>
        </w:rPr>
        <w:t xml:space="preserve"> </w:t>
      </w:r>
      <w:r>
        <w:t>o</w:t>
      </w:r>
      <w:r>
        <w:rPr>
          <w:spacing w:val="-12"/>
        </w:rPr>
        <w:t xml:space="preserve"> </w:t>
      </w:r>
      <w:r>
        <w:t>nabavi</w:t>
      </w:r>
      <w:r>
        <w:rPr>
          <w:spacing w:val="-9"/>
        </w:rPr>
        <w:t xml:space="preserve"> </w:t>
      </w:r>
      <w:r>
        <w:t>(ESPD)</w:t>
      </w:r>
      <w:r>
        <w:rPr>
          <w:spacing w:val="-13"/>
        </w:rPr>
        <w:t xml:space="preserve"> </w:t>
      </w:r>
      <w:r>
        <w:t>Dio</w:t>
      </w:r>
      <w:r>
        <w:rPr>
          <w:spacing w:val="-10"/>
        </w:rPr>
        <w:t xml:space="preserve"> </w:t>
      </w:r>
      <w:r>
        <w:t>III.</w:t>
      </w:r>
      <w:r>
        <w:rPr>
          <w:spacing w:val="-10"/>
        </w:rPr>
        <w:t xml:space="preserve"> </w:t>
      </w:r>
      <w:r>
        <w:t>Osnove</w:t>
      </w:r>
      <w:r>
        <w:rPr>
          <w:spacing w:val="-13"/>
        </w:rPr>
        <w:t xml:space="preserve"> </w:t>
      </w:r>
      <w:r>
        <w:t>za</w:t>
      </w:r>
      <w:r>
        <w:rPr>
          <w:spacing w:val="-12"/>
        </w:rPr>
        <w:t xml:space="preserve"> </w:t>
      </w:r>
      <w:r>
        <w:t>isključenje,</w:t>
      </w:r>
      <w:r>
        <w:rPr>
          <w:spacing w:val="-10"/>
        </w:rPr>
        <w:t xml:space="preserve"> </w:t>
      </w:r>
      <w:r>
        <w:t>odjeljak</w:t>
      </w:r>
      <w:r>
        <w:rPr>
          <w:spacing w:val="-13"/>
        </w:rPr>
        <w:t xml:space="preserve"> </w:t>
      </w:r>
      <w:r>
        <w:t>A:</w:t>
      </w:r>
      <w:r>
        <w:rPr>
          <w:spacing w:val="-12"/>
        </w:rPr>
        <w:t xml:space="preserve"> </w:t>
      </w:r>
      <w:r>
        <w:t>Osnove povezane</w:t>
      </w:r>
      <w:r>
        <w:rPr>
          <w:spacing w:val="-7"/>
        </w:rPr>
        <w:t xml:space="preserve"> </w:t>
      </w:r>
      <w:r>
        <w:t>s</w:t>
      </w:r>
      <w:r>
        <w:rPr>
          <w:spacing w:val="-5"/>
        </w:rPr>
        <w:t xml:space="preserve"> </w:t>
      </w:r>
      <w:r>
        <w:t>kaznenim</w:t>
      </w:r>
      <w:r>
        <w:rPr>
          <w:spacing w:val="-5"/>
        </w:rPr>
        <w:t xml:space="preserve"> </w:t>
      </w:r>
      <w:r>
        <w:t>presudama</w:t>
      </w:r>
      <w:r>
        <w:rPr>
          <w:spacing w:val="-6"/>
        </w:rPr>
        <w:t xml:space="preserve"> </w:t>
      </w:r>
      <w:r>
        <w:t>za</w:t>
      </w:r>
      <w:r>
        <w:rPr>
          <w:spacing w:val="-6"/>
        </w:rPr>
        <w:t xml:space="preserve"> </w:t>
      </w:r>
      <w:r>
        <w:t>sve</w:t>
      </w:r>
      <w:r>
        <w:rPr>
          <w:spacing w:val="-5"/>
        </w:rPr>
        <w:t xml:space="preserve"> </w:t>
      </w:r>
      <w:r>
        <w:t>gospodarske</w:t>
      </w:r>
      <w:r>
        <w:rPr>
          <w:spacing w:val="-6"/>
        </w:rPr>
        <w:t xml:space="preserve"> </w:t>
      </w:r>
      <w:r>
        <w:t>subjekte</w:t>
      </w:r>
      <w:r>
        <w:rPr>
          <w:spacing w:val="-6"/>
        </w:rPr>
        <w:t xml:space="preserve"> </w:t>
      </w:r>
      <w:r>
        <w:t>koji</w:t>
      </w:r>
      <w:r>
        <w:rPr>
          <w:spacing w:val="-1"/>
        </w:rPr>
        <w:t xml:space="preserve"> </w:t>
      </w:r>
      <w:r>
        <w:t>predaju</w:t>
      </w:r>
      <w:r>
        <w:rPr>
          <w:spacing w:val="-2"/>
        </w:rPr>
        <w:t xml:space="preserve"> </w:t>
      </w:r>
      <w:r>
        <w:t>ponudu,</w:t>
      </w:r>
      <w:r>
        <w:rPr>
          <w:spacing w:val="-5"/>
        </w:rPr>
        <w:t xml:space="preserve"> </w:t>
      </w:r>
      <w:r>
        <w:t>odnosno</w:t>
      </w:r>
      <w:r>
        <w:rPr>
          <w:spacing w:val="-6"/>
        </w:rPr>
        <w:t xml:space="preserve"> </w:t>
      </w:r>
      <w:r>
        <w:t>za sve članove zajednice i</w:t>
      </w:r>
      <w:r>
        <w:rPr>
          <w:spacing w:val="-5"/>
        </w:rPr>
        <w:t xml:space="preserve"> </w:t>
      </w:r>
      <w:r>
        <w:t>podugovaratelje.</w:t>
      </w:r>
    </w:p>
    <w:p w:rsidR="003652E3" w:rsidRDefault="003652E3" w:rsidP="00AA244B">
      <w:pPr>
        <w:pStyle w:val="Tijeloteksta"/>
        <w:spacing w:line="276" w:lineRule="auto"/>
        <w:ind w:right="392"/>
        <w:jc w:val="both"/>
      </w:pPr>
    </w:p>
    <w:p w:rsidR="00870522" w:rsidRDefault="00E6003B" w:rsidP="00AA244B">
      <w:pPr>
        <w:pStyle w:val="Tijeloteksta"/>
        <w:spacing w:line="276" w:lineRule="auto"/>
        <w:ind w:right="397"/>
        <w:jc w:val="both"/>
      </w:pPr>
      <w:r>
        <w:t>Naručitelj može prije donošenja Odluke zatražiti od ponuditelja koji je podnio najpovoljniju ponudu da u primjerenom roku, ne kraćem od 5 dana, dostavi ažurirane popratne dokumente kojima dokazuje nepostojanje osnova za isključenje iz ove podtočke i to:</w:t>
      </w:r>
    </w:p>
    <w:p w:rsidR="00870522" w:rsidRDefault="00E6003B" w:rsidP="00AA244B">
      <w:pPr>
        <w:pStyle w:val="Odlomakpopisa"/>
        <w:numPr>
          <w:ilvl w:val="0"/>
          <w:numId w:val="20"/>
        </w:numPr>
        <w:tabs>
          <w:tab w:val="left" w:pos="276"/>
        </w:tabs>
        <w:spacing w:line="276" w:lineRule="auto"/>
        <w:ind w:left="275" w:hanging="140"/>
        <w:jc w:val="both"/>
        <w:rPr>
          <w:sz w:val="24"/>
        </w:rPr>
      </w:pPr>
      <w:r>
        <w:rPr>
          <w:sz w:val="24"/>
        </w:rPr>
        <w:t>izvadak iz kaznene evidencije ili drugog odgovarajućeg registra ili, ako to nije</w:t>
      </w:r>
      <w:r>
        <w:rPr>
          <w:spacing w:val="-14"/>
          <w:sz w:val="24"/>
        </w:rPr>
        <w:t xml:space="preserve"> </w:t>
      </w:r>
      <w:r>
        <w:rPr>
          <w:sz w:val="24"/>
        </w:rPr>
        <w:t>moguće,</w:t>
      </w:r>
    </w:p>
    <w:p w:rsidR="00870522" w:rsidRDefault="00870522" w:rsidP="00AA244B">
      <w:pPr>
        <w:pStyle w:val="Tijeloteksta"/>
        <w:spacing w:line="276" w:lineRule="auto"/>
        <w:ind w:left="0"/>
        <w:rPr>
          <w:sz w:val="20"/>
        </w:rPr>
      </w:pPr>
    </w:p>
    <w:p w:rsidR="00870522" w:rsidRDefault="00E6003B" w:rsidP="00AA244B">
      <w:pPr>
        <w:pStyle w:val="Odlomakpopisa"/>
        <w:numPr>
          <w:ilvl w:val="0"/>
          <w:numId w:val="20"/>
        </w:numPr>
        <w:tabs>
          <w:tab w:val="left" w:pos="315"/>
        </w:tabs>
        <w:spacing w:line="276" w:lineRule="auto"/>
        <w:ind w:right="402" w:firstLine="0"/>
        <w:jc w:val="both"/>
        <w:rPr>
          <w:sz w:val="24"/>
        </w:rPr>
      </w:pPr>
      <w:r>
        <w:rPr>
          <w:sz w:val="24"/>
        </w:rPr>
        <w:t>jednakovrijedni dokument nadležne sudske ili upravne vlasti u državi poslovnog nastana gospodarskog subjekta, odnosno državi čiji je osoba državljanin, kojim se dokazuje da ne postoje osnove za isključenje iz članka 251. stavka 1. Zakona o javnoj</w:t>
      </w:r>
      <w:r>
        <w:rPr>
          <w:spacing w:val="-7"/>
          <w:sz w:val="24"/>
        </w:rPr>
        <w:t xml:space="preserve"> </w:t>
      </w:r>
      <w:r>
        <w:rPr>
          <w:sz w:val="24"/>
        </w:rPr>
        <w:t>nabavi</w:t>
      </w:r>
    </w:p>
    <w:p w:rsidR="00870522" w:rsidRDefault="00E6003B" w:rsidP="00AA244B">
      <w:pPr>
        <w:pStyle w:val="Odlomakpopisa"/>
        <w:numPr>
          <w:ilvl w:val="0"/>
          <w:numId w:val="20"/>
        </w:numPr>
        <w:tabs>
          <w:tab w:val="left" w:pos="322"/>
        </w:tabs>
        <w:spacing w:line="276" w:lineRule="auto"/>
        <w:ind w:right="392" w:firstLine="0"/>
        <w:jc w:val="both"/>
        <w:rPr>
          <w:sz w:val="24"/>
        </w:rPr>
      </w:pPr>
      <w:r>
        <w:rPr>
          <w:sz w:val="24"/>
        </w:rPr>
        <w:t>ako se u državi poslovnog nastana gospodarskog subjekta, odnosno državi čiji je osoba državljanin</w:t>
      </w:r>
      <w:r>
        <w:rPr>
          <w:spacing w:val="-15"/>
          <w:sz w:val="24"/>
        </w:rPr>
        <w:t xml:space="preserve"> </w:t>
      </w:r>
      <w:r>
        <w:rPr>
          <w:sz w:val="24"/>
        </w:rPr>
        <w:t>ne</w:t>
      </w:r>
      <w:r>
        <w:rPr>
          <w:spacing w:val="-16"/>
          <w:sz w:val="24"/>
        </w:rPr>
        <w:t xml:space="preserve"> </w:t>
      </w:r>
      <w:r>
        <w:rPr>
          <w:sz w:val="24"/>
        </w:rPr>
        <w:t>izdaju</w:t>
      </w:r>
      <w:r>
        <w:rPr>
          <w:spacing w:val="-14"/>
          <w:sz w:val="24"/>
        </w:rPr>
        <w:t xml:space="preserve"> </w:t>
      </w:r>
      <w:r>
        <w:rPr>
          <w:sz w:val="24"/>
        </w:rPr>
        <w:t>dokumenti</w:t>
      </w:r>
      <w:r>
        <w:rPr>
          <w:spacing w:val="-14"/>
          <w:sz w:val="24"/>
        </w:rPr>
        <w:t xml:space="preserve"> </w:t>
      </w:r>
      <w:r>
        <w:rPr>
          <w:sz w:val="24"/>
        </w:rPr>
        <w:t>iz</w:t>
      </w:r>
      <w:r>
        <w:rPr>
          <w:spacing w:val="-14"/>
          <w:sz w:val="24"/>
        </w:rPr>
        <w:t xml:space="preserve"> </w:t>
      </w:r>
      <w:r>
        <w:rPr>
          <w:sz w:val="24"/>
        </w:rPr>
        <w:t>točaka</w:t>
      </w:r>
      <w:r>
        <w:rPr>
          <w:spacing w:val="-16"/>
          <w:sz w:val="24"/>
        </w:rPr>
        <w:t xml:space="preserve"> </w:t>
      </w:r>
      <w:r>
        <w:rPr>
          <w:sz w:val="24"/>
        </w:rPr>
        <w:t>1.</w:t>
      </w:r>
      <w:r>
        <w:rPr>
          <w:spacing w:val="-15"/>
          <w:sz w:val="24"/>
        </w:rPr>
        <w:t xml:space="preserve"> </w:t>
      </w:r>
      <w:r>
        <w:rPr>
          <w:sz w:val="24"/>
        </w:rPr>
        <w:t>i</w:t>
      </w:r>
      <w:r>
        <w:rPr>
          <w:spacing w:val="-15"/>
          <w:sz w:val="24"/>
        </w:rPr>
        <w:t xml:space="preserve"> </w:t>
      </w:r>
      <w:r>
        <w:rPr>
          <w:sz w:val="24"/>
        </w:rPr>
        <w:t>2.</w:t>
      </w:r>
      <w:r>
        <w:rPr>
          <w:spacing w:val="-15"/>
          <w:sz w:val="24"/>
        </w:rPr>
        <w:t xml:space="preserve"> </w:t>
      </w:r>
      <w:r>
        <w:rPr>
          <w:sz w:val="24"/>
        </w:rPr>
        <w:t>ovog</w:t>
      </w:r>
      <w:r>
        <w:rPr>
          <w:spacing w:val="-17"/>
          <w:sz w:val="24"/>
        </w:rPr>
        <w:t xml:space="preserve"> </w:t>
      </w:r>
      <w:r>
        <w:rPr>
          <w:sz w:val="24"/>
        </w:rPr>
        <w:t>stavka</w:t>
      </w:r>
      <w:r>
        <w:rPr>
          <w:spacing w:val="-16"/>
          <w:sz w:val="24"/>
        </w:rPr>
        <w:t xml:space="preserve"> </w:t>
      </w:r>
      <w:r>
        <w:rPr>
          <w:sz w:val="24"/>
        </w:rPr>
        <w:t>ili</w:t>
      </w:r>
      <w:r>
        <w:rPr>
          <w:spacing w:val="-14"/>
          <w:sz w:val="24"/>
        </w:rPr>
        <w:t xml:space="preserve"> </w:t>
      </w:r>
      <w:r>
        <w:rPr>
          <w:sz w:val="24"/>
        </w:rPr>
        <w:t>ako</w:t>
      </w:r>
      <w:r>
        <w:rPr>
          <w:spacing w:val="-16"/>
          <w:sz w:val="24"/>
        </w:rPr>
        <w:t xml:space="preserve"> </w:t>
      </w:r>
      <w:r>
        <w:rPr>
          <w:sz w:val="24"/>
        </w:rPr>
        <w:t>ne</w:t>
      </w:r>
      <w:r>
        <w:rPr>
          <w:spacing w:val="-16"/>
          <w:sz w:val="24"/>
        </w:rPr>
        <w:t xml:space="preserve"> </w:t>
      </w:r>
      <w:r>
        <w:rPr>
          <w:sz w:val="24"/>
        </w:rPr>
        <w:t>obuhvaćaju</w:t>
      </w:r>
      <w:r>
        <w:rPr>
          <w:spacing w:val="-14"/>
          <w:sz w:val="24"/>
        </w:rPr>
        <w:t xml:space="preserve"> </w:t>
      </w:r>
      <w:r>
        <w:rPr>
          <w:sz w:val="24"/>
        </w:rPr>
        <w:t>sve</w:t>
      </w:r>
      <w:r>
        <w:rPr>
          <w:spacing w:val="-16"/>
          <w:sz w:val="24"/>
        </w:rPr>
        <w:t xml:space="preserve"> </w:t>
      </w:r>
      <w:r>
        <w:rPr>
          <w:sz w:val="24"/>
        </w:rPr>
        <w:t>okolnosti iz podtočke 3.1.,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w:t>
      </w:r>
      <w:r>
        <w:rPr>
          <w:spacing w:val="-11"/>
          <w:sz w:val="24"/>
        </w:rPr>
        <w:t xml:space="preserve"> </w:t>
      </w:r>
      <w:r>
        <w:rPr>
          <w:sz w:val="24"/>
        </w:rPr>
        <w:t>državljanin.</w:t>
      </w:r>
    </w:p>
    <w:p w:rsidR="00870522" w:rsidRDefault="00870522" w:rsidP="00AA244B">
      <w:pPr>
        <w:pStyle w:val="Tijeloteksta"/>
        <w:spacing w:line="276" w:lineRule="auto"/>
        <w:ind w:left="0"/>
      </w:pPr>
    </w:p>
    <w:p w:rsidR="00870522" w:rsidRDefault="00E6003B" w:rsidP="00AA244B">
      <w:pPr>
        <w:pStyle w:val="Odlomakpopisa"/>
        <w:numPr>
          <w:ilvl w:val="2"/>
          <w:numId w:val="21"/>
        </w:numPr>
        <w:tabs>
          <w:tab w:val="left" w:pos="845"/>
        </w:tabs>
        <w:spacing w:line="276" w:lineRule="auto"/>
        <w:ind w:left="844" w:hanging="709"/>
        <w:jc w:val="both"/>
        <w:rPr>
          <w:rFonts w:ascii="Calibri Light" w:hAnsi="Calibri Light"/>
          <w:color w:val="1F3762"/>
          <w:sz w:val="24"/>
        </w:rPr>
      </w:pPr>
      <w:bookmarkStart w:id="29" w:name="_bookmark27"/>
      <w:bookmarkEnd w:id="29"/>
      <w:r>
        <w:rPr>
          <w:rFonts w:ascii="Calibri Light" w:hAnsi="Calibri Light"/>
          <w:color w:val="1F3762"/>
          <w:sz w:val="24"/>
        </w:rPr>
        <w:t>Plaćanje dospjelih poreznih obveza i obveza za mirovinsko i zdravstveno</w:t>
      </w:r>
      <w:r>
        <w:rPr>
          <w:rFonts w:ascii="Calibri Light" w:hAnsi="Calibri Light"/>
          <w:color w:val="1F3762"/>
          <w:spacing w:val="-10"/>
          <w:sz w:val="24"/>
        </w:rPr>
        <w:t xml:space="preserve"> </w:t>
      </w:r>
      <w:r>
        <w:rPr>
          <w:rFonts w:ascii="Calibri Light" w:hAnsi="Calibri Light"/>
          <w:color w:val="1F3762"/>
          <w:sz w:val="24"/>
        </w:rPr>
        <w:t>osiguranje</w:t>
      </w:r>
    </w:p>
    <w:p w:rsidR="00870522" w:rsidRDefault="00E6003B" w:rsidP="00AA244B">
      <w:pPr>
        <w:pStyle w:val="Tijeloteksta"/>
        <w:spacing w:line="276" w:lineRule="auto"/>
        <w:ind w:right="398"/>
        <w:jc w:val="both"/>
      </w:pPr>
      <w:r>
        <w:t>Naručitelj je obvezan, sukladno članku 252. ZJN-a, isključiti gospodarskog subjekta iz postupka</w:t>
      </w:r>
      <w:r>
        <w:rPr>
          <w:spacing w:val="-14"/>
        </w:rPr>
        <w:t xml:space="preserve"> </w:t>
      </w:r>
      <w:r>
        <w:t>javne</w:t>
      </w:r>
      <w:r>
        <w:rPr>
          <w:spacing w:val="-14"/>
        </w:rPr>
        <w:t xml:space="preserve"> </w:t>
      </w:r>
      <w:r>
        <w:t>nabave</w:t>
      </w:r>
      <w:r>
        <w:rPr>
          <w:spacing w:val="-11"/>
        </w:rPr>
        <w:t xml:space="preserve"> </w:t>
      </w:r>
      <w:r>
        <w:t>ako</w:t>
      </w:r>
      <w:r>
        <w:rPr>
          <w:spacing w:val="-12"/>
        </w:rPr>
        <w:t xml:space="preserve"> </w:t>
      </w:r>
      <w:r>
        <w:t>utvrdi</w:t>
      </w:r>
      <w:r>
        <w:rPr>
          <w:spacing w:val="-13"/>
        </w:rPr>
        <w:t xml:space="preserve"> </w:t>
      </w:r>
      <w:r>
        <w:t>da</w:t>
      </w:r>
      <w:r>
        <w:rPr>
          <w:spacing w:val="-11"/>
        </w:rPr>
        <w:t xml:space="preserve"> </w:t>
      </w:r>
      <w:r>
        <w:t>gospodarski</w:t>
      </w:r>
      <w:r>
        <w:rPr>
          <w:spacing w:val="-12"/>
        </w:rPr>
        <w:t xml:space="preserve"> </w:t>
      </w:r>
      <w:r>
        <w:t>subjekt</w:t>
      </w:r>
      <w:r>
        <w:rPr>
          <w:spacing w:val="-12"/>
        </w:rPr>
        <w:t xml:space="preserve"> </w:t>
      </w:r>
      <w:r>
        <w:t>nije</w:t>
      </w:r>
      <w:r>
        <w:rPr>
          <w:spacing w:val="-14"/>
        </w:rPr>
        <w:t xml:space="preserve"> </w:t>
      </w:r>
      <w:r>
        <w:t>ispunio</w:t>
      </w:r>
      <w:r>
        <w:rPr>
          <w:spacing w:val="-12"/>
        </w:rPr>
        <w:t xml:space="preserve"> </w:t>
      </w:r>
      <w:r>
        <w:t>obveze</w:t>
      </w:r>
      <w:r>
        <w:rPr>
          <w:spacing w:val="-13"/>
        </w:rPr>
        <w:t xml:space="preserve"> </w:t>
      </w:r>
      <w:r>
        <w:t>plaćanja</w:t>
      </w:r>
      <w:r>
        <w:rPr>
          <w:spacing w:val="-13"/>
        </w:rPr>
        <w:t xml:space="preserve"> </w:t>
      </w:r>
      <w:r>
        <w:t>dospjelih poreznih obveza i obveza za mirovinsko i zdravstveno</w:t>
      </w:r>
      <w:r>
        <w:rPr>
          <w:spacing w:val="-4"/>
        </w:rPr>
        <w:t xml:space="preserve"> </w:t>
      </w:r>
      <w:r>
        <w:t>osiguranje:</w:t>
      </w:r>
    </w:p>
    <w:p w:rsidR="00870522" w:rsidRDefault="00E6003B" w:rsidP="00AA244B">
      <w:pPr>
        <w:pStyle w:val="Odlomakpopisa"/>
        <w:numPr>
          <w:ilvl w:val="0"/>
          <w:numId w:val="17"/>
        </w:numPr>
        <w:tabs>
          <w:tab w:val="left" w:pos="382"/>
        </w:tabs>
        <w:spacing w:line="276" w:lineRule="auto"/>
        <w:ind w:right="401" w:firstLine="0"/>
        <w:jc w:val="both"/>
        <w:rPr>
          <w:sz w:val="24"/>
        </w:rPr>
      </w:pPr>
      <w:r>
        <w:rPr>
          <w:sz w:val="24"/>
        </w:rPr>
        <w:t>u Republici Hrvatskoj, ako gospodarski subjekt ima poslovni nastan u Republici Hrvatskoj, ili</w:t>
      </w:r>
    </w:p>
    <w:p w:rsidR="00870522" w:rsidRDefault="00E6003B" w:rsidP="00AA244B">
      <w:pPr>
        <w:pStyle w:val="Odlomakpopisa"/>
        <w:numPr>
          <w:ilvl w:val="0"/>
          <w:numId w:val="17"/>
        </w:numPr>
        <w:tabs>
          <w:tab w:val="left" w:pos="363"/>
        </w:tabs>
        <w:spacing w:line="276" w:lineRule="auto"/>
        <w:ind w:right="399" w:firstLine="0"/>
        <w:jc w:val="both"/>
        <w:rPr>
          <w:sz w:val="24"/>
        </w:rPr>
      </w:pPr>
      <w:r>
        <w:rPr>
          <w:sz w:val="24"/>
        </w:rPr>
        <w:t>u</w:t>
      </w:r>
      <w:r>
        <w:rPr>
          <w:spacing w:val="-17"/>
          <w:sz w:val="24"/>
        </w:rPr>
        <w:t xml:space="preserve"> </w:t>
      </w:r>
      <w:r>
        <w:rPr>
          <w:sz w:val="24"/>
        </w:rPr>
        <w:t>Republici</w:t>
      </w:r>
      <w:r>
        <w:rPr>
          <w:spacing w:val="-15"/>
          <w:sz w:val="24"/>
        </w:rPr>
        <w:t xml:space="preserve"> </w:t>
      </w:r>
      <w:r>
        <w:rPr>
          <w:sz w:val="24"/>
        </w:rPr>
        <w:t>Hrvatskoj</w:t>
      </w:r>
      <w:r>
        <w:rPr>
          <w:spacing w:val="-15"/>
          <w:sz w:val="24"/>
        </w:rPr>
        <w:t xml:space="preserve"> </w:t>
      </w:r>
      <w:r>
        <w:rPr>
          <w:sz w:val="24"/>
        </w:rPr>
        <w:t>ili</w:t>
      </w:r>
      <w:r>
        <w:rPr>
          <w:spacing w:val="-15"/>
          <w:sz w:val="24"/>
        </w:rPr>
        <w:t xml:space="preserve"> </w:t>
      </w:r>
      <w:r>
        <w:rPr>
          <w:sz w:val="24"/>
        </w:rPr>
        <w:t>u</w:t>
      </w:r>
      <w:r>
        <w:rPr>
          <w:spacing w:val="-16"/>
          <w:sz w:val="24"/>
        </w:rPr>
        <w:t xml:space="preserve"> </w:t>
      </w:r>
      <w:r>
        <w:rPr>
          <w:sz w:val="24"/>
        </w:rPr>
        <w:t>državi</w:t>
      </w:r>
      <w:r>
        <w:rPr>
          <w:spacing w:val="-15"/>
          <w:sz w:val="24"/>
        </w:rPr>
        <w:t xml:space="preserve"> </w:t>
      </w:r>
      <w:r>
        <w:rPr>
          <w:sz w:val="24"/>
        </w:rPr>
        <w:t>poslovnog</w:t>
      </w:r>
      <w:r>
        <w:rPr>
          <w:spacing w:val="-18"/>
          <w:sz w:val="24"/>
        </w:rPr>
        <w:t xml:space="preserve"> </w:t>
      </w:r>
      <w:r>
        <w:rPr>
          <w:sz w:val="24"/>
        </w:rPr>
        <w:t>nastana</w:t>
      </w:r>
      <w:r>
        <w:rPr>
          <w:spacing w:val="-15"/>
          <w:sz w:val="24"/>
        </w:rPr>
        <w:t xml:space="preserve"> </w:t>
      </w:r>
      <w:r>
        <w:rPr>
          <w:sz w:val="24"/>
        </w:rPr>
        <w:t>gospodarskog</w:t>
      </w:r>
      <w:r>
        <w:rPr>
          <w:spacing w:val="-18"/>
          <w:sz w:val="24"/>
        </w:rPr>
        <w:t xml:space="preserve"> </w:t>
      </w:r>
      <w:r>
        <w:rPr>
          <w:sz w:val="24"/>
        </w:rPr>
        <w:t>subjekta,</w:t>
      </w:r>
      <w:r>
        <w:rPr>
          <w:spacing w:val="-16"/>
          <w:sz w:val="24"/>
        </w:rPr>
        <w:t xml:space="preserve"> </w:t>
      </w:r>
      <w:r>
        <w:rPr>
          <w:sz w:val="24"/>
        </w:rPr>
        <w:t>ako</w:t>
      </w:r>
      <w:r>
        <w:rPr>
          <w:spacing w:val="-13"/>
          <w:sz w:val="24"/>
        </w:rPr>
        <w:t xml:space="preserve"> </w:t>
      </w:r>
      <w:r>
        <w:rPr>
          <w:sz w:val="24"/>
        </w:rPr>
        <w:t>gospodarski subjekt nema poslovni nastan u Republici</w:t>
      </w:r>
      <w:r>
        <w:rPr>
          <w:spacing w:val="-2"/>
          <w:sz w:val="24"/>
        </w:rPr>
        <w:t xml:space="preserve"> </w:t>
      </w:r>
      <w:r>
        <w:rPr>
          <w:sz w:val="24"/>
        </w:rPr>
        <w:t>Hrvatskoj.</w:t>
      </w:r>
    </w:p>
    <w:p w:rsidR="00870522" w:rsidRDefault="00E6003B" w:rsidP="00AA244B">
      <w:pPr>
        <w:pStyle w:val="Tijeloteksta"/>
        <w:spacing w:line="276" w:lineRule="auto"/>
        <w:ind w:right="401"/>
        <w:jc w:val="both"/>
      </w:pPr>
      <w:r>
        <w:t>Iznimno, Naručitelj neće isključiti gospodarskog subjekta iz postupka javne nabave ako mu sukladno posebnom propisu plaćanje obveza nije dopušteno ili mu je odobrena odgoda plaćanja.</w:t>
      </w:r>
    </w:p>
    <w:p w:rsidR="00870522" w:rsidRDefault="00E6003B" w:rsidP="00AA244B">
      <w:pPr>
        <w:pStyle w:val="Tijeloteksta"/>
        <w:spacing w:line="276" w:lineRule="auto"/>
        <w:ind w:right="392"/>
        <w:jc w:val="both"/>
      </w:pPr>
      <w:r>
        <w:t>Za potrebe utvrđivanja gore navedenog gospodarski subjekt u ponudi dostavlja: kao preliminarni dokaz nepostojanja ove osnove za isključenje ispunjen obrazac Europske</w:t>
      </w:r>
      <w:r w:rsidR="00A65913">
        <w:t xml:space="preserve"> j</w:t>
      </w:r>
      <w:r>
        <w:t>edinstvene</w:t>
      </w:r>
      <w:r>
        <w:rPr>
          <w:spacing w:val="-12"/>
        </w:rPr>
        <w:t xml:space="preserve"> </w:t>
      </w:r>
      <w:r>
        <w:t>dokumentacije</w:t>
      </w:r>
      <w:r>
        <w:rPr>
          <w:spacing w:val="-11"/>
        </w:rPr>
        <w:t xml:space="preserve"> </w:t>
      </w:r>
      <w:r>
        <w:t>o</w:t>
      </w:r>
      <w:r>
        <w:rPr>
          <w:spacing w:val="-10"/>
        </w:rPr>
        <w:t xml:space="preserve"> </w:t>
      </w:r>
      <w:r>
        <w:t>nabavi</w:t>
      </w:r>
      <w:r>
        <w:rPr>
          <w:spacing w:val="-9"/>
        </w:rPr>
        <w:t xml:space="preserve"> </w:t>
      </w:r>
      <w:r>
        <w:t>(ESPD)</w:t>
      </w:r>
      <w:r>
        <w:rPr>
          <w:spacing w:val="-12"/>
        </w:rPr>
        <w:t xml:space="preserve"> </w:t>
      </w:r>
      <w:r>
        <w:t>Dio</w:t>
      </w:r>
      <w:r>
        <w:rPr>
          <w:spacing w:val="-10"/>
        </w:rPr>
        <w:t xml:space="preserve"> </w:t>
      </w:r>
      <w:r>
        <w:t>III.</w:t>
      </w:r>
      <w:r>
        <w:rPr>
          <w:spacing w:val="-10"/>
        </w:rPr>
        <w:t xml:space="preserve"> </w:t>
      </w:r>
      <w:r>
        <w:t>Osnove</w:t>
      </w:r>
      <w:r>
        <w:rPr>
          <w:spacing w:val="-11"/>
        </w:rPr>
        <w:t xml:space="preserve"> </w:t>
      </w:r>
      <w:r>
        <w:t>za</w:t>
      </w:r>
      <w:r>
        <w:rPr>
          <w:spacing w:val="-11"/>
        </w:rPr>
        <w:t xml:space="preserve"> </w:t>
      </w:r>
      <w:r>
        <w:t>isključenje,</w:t>
      </w:r>
      <w:r>
        <w:rPr>
          <w:spacing w:val="-11"/>
        </w:rPr>
        <w:t xml:space="preserve"> </w:t>
      </w:r>
      <w:r>
        <w:t>odjeljak</w:t>
      </w:r>
      <w:r>
        <w:rPr>
          <w:spacing w:val="-10"/>
        </w:rPr>
        <w:t xml:space="preserve"> </w:t>
      </w:r>
      <w:r>
        <w:t>B:</w:t>
      </w:r>
      <w:r>
        <w:rPr>
          <w:spacing w:val="-9"/>
        </w:rPr>
        <w:t xml:space="preserve"> </w:t>
      </w:r>
      <w:r>
        <w:t>Osnove povezane</w:t>
      </w:r>
      <w:r>
        <w:rPr>
          <w:spacing w:val="-10"/>
        </w:rPr>
        <w:t xml:space="preserve"> </w:t>
      </w:r>
      <w:r>
        <w:t>s</w:t>
      </w:r>
      <w:r>
        <w:rPr>
          <w:spacing w:val="-9"/>
        </w:rPr>
        <w:t xml:space="preserve"> </w:t>
      </w:r>
      <w:r>
        <w:t>plaćanjem</w:t>
      </w:r>
      <w:r>
        <w:rPr>
          <w:spacing w:val="-9"/>
        </w:rPr>
        <w:t xml:space="preserve"> </w:t>
      </w:r>
      <w:r>
        <w:t>poreza</w:t>
      </w:r>
      <w:r>
        <w:rPr>
          <w:spacing w:val="-10"/>
        </w:rPr>
        <w:t xml:space="preserve"> </w:t>
      </w:r>
      <w:r>
        <w:t>ili</w:t>
      </w:r>
      <w:r>
        <w:rPr>
          <w:spacing w:val="-8"/>
        </w:rPr>
        <w:t xml:space="preserve"> </w:t>
      </w:r>
      <w:r>
        <w:t>doprinosa</w:t>
      </w:r>
      <w:r>
        <w:rPr>
          <w:spacing w:val="-9"/>
        </w:rPr>
        <w:t xml:space="preserve"> </w:t>
      </w:r>
      <w:r>
        <w:t>za</w:t>
      </w:r>
      <w:r>
        <w:rPr>
          <w:spacing w:val="-10"/>
        </w:rPr>
        <w:t xml:space="preserve"> </w:t>
      </w:r>
      <w:r>
        <w:t>socijalno</w:t>
      </w:r>
      <w:r>
        <w:rPr>
          <w:spacing w:val="-8"/>
        </w:rPr>
        <w:t xml:space="preserve"> </w:t>
      </w:r>
      <w:r>
        <w:t>osiguranje</w:t>
      </w:r>
      <w:r>
        <w:rPr>
          <w:spacing w:val="-10"/>
        </w:rPr>
        <w:t xml:space="preserve"> </w:t>
      </w:r>
      <w:r>
        <w:t>za</w:t>
      </w:r>
      <w:r>
        <w:rPr>
          <w:spacing w:val="-10"/>
        </w:rPr>
        <w:t xml:space="preserve"> </w:t>
      </w:r>
      <w:r>
        <w:t>sve</w:t>
      </w:r>
      <w:r>
        <w:rPr>
          <w:spacing w:val="-8"/>
        </w:rPr>
        <w:t xml:space="preserve"> </w:t>
      </w:r>
      <w:r>
        <w:t>gospodarske</w:t>
      </w:r>
      <w:r>
        <w:rPr>
          <w:spacing w:val="-10"/>
        </w:rPr>
        <w:t xml:space="preserve"> </w:t>
      </w:r>
      <w:r>
        <w:t>subjekte, odnosno za sve članove zajednice ponuditelja i</w:t>
      </w:r>
      <w:r>
        <w:rPr>
          <w:spacing w:val="-7"/>
        </w:rPr>
        <w:t xml:space="preserve"> </w:t>
      </w:r>
      <w:r>
        <w:t>podugovaratelje.</w:t>
      </w:r>
    </w:p>
    <w:p w:rsidR="00870522" w:rsidRDefault="00E6003B" w:rsidP="00AA244B">
      <w:pPr>
        <w:pStyle w:val="Tijeloteksta"/>
        <w:spacing w:line="276" w:lineRule="auto"/>
        <w:ind w:right="397"/>
        <w:jc w:val="both"/>
      </w:pPr>
      <w:r>
        <w:t>Naručitelj može prije donošenja Odluke zatražiti od ponuditelja koji je podnio najpovoljniju ponudu da u primjerenom roku, ne kraćem od 5 dana, dostavi ažurirane popratne dokumente kojima dokazuje nepostojanje osnova za isključenje iz ove podtočke i to:</w:t>
      </w:r>
    </w:p>
    <w:p w:rsidR="00870522" w:rsidRDefault="00E6003B" w:rsidP="00AA244B">
      <w:pPr>
        <w:pStyle w:val="Odlomakpopisa"/>
        <w:numPr>
          <w:ilvl w:val="0"/>
          <w:numId w:val="16"/>
        </w:numPr>
        <w:tabs>
          <w:tab w:val="left" w:pos="845"/>
        </w:tabs>
        <w:spacing w:line="276" w:lineRule="auto"/>
        <w:ind w:right="394" w:firstLine="0"/>
        <w:jc w:val="both"/>
        <w:rPr>
          <w:sz w:val="24"/>
        </w:rPr>
      </w:pPr>
      <w:r>
        <w:rPr>
          <w:sz w:val="24"/>
        </w:rPr>
        <w:t>potvrdu porezne uprave ili drugog nadležnog tijela u državi poslovnog nastana gospodarskog subjekta kojom se dokazuje da ne postoje osnove za isključenje iz članka 252. stavka 1. Zakona o javnoj</w:t>
      </w:r>
      <w:r>
        <w:rPr>
          <w:spacing w:val="-2"/>
          <w:sz w:val="24"/>
        </w:rPr>
        <w:t xml:space="preserve"> </w:t>
      </w:r>
      <w:r>
        <w:rPr>
          <w:sz w:val="24"/>
        </w:rPr>
        <w:t>nabavi.</w:t>
      </w:r>
    </w:p>
    <w:p w:rsidR="00870522" w:rsidRDefault="00E6003B" w:rsidP="00AA244B">
      <w:pPr>
        <w:pStyle w:val="Odlomakpopisa"/>
        <w:numPr>
          <w:ilvl w:val="0"/>
          <w:numId w:val="16"/>
        </w:numPr>
        <w:tabs>
          <w:tab w:val="left" w:pos="845"/>
        </w:tabs>
        <w:spacing w:line="276" w:lineRule="auto"/>
        <w:ind w:right="396" w:firstLine="0"/>
        <w:jc w:val="both"/>
        <w:rPr>
          <w:sz w:val="24"/>
        </w:rPr>
      </w:pPr>
      <w:r>
        <w:rPr>
          <w:sz w:val="24"/>
        </w:rPr>
        <w:t>ako se u državi poslovnog nastana gospodarskog subjekta, odnosno državi čiji je osoba državljanin ne izdaju dokumenti iz stavka 1. ovoga članka ili ako ne obuhvaćaju sve okolnosti iz</w:t>
      </w:r>
      <w:r>
        <w:rPr>
          <w:spacing w:val="-8"/>
          <w:sz w:val="24"/>
        </w:rPr>
        <w:t xml:space="preserve"> </w:t>
      </w:r>
      <w:r>
        <w:rPr>
          <w:sz w:val="24"/>
        </w:rPr>
        <w:t>članka</w:t>
      </w:r>
      <w:r>
        <w:rPr>
          <w:spacing w:val="-10"/>
          <w:sz w:val="24"/>
        </w:rPr>
        <w:t xml:space="preserve"> </w:t>
      </w:r>
      <w:r>
        <w:rPr>
          <w:sz w:val="24"/>
        </w:rPr>
        <w:t>252.</w:t>
      </w:r>
      <w:r>
        <w:rPr>
          <w:spacing w:val="-10"/>
          <w:sz w:val="24"/>
        </w:rPr>
        <w:t xml:space="preserve"> </w:t>
      </w:r>
      <w:r>
        <w:rPr>
          <w:sz w:val="24"/>
        </w:rPr>
        <w:t>stavka</w:t>
      </w:r>
      <w:r>
        <w:rPr>
          <w:spacing w:val="-10"/>
          <w:sz w:val="24"/>
        </w:rPr>
        <w:t xml:space="preserve"> </w:t>
      </w:r>
      <w:r>
        <w:rPr>
          <w:sz w:val="24"/>
        </w:rPr>
        <w:t>1.</w:t>
      </w:r>
      <w:r>
        <w:rPr>
          <w:spacing w:val="-10"/>
          <w:sz w:val="24"/>
        </w:rPr>
        <w:t xml:space="preserve"> </w:t>
      </w:r>
      <w:r>
        <w:rPr>
          <w:sz w:val="24"/>
        </w:rPr>
        <w:t>Zakona,</w:t>
      </w:r>
      <w:r>
        <w:rPr>
          <w:spacing w:val="-9"/>
          <w:sz w:val="24"/>
        </w:rPr>
        <w:t xml:space="preserve"> </w:t>
      </w:r>
      <w:r>
        <w:rPr>
          <w:sz w:val="24"/>
        </w:rPr>
        <w:t>oni</w:t>
      </w:r>
      <w:r>
        <w:rPr>
          <w:spacing w:val="-8"/>
          <w:sz w:val="24"/>
        </w:rPr>
        <w:t xml:space="preserve"> </w:t>
      </w:r>
      <w:r>
        <w:rPr>
          <w:sz w:val="24"/>
        </w:rPr>
        <w:t>mogu</w:t>
      </w:r>
      <w:r>
        <w:rPr>
          <w:spacing w:val="-10"/>
          <w:sz w:val="24"/>
        </w:rPr>
        <w:t xml:space="preserve"> </w:t>
      </w:r>
      <w:r>
        <w:rPr>
          <w:sz w:val="24"/>
        </w:rPr>
        <w:t>biti</w:t>
      </w:r>
      <w:r>
        <w:rPr>
          <w:spacing w:val="-8"/>
          <w:sz w:val="24"/>
        </w:rPr>
        <w:t xml:space="preserve"> </w:t>
      </w:r>
      <w:r>
        <w:rPr>
          <w:sz w:val="24"/>
        </w:rPr>
        <w:t>zamijenjeni</w:t>
      </w:r>
      <w:r>
        <w:rPr>
          <w:spacing w:val="-10"/>
          <w:sz w:val="24"/>
        </w:rPr>
        <w:t xml:space="preserve"> </w:t>
      </w:r>
      <w:r>
        <w:rPr>
          <w:sz w:val="24"/>
        </w:rPr>
        <w:t>izjavom</w:t>
      </w:r>
      <w:r>
        <w:rPr>
          <w:spacing w:val="-11"/>
          <w:sz w:val="24"/>
        </w:rPr>
        <w:t xml:space="preserve"> </w:t>
      </w:r>
      <w:r>
        <w:rPr>
          <w:sz w:val="24"/>
        </w:rPr>
        <w:t>pod</w:t>
      </w:r>
      <w:r>
        <w:rPr>
          <w:spacing w:val="-9"/>
          <w:sz w:val="24"/>
        </w:rPr>
        <w:t xml:space="preserve"> </w:t>
      </w:r>
      <w:r>
        <w:rPr>
          <w:sz w:val="24"/>
        </w:rPr>
        <w:t>prisegom</w:t>
      </w:r>
      <w:r>
        <w:rPr>
          <w:spacing w:val="-9"/>
          <w:sz w:val="24"/>
        </w:rPr>
        <w:t xml:space="preserve"> </w:t>
      </w:r>
      <w:r>
        <w:rPr>
          <w:sz w:val="24"/>
        </w:rPr>
        <w:t>ili,</w:t>
      </w:r>
      <w:r>
        <w:rPr>
          <w:spacing w:val="-8"/>
          <w:sz w:val="24"/>
        </w:rPr>
        <w:t xml:space="preserve"> </w:t>
      </w:r>
      <w:r>
        <w:rPr>
          <w:sz w:val="24"/>
        </w:rPr>
        <w:t>ako</w:t>
      </w:r>
      <w:r>
        <w:rPr>
          <w:spacing w:val="-10"/>
          <w:sz w:val="24"/>
        </w:rPr>
        <w:t xml:space="preserve"> </w:t>
      </w:r>
      <w:r>
        <w:rPr>
          <w:sz w:val="24"/>
        </w:rPr>
        <w:t>izjava pod prisegom prema pravu dotične države ne postoji, izjavom davatelja s ovjerenim potpisom kod nadležne sudske ili upravne vlasti, javnog bilježnika ili strukovnog ili trgovinskog tijela u državi poslovnog nastana gospodarskog subjekta, odnosno državi čiji je osoba</w:t>
      </w:r>
      <w:r>
        <w:rPr>
          <w:spacing w:val="-15"/>
          <w:sz w:val="24"/>
        </w:rPr>
        <w:t xml:space="preserve"> </w:t>
      </w:r>
      <w:r>
        <w:rPr>
          <w:sz w:val="24"/>
        </w:rPr>
        <w:t>državljanin.</w:t>
      </w:r>
    </w:p>
    <w:p w:rsidR="00870522" w:rsidRDefault="00E6003B" w:rsidP="00AA244B">
      <w:pPr>
        <w:pStyle w:val="Tijeloteksta"/>
        <w:spacing w:line="276" w:lineRule="auto"/>
        <w:ind w:right="396"/>
        <w:jc w:val="both"/>
      </w:pPr>
      <w:r>
        <w:t>Kao</w:t>
      </w:r>
      <w:r>
        <w:rPr>
          <w:spacing w:val="-11"/>
        </w:rPr>
        <w:t xml:space="preserve"> </w:t>
      </w:r>
      <w:r>
        <w:t>dovoljan</w:t>
      </w:r>
      <w:r>
        <w:rPr>
          <w:spacing w:val="-8"/>
        </w:rPr>
        <w:t xml:space="preserve"> </w:t>
      </w:r>
      <w:r>
        <w:t>dokaz</w:t>
      </w:r>
      <w:r>
        <w:rPr>
          <w:spacing w:val="-9"/>
        </w:rPr>
        <w:t xml:space="preserve"> </w:t>
      </w:r>
      <w:r>
        <w:t>da</w:t>
      </w:r>
      <w:r>
        <w:rPr>
          <w:spacing w:val="-9"/>
        </w:rPr>
        <w:t xml:space="preserve"> </w:t>
      </w:r>
      <w:r>
        <w:t>ne</w:t>
      </w:r>
      <w:r>
        <w:rPr>
          <w:spacing w:val="-12"/>
        </w:rPr>
        <w:t xml:space="preserve"> </w:t>
      </w:r>
      <w:r>
        <w:t>postoje</w:t>
      </w:r>
      <w:r>
        <w:rPr>
          <w:spacing w:val="-11"/>
        </w:rPr>
        <w:t xml:space="preserve"> </w:t>
      </w:r>
      <w:r>
        <w:t>osnove</w:t>
      </w:r>
      <w:r>
        <w:rPr>
          <w:spacing w:val="-11"/>
        </w:rPr>
        <w:t xml:space="preserve"> </w:t>
      </w:r>
      <w:r>
        <w:t>za</w:t>
      </w:r>
      <w:r>
        <w:rPr>
          <w:spacing w:val="-11"/>
        </w:rPr>
        <w:t xml:space="preserve"> </w:t>
      </w:r>
      <w:r>
        <w:t>isključenje</w:t>
      </w:r>
      <w:r>
        <w:rPr>
          <w:spacing w:val="-11"/>
        </w:rPr>
        <w:t xml:space="preserve"> </w:t>
      </w:r>
      <w:r>
        <w:t>iz</w:t>
      </w:r>
      <w:r>
        <w:rPr>
          <w:spacing w:val="-9"/>
        </w:rPr>
        <w:t xml:space="preserve"> </w:t>
      </w:r>
      <w:r>
        <w:t>točke</w:t>
      </w:r>
      <w:r>
        <w:rPr>
          <w:spacing w:val="-11"/>
        </w:rPr>
        <w:t xml:space="preserve"> </w:t>
      </w:r>
      <w:r>
        <w:t>3.1.2.</w:t>
      </w:r>
      <w:r>
        <w:rPr>
          <w:spacing w:val="-8"/>
        </w:rPr>
        <w:t xml:space="preserve"> </w:t>
      </w:r>
      <w:r>
        <w:t>Dokumentacije</w:t>
      </w:r>
      <w:r>
        <w:rPr>
          <w:spacing w:val="-11"/>
        </w:rPr>
        <w:t xml:space="preserve"> </w:t>
      </w:r>
      <w:r>
        <w:t>o</w:t>
      </w:r>
      <w:r>
        <w:rPr>
          <w:spacing w:val="-8"/>
        </w:rPr>
        <w:t xml:space="preserve"> </w:t>
      </w:r>
      <w:r>
        <w:t>nabavi Naručitelj će prihvatiti Potvrdu porezne uprave ili drugog nadležnog tijela u državi poslovnog nastana gospodarskog subjekta, kojim kao ažuriranim popratnim dokumentom dokazuje da podaci koji su sadržani u dokumentu odgovaraju činjeničnom stanju u trenutku dostave Naručitelju te dokazuju ono što je gospodarski subjekt naveo u</w:t>
      </w:r>
      <w:r>
        <w:rPr>
          <w:spacing w:val="-2"/>
        </w:rPr>
        <w:t xml:space="preserve"> </w:t>
      </w:r>
      <w:r>
        <w:t>ESPD-u.</w:t>
      </w:r>
    </w:p>
    <w:p w:rsidR="00870522" w:rsidRPr="006D7337" w:rsidRDefault="00870522" w:rsidP="00AA244B">
      <w:pPr>
        <w:pStyle w:val="Tijeloteksta"/>
        <w:spacing w:line="276" w:lineRule="auto"/>
        <w:ind w:left="0"/>
      </w:pPr>
    </w:p>
    <w:p w:rsidR="00870522" w:rsidRDefault="00E6003B" w:rsidP="00AA244B">
      <w:pPr>
        <w:pStyle w:val="Naslov2"/>
        <w:numPr>
          <w:ilvl w:val="1"/>
          <w:numId w:val="21"/>
        </w:numPr>
        <w:tabs>
          <w:tab w:val="left" w:pos="528"/>
        </w:tabs>
        <w:spacing w:line="276" w:lineRule="auto"/>
        <w:ind w:left="527" w:hanging="392"/>
        <w:jc w:val="both"/>
      </w:pPr>
      <w:bookmarkStart w:id="30" w:name="_bookmark28"/>
      <w:bookmarkEnd w:id="30"/>
      <w:r>
        <w:rPr>
          <w:color w:val="2E5395"/>
        </w:rPr>
        <w:t>OSTALE OSNOVE ZA ISKLJUČENJE GOSPODARSKOG SUBJEKTA KOJE</w:t>
      </w:r>
      <w:r>
        <w:rPr>
          <w:color w:val="2E5395"/>
          <w:spacing w:val="44"/>
        </w:rPr>
        <w:t xml:space="preserve"> </w:t>
      </w:r>
      <w:r>
        <w:rPr>
          <w:color w:val="2E5395"/>
        </w:rPr>
        <w:t>NARUČITELJ</w:t>
      </w:r>
    </w:p>
    <w:p w:rsidR="00870522" w:rsidRDefault="00E6003B" w:rsidP="00AA244B">
      <w:pPr>
        <w:spacing w:line="276" w:lineRule="auto"/>
        <w:ind w:left="136"/>
        <w:jc w:val="both"/>
        <w:rPr>
          <w:rFonts w:ascii="Calibri Light"/>
          <w:sz w:val="26"/>
        </w:rPr>
      </w:pPr>
      <w:r>
        <w:rPr>
          <w:rFonts w:ascii="Calibri Light"/>
          <w:color w:val="2E5395"/>
          <w:sz w:val="26"/>
        </w:rPr>
        <w:t>NAMJERAVA KORISTITI</w:t>
      </w:r>
    </w:p>
    <w:p w:rsidR="00870522" w:rsidRDefault="00E6003B" w:rsidP="00AA244B">
      <w:pPr>
        <w:pStyle w:val="Tijeloteksta"/>
        <w:spacing w:line="276" w:lineRule="auto"/>
        <w:ind w:right="400"/>
        <w:jc w:val="both"/>
      </w:pPr>
      <w:r>
        <w:t>Temeljem članka 254. Zakona o javnoj nabavi, Naručitelj će isključiti gospodarskog subjekta iz postupka javne nabave ako:</w:t>
      </w:r>
    </w:p>
    <w:p w:rsidR="00870522" w:rsidRDefault="00E6003B" w:rsidP="00AA244B">
      <w:pPr>
        <w:pStyle w:val="Odlomakpopisa"/>
        <w:numPr>
          <w:ilvl w:val="0"/>
          <w:numId w:val="15"/>
        </w:numPr>
        <w:tabs>
          <w:tab w:val="left" w:pos="384"/>
        </w:tabs>
        <w:spacing w:line="276" w:lineRule="auto"/>
        <w:ind w:right="399" w:firstLine="0"/>
        <w:jc w:val="both"/>
        <w:rPr>
          <w:sz w:val="24"/>
        </w:rPr>
      </w:pPr>
      <w:r>
        <w:rPr>
          <w:sz w:val="24"/>
        </w:rPr>
        <w:t>može na odgovarajući način dokazati kršenje primjenjivih obveza u području prava okoliša, socijalnog i radnog prava, uključujući kolektivne ugovore, a osobito obvezu isplate ugovorene plaće, ili odredbama međunarodnog prava okoliša, socijalnog i radnog prava navedenim u Prilogu XI. ZJN</w:t>
      </w:r>
      <w:r>
        <w:rPr>
          <w:spacing w:val="1"/>
          <w:sz w:val="24"/>
        </w:rPr>
        <w:t xml:space="preserve"> </w:t>
      </w:r>
      <w:r>
        <w:rPr>
          <w:sz w:val="24"/>
        </w:rPr>
        <w:t>2016</w:t>
      </w:r>
    </w:p>
    <w:p w:rsidR="00870522" w:rsidRDefault="00E6003B" w:rsidP="00AA244B">
      <w:pPr>
        <w:pStyle w:val="Odlomakpopisa"/>
        <w:numPr>
          <w:ilvl w:val="0"/>
          <w:numId w:val="15"/>
        </w:numPr>
        <w:tabs>
          <w:tab w:val="left" w:pos="394"/>
        </w:tabs>
        <w:spacing w:line="276" w:lineRule="auto"/>
        <w:ind w:right="395" w:firstLine="0"/>
        <w:jc w:val="both"/>
        <w:rPr>
          <w:sz w:val="24"/>
        </w:rPr>
      </w:pPr>
      <w:r>
        <w:rPr>
          <w:sz w:val="24"/>
        </w:rPr>
        <w:t>je nad gospodarskim subjektom otvoren stečajni postupak, ako je nesposoban za plaćanje</w:t>
      </w:r>
      <w:r>
        <w:rPr>
          <w:spacing w:val="-43"/>
          <w:sz w:val="24"/>
        </w:rPr>
        <w:t xml:space="preserve"> </w:t>
      </w:r>
      <w:r>
        <w:rPr>
          <w:sz w:val="24"/>
        </w:rPr>
        <w:t>ili prezadužen, ili u postupku likvidacije, ako njegovom imovinom upravlja stečajni upravitelj ili sud, ako je u nagodbi s vjerovnicima, ako je obustavio poslovne aktivnosti ili je u bilo kakvoj istovrsnoj</w:t>
      </w:r>
      <w:r>
        <w:rPr>
          <w:spacing w:val="-5"/>
          <w:sz w:val="24"/>
        </w:rPr>
        <w:t xml:space="preserve"> </w:t>
      </w:r>
      <w:r>
        <w:rPr>
          <w:sz w:val="24"/>
        </w:rPr>
        <w:t>situaciji</w:t>
      </w:r>
      <w:r>
        <w:rPr>
          <w:spacing w:val="-3"/>
          <w:sz w:val="24"/>
        </w:rPr>
        <w:t xml:space="preserve"> </w:t>
      </w:r>
      <w:r>
        <w:rPr>
          <w:sz w:val="24"/>
        </w:rPr>
        <w:t>koja</w:t>
      </w:r>
      <w:r>
        <w:rPr>
          <w:spacing w:val="-4"/>
          <w:sz w:val="24"/>
        </w:rPr>
        <w:t xml:space="preserve"> </w:t>
      </w:r>
      <w:r>
        <w:rPr>
          <w:sz w:val="24"/>
        </w:rPr>
        <w:t>proizlazi</w:t>
      </w:r>
      <w:r>
        <w:rPr>
          <w:spacing w:val="-3"/>
          <w:sz w:val="24"/>
        </w:rPr>
        <w:t xml:space="preserve"> </w:t>
      </w:r>
      <w:r>
        <w:rPr>
          <w:sz w:val="24"/>
        </w:rPr>
        <w:t>iz</w:t>
      </w:r>
      <w:r>
        <w:rPr>
          <w:spacing w:val="-3"/>
          <w:sz w:val="24"/>
        </w:rPr>
        <w:t xml:space="preserve"> </w:t>
      </w:r>
      <w:r>
        <w:rPr>
          <w:sz w:val="24"/>
        </w:rPr>
        <w:t>sličnog</w:t>
      </w:r>
      <w:r>
        <w:rPr>
          <w:spacing w:val="-6"/>
          <w:sz w:val="24"/>
        </w:rPr>
        <w:t xml:space="preserve"> </w:t>
      </w:r>
      <w:r>
        <w:rPr>
          <w:sz w:val="24"/>
        </w:rPr>
        <w:t>postupka</w:t>
      </w:r>
      <w:r>
        <w:rPr>
          <w:spacing w:val="-5"/>
          <w:sz w:val="24"/>
        </w:rPr>
        <w:t xml:space="preserve"> </w:t>
      </w:r>
      <w:r>
        <w:rPr>
          <w:sz w:val="24"/>
        </w:rPr>
        <w:t>prema</w:t>
      </w:r>
      <w:r>
        <w:rPr>
          <w:spacing w:val="-5"/>
          <w:sz w:val="24"/>
        </w:rPr>
        <w:t xml:space="preserve"> </w:t>
      </w:r>
      <w:r>
        <w:rPr>
          <w:sz w:val="24"/>
        </w:rPr>
        <w:t>nacionalnim</w:t>
      </w:r>
      <w:r>
        <w:rPr>
          <w:spacing w:val="-3"/>
          <w:sz w:val="24"/>
        </w:rPr>
        <w:t xml:space="preserve"> </w:t>
      </w:r>
      <w:r>
        <w:rPr>
          <w:sz w:val="24"/>
        </w:rPr>
        <w:t>zakonima</w:t>
      </w:r>
      <w:r>
        <w:rPr>
          <w:spacing w:val="-5"/>
          <w:sz w:val="24"/>
        </w:rPr>
        <w:t xml:space="preserve"> </w:t>
      </w:r>
      <w:r>
        <w:rPr>
          <w:sz w:val="24"/>
        </w:rPr>
        <w:t>i</w:t>
      </w:r>
      <w:r>
        <w:rPr>
          <w:spacing w:val="-3"/>
          <w:sz w:val="24"/>
        </w:rPr>
        <w:t xml:space="preserve"> </w:t>
      </w:r>
      <w:r>
        <w:rPr>
          <w:sz w:val="24"/>
        </w:rPr>
        <w:t>propisima</w:t>
      </w:r>
    </w:p>
    <w:p w:rsidR="00870522" w:rsidRDefault="00E6003B" w:rsidP="00AA244B">
      <w:pPr>
        <w:pStyle w:val="Odlomakpopisa"/>
        <w:numPr>
          <w:ilvl w:val="0"/>
          <w:numId w:val="15"/>
        </w:numPr>
        <w:tabs>
          <w:tab w:val="left" w:pos="482"/>
        </w:tabs>
        <w:spacing w:line="276" w:lineRule="auto"/>
        <w:ind w:right="397" w:firstLine="0"/>
        <w:jc w:val="both"/>
        <w:rPr>
          <w:sz w:val="24"/>
        </w:rPr>
      </w:pPr>
      <w:r>
        <w:rPr>
          <w:sz w:val="24"/>
        </w:rPr>
        <w:t>može dokazati odgovarajućim sredstvima da je gospodarski subjekt kriv za teški profesionalni propust koji dovodi u pitanje njegov integritet</w:t>
      </w:r>
    </w:p>
    <w:p w:rsidR="00870522" w:rsidRDefault="00E6003B" w:rsidP="00AA244B">
      <w:pPr>
        <w:pStyle w:val="Odlomakpopisa"/>
        <w:numPr>
          <w:ilvl w:val="0"/>
          <w:numId w:val="15"/>
        </w:numPr>
        <w:tabs>
          <w:tab w:val="left" w:pos="446"/>
        </w:tabs>
        <w:spacing w:line="276" w:lineRule="auto"/>
        <w:ind w:right="399" w:firstLine="0"/>
        <w:jc w:val="both"/>
        <w:rPr>
          <w:sz w:val="24"/>
        </w:rPr>
      </w:pPr>
      <w:r>
        <w:rPr>
          <w:sz w:val="24"/>
        </w:rPr>
        <w:t>gospodarski subjekt pokaže značajne ili opetovane nedostatke tijekom provedbe bitnih zahtjeva iz prethodnog ugovora o javnoj nabavi ili prethodnog ugovora o koncesiji čija je posljedica bila prijevremeni raskid tog ugovora, naknada štete ili druga slična</w:t>
      </w:r>
      <w:r>
        <w:rPr>
          <w:spacing w:val="-16"/>
          <w:sz w:val="24"/>
        </w:rPr>
        <w:t xml:space="preserve"> </w:t>
      </w:r>
      <w:r>
        <w:rPr>
          <w:sz w:val="24"/>
        </w:rPr>
        <w:t>sankcija</w:t>
      </w:r>
    </w:p>
    <w:p w:rsidR="00870522" w:rsidRPr="00A65913" w:rsidRDefault="00E6003B" w:rsidP="00AA244B">
      <w:pPr>
        <w:pStyle w:val="Odlomakpopisa"/>
        <w:numPr>
          <w:ilvl w:val="0"/>
          <w:numId w:val="15"/>
        </w:numPr>
        <w:tabs>
          <w:tab w:val="left" w:pos="422"/>
        </w:tabs>
        <w:spacing w:line="276" w:lineRule="auto"/>
        <w:ind w:right="396" w:firstLine="0"/>
        <w:jc w:val="both"/>
        <w:rPr>
          <w:sz w:val="24"/>
          <w:szCs w:val="24"/>
        </w:rPr>
      </w:pPr>
      <w:r w:rsidRPr="00A65913">
        <w:rPr>
          <w:sz w:val="24"/>
        </w:rPr>
        <w:t>je gospodarski subjekt kriv za ozbiljno pogrešno prikazivanje činjenica pri dostavljanju podataka</w:t>
      </w:r>
      <w:r w:rsidRPr="00A65913">
        <w:rPr>
          <w:spacing w:val="19"/>
          <w:sz w:val="24"/>
        </w:rPr>
        <w:t xml:space="preserve"> </w:t>
      </w:r>
      <w:r w:rsidRPr="00A65913">
        <w:rPr>
          <w:sz w:val="24"/>
        </w:rPr>
        <w:t>potrebnih</w:t>
      </w:r>
      <w:r w:rsidRPr="00A65913">
        <w:rPr>
          <w:spacing w:val="20"/>
          <w:sz w:val="24"/>
        </w:rPr>
        <w:t xml:space="preserve"> </w:t>
      </w:r>
      <w:r w:rsidRPr="00A65913">
        <w:rPr>
          <w:sz w:val="24"/>
        </w:rPr>
        <w:t>za</w:t>
      </w:r>
      <w:r w:rsidRPr="00A65913">
        <w:rPr>
          <w:spacing w:val="20"/>
          <w:sz w:val="24"/>
        </w:rPr>
        <w:t xml:space="preserve"> </w:t>
      </w:r>
      <w:r w:rsidRPr="00A65913">
        <w:rPr>
          <w:sz w:val="24"/>
        </w:rPr>
        <w:t>provjeru</w:t>
      </w:r>
      <w:r w:rsidRPr="00A65913">
        <w:rPr>
          <w:spacing w:val="19"/>
          <w:sz w:val="24"/>
        </w:rPr>
        <w:t xml:space="preserve"> </w:t>
      </w:r>
      <w:r w:rsidRPr="00A65913">
        <w:rPr>
          <w:sz w:val="24"/>
        </w:rPr>
        <w:t>odsutnosti</w:t>
      </w:r>
      <w:r w:rsidRPr="00A65913">
        <w:rPr>
          <w:spacing w:val="20"/>
          <w:sz w:val="24"/>
        </w:rPr>
        <w:t xml:space="preserve"> </w:t>
      </w:r>
      <w:r w:rsidRPr="00A65913">
        <w:rPr>
          <w:sz w:val="24"/>
        </w:rPr>
        <w:t>osnova</w:t>
      </w:r>
      <w:r w:rsidRPr="00A65913">
        <w:rPr>
          <w:spacing w:val="18"/>
          <w:sz w:val="24"/>
        </w:rPr>
        <w:t xml:space="preserve"> </w:t>
      </w:r>
      <w:r w:rsidRPr="00A65913">
        <w:rPr>
          <w:sz w:val="24"/>
        </w:rPr>
        <w:t>za</w:t>
      </w:r>
      <w:r w:rsidRPr="00A65913">
        <w:rPr>
          <w:spacing w:val="19"/>
          <w:sz w:val="24"/>
        </w:rPr>
        <w:t xml:space="preserve"> </w:t>
      </w:r>
      <w:r w:rsidRPr="00A65913">
        <w:rPr>
          <w:sz w:val="24"/>
        </w:rPr>
        <w:t>isključenje</w:t>
      </w:r>
      <w:r w:rsidRPr="00A65913">
        <w:rPr>
          <w:spacing w:val="19"/>
          <w:sz w:val="24"/>
        </w:rPr>
        <w:t xml:space="preserve"> </w:t>
      </w:r>
      <w:r w:rsidRPr="00A65913">
        <w:rPr>
          <w:sz w:val="24"/>
        </w:rPr>
        <w:t>ili</w:t>
      </w:r>
      <w:r w:rsidRPr="00A65913">
        <w:rPr>
          <w:spacing w:val="19"/>
          <w:sz w:val="24"/>
        </w:rPr>
        <w:t xml:space="preserve"> </w:t>
      </w:r>
      <w:r w:rsidRPr="00A65913">
        <w:rPr>
          <w:sz w:val="24"/>
        </w:rPr>
        <w:t>za</w:t>
      </w:r>
      <w:r w:rsidRPr="00A65913">
        <w:rPr>
          <w:spacing w:val="19"/>
          <w:sz w:val="24"/>
        </w:rPr>
        <w:t xml:space="preserve"> </w:t>
      </w:r>
      <w:r w:rsidRPr="00A65913">
        <w:rPr>
          <w:sz w:val="24"/>
        </w:rPr>
        <w:t>ispunjenje</w:t>
      </w:r>
      <w:r w:rsidRPr="00A65913">
        <w:rPr>
          <w:spacing w:val="19"/>
          <w:sz w:val="24"/>
        </w:rPr>
        <w:t xml:space="preserve"> </w:t>
      </w:r>
      <w:r w:rsidRPr="00A65913">
        <w:rPr>
          <w:sz w:val="24"/>
        </w:rPr>
        <w:t>kriterija</w:t>
      </w:r>
      <w:r w:rsidRPr="00A65913">
        <w:rPr>
          <w:spacing w:val="20"/>
          <w:sz w:val="24"/>
        </w:rPr>
        <w:t xml:space="preserve"> </w:t>
      </w:r>
      <w:r w:rsidRPr="00A65913">
        <w:rPr>
          <w:sz w:val="24"/>
        </w:rPr>
        <w:t>za</w:t>
      </w:r>
      <w:r w:rsidR="00A65913">
        <w:rPr>
          <w:sz w:val="24"/>
        </w:rPr>
        <w:t xml:space="preserve"> </w:t>
      </w:r>
      <w:r w:rsidRPr="00A65913">
        <w:rPr>
          <w:sz w:val="24"/>
          <w:szCs w:val="24"/>
        </w:rPr>
        <w:t>odabir</w:t>
      </w:r>
      <w:r w:rsidRPr="00A65913">
        <w:rPr>
          <w:spacing w:val="-15"/>
          <w:sz w:val="24"/>
          <w:szCs w:val="24"/>
        </w:rPr>
        <w:t xml:space="preserve"> </w:t>
      </w:r>
      <w:r w:rsidRPr="00A65913">
        <w:rPr>
          <w:sz w:val="24"/>
          <w:szCs w:val="24"/>
        </w:rPr>
        <w:t>gospodarskog</w:t>
      </w:r>
      <w:r w:rsidRPr="00A65913">
        <w:rPr>
          <w:spacing w:val="-16"/>
          <w:sz w:val="24"/>
          <w:szCs w:val="24"/>
        </w:rPr>
        <w:t xml:space="preserve"> </w:t>
      </w:r>
      <w:r w:rsidRPr="00A65913">
        <w:rPr>
          <w:sz w:val="24"/>
          <w:szCs w:val="24"/>
        </w:rPr>
        <w:t>subjekta,</w:t>
      </w:r>
      <w:r w:rsidRPr="00A65913">
        <w:rPr>
          <w:spacing w:val="-14"/>
          <w:sz w:val="24"/>
          <w:szCs w:val="24"/>
        </w:rPr>
        <w:t xml:space="preserve"> </w:t>
      </w:r>
      <w:r w:rsidRPr="00A65913">
        <w:rPr>
          <w:sz w:val="24"/>
          <w:szCs w:val="24"/>
        </w:rPr>
        <w:t>ako</w:t>
      </w:r>
      <w:r w:rsidRPr="00A65913">
        <w:rPr>
          <w:spacing w:val="-13"/>
          <w:sz w:val="24"/>
          <w:szCs w:val="24"/>
        </w:rPr>
        <w:t xml:space="preserve"> </w:t>
      </w:r>
      <w:r w:rsidRPr="00A65913">
        <w:rPr>
          <w:sz w:val="24"/>
          <w:szCs w:val="24"/>
        </w:rPr>
        <w:t>je</w:t>
      </w:r>
      <w:r w:rsidRPr="00A65913">
        <w:rPr>
          <w:spacing w:val="-14"/>
          <w:sz w:val="24"/>
          <w:szCs w:val="24"/>
        </w:rPr>
        <w:t xml:space="preserve"> </w:t>
      </w:r>
      <w:r w:rsidRPr="00A65913">
        <w:rPr>
          <w:sz w:val="24"/>
          <w:szCs w:val="24"/>
        </w:rPr>
        <w:t>prikrio</w:t>
      </w:r>
      <w:r w:rsidRPr="00A65913">
        <w:rPr>
          <w:spacing w:val="-15"/>
          <w:sz w:val="24"/>
          <w:szCs w:val="24"/>
        </w:rPr>
        <w:t xml:space="preserve"> </w:t>
      </w:r>
      <w:r w:rsidRPr="00A65913">
        <w:rPr>
          <w:sz w:val="24"/>
          <w:szCs w:val="24"/>
        </w:rPr>
        <w:t>takve</w:t>
      </w:r>
      <w:r w:rsidRPr="00A65913">
        <w:rPr>
          <w:spacing w:val="-15"/>
          <w:sz w:val="24"/>
          <w:szCs w:val="24"/>
        </w:rPr>
        <w:t xml:space="preserve"> </w:t>
      </w:r>
      <w:r w:rsidRPr="00A65913">
        <w:rPr>
          <w:sz w:val="24"/>
          <w:szCs w:val="24"/>
        </w:rPr>
        <w:t>informacije</w:t>
      </w:r>
      <w:r w:rsidRPr="00A65913">
        <w:rPr>
          <w:spacing w:val="-14"/>
          <w:sz w:val="24"/>
          <w:szCs w:val="24"/>
        </w:rPr>
        <w:t xml:space="preserve"> </w:t>
      </w:r>
      <w:r w:rsidRPr="00A65913">
        <w:rPr>
          <w:sz w:val="24"/>
          <w:szCs w:val="24"/>
        </w:rPr>
        <w:t>ili</w:t>
      </w:r>
      <w:r w:rsidRPr="00A65913">
        <w:rPr>
          <w:spacing w:val="-13"/>
          <w:sz w:val="24"/>
          <w:szCs w:val="24"/>
        </w:rPr>
        <w:t xml:space="preserve"> </w:t>
      </w:r>
      <w:r w:rsidRPr="00A65913">
        <w:rPr>
          <w:sz w:val="24"/>
          <w:szCs w:val="24"/>
        </w:rPr>
        <w:t>nije</w:t>
      </w:r>
      <w:r w:rsidRPr="00A65913">
        <w:rPr>
          <w:spacing w:val="-14"/>
          <w:sz w:val="24"/>
          <w:szCs w:val="24"/>
        </w:rPr>
        <w:t xml:space="preserve"> </w:t>
      </w:r>
      <w:r w:rsidRPr="00A65913">
        <w:rPr>
          <w:sz w:val="24"/>
          <w:szCs w:val="24"/>
        </w:rPr>
        <w:t>u</w:t>
      </w:r>
      <w:r w:rsidRPr="00A65913">
        <w:rPr>
          <w:spacing w:val="-13"/>
          <w:sz w:val="24"/>
          <w:szCs w:val="24"/>
        </w:rPr>
        <w:t xml:space="preserve"> </w:t>
      </w:r>
      <w:r w:rsidRPr="00A65913">
        <w:rPr>
          <w:sz w:val="24"/>
          <w:szCs w:val="24"/>
        </w:rPr>
        <w:t>stanju</w:t>
      </w:r>
      <w:r w:rsidRPr="00A65913">
        <w:rPr>
          <w:spacing w:val="-14"/>
          <w:sz w:val="24"/>
          <w:szCs w:val="24"/>
        </w:rPr>
        <w:t xml:space="preserve"> </w:t>
      </w:r>
      <w:r w:rsidRPr="00A65913">
        <w:rPr>
          <w:sz w:val="24"/>
          <w:szCs w:val="24"/>
        </w:rPr>
        <w:t>priložiti</w:t>
      </w:r>
      <w:r w:rsidRPr="00A65913">
        <w:rPr>
          <w:spacing w:val="-13"/>
          <w:sz w:val="24"/>
          <w:szCs w:val="24"/>
        </w:rPr>
        <w:t xml:space="preserve"> </w:t>
      </w:r>
      <w:r w:rsidRPr="00A65913">
        <w:rPr>
          <w:sz w:val="24"/>
          <w:szCs w:val="24"/>
        </w:rPr>
        <w:t>popratne dokumente u skladu s pododjeljkom 1. odjeljkom C poglavlja četiri, Glave III. dijela drugog ZJN-a,</w:t>
      </w:r>
      <w:r w:rsidRPr="00A65913">
        <w:rPr>
          <w:spacing w:val="-1"/>
          <w:sz w:val="24"/>
          <w:szCs w:val="24"/>
        </w:rPr>
        <w:t xml:space="preserve"> </w:t>
      </w:r>
      <w:r w:rsidRPr="00A65913">
        <w:rPr>
          <w:sz w:val="24"/>
          <w:szCs w:val="24"/>
        </w:rPr>
        <w:t>ili</w:t>
      </w:r>
    </w:p>
    <w:p w:rsidR="00870522" w:rsidRPr="00A65913" w:rsidRDefault="00E6003B" w:rsidP="00AA244B">
      <w:pPr>
        <w:pStyle w:val="Odlomakpopisa"/>
        <w:numPr>
          <w:ilvl w:val="0"/>
          <w:numId w:val="15"/>
        </w:numPr>
        <w:tabs>
          <w:tab w:val="left" w:pos="355"/>
        </w:tabs>
        <w:spacing w:line="276" w:lineRule="auto"/>
        <w:ind w:right="396" w:firstLine="0"/>
        <w:jc w:val="both"/>
        <w:rPr>
          <w:sz w:val="24"/>
          <w:szCs w:val="24"/>
        </w:rPr>
      </w:pPr>
      <w:r w:rsidRPr="00A65913">
        <w:rPr>
          <w:sz w:val="24"/>
          <w:szCs w:val="24"/>
        </w:rPr>
        <w:t>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w:t>
      </w:r>
      <w:r w:rsidRPr="00A65913">
        <w:rPr>
          <w:spacing w:val="-13"/>
          <w:sz w:val="24"/>
          <w:szCs w:val="24"/>
        </w:rPr>
        <w:t xml:space="preserve"> </w:t>
      </w:r>
      <w:r w:rsidRPr="00A65913">
        <w:rPr>
          <w:sz w:val="24"/>
          <w:szCs w:val="24"/>
        </w:rPr>
        <w:t>ugovora.</w:t>
      </w:r>
    </w:p>
    <w:p w:rsidR="00870522" w:rsidRPr="00A65913" w:rsidRDefault="00E6003B" w:rsidP="00AA244B">
      <w:pPr>
        <w:pStyle w:val="Tijeloteksta"/>
        <w:spacing w:line="276" w:lineRule="auto"/>
        <w:ind w:right="401"/>
        <w:jc w:val="both"/>
      </w:pPr>
      <w:r w:rsidRPr="00A65913">
        <w:t>Razdoblje isključenja gospodarskog subjekta kod kojeg su ostvarene osnove za isključenje iz ove točke iz postupka javne nabave je dvije godine od dana dotičnog događaja.</w:t>
      </w:r>
    </w:p>
    <w:p w:rsidR="003652E3" w:rsidRDefault="003652E3" w:rsidP="00AA244B">
      <w:pPr>
        <w:pStyle w:val="Tijeloteksta"/>
        <w:spacing w:line="276" w:lineRule="auto"/>
        <w:ind w:right="392"/>
        <w:jc w:val="both"/>
      </w:pPr>
    </w:p>
    <w:p w:rsidR="00870522" w:rsidRPr="00A65913" w:rsidRDefault="00E6003B" w:rsidP="00AA244B">
      <w:pPr>
        <w:pStyle w:val="Tijeloteksta"/>
        <w:spacing w:line="276" w:lineRule="auto"/>
        <w:ind w:right="392"/>
        <w:jc w:val="both"/>
      </w:pPr>
      <w:r w:rsidRPr="00A65913">
        <w:t>Za potrebe utvrđivanja gore navedenog gospodarski subjekt u ponudi dostavlja: kao preliminarni dokaz nepostojanja osnove za isključenje ispunjen obrazac Europske jedinstvene dokumentacije o nabavi (ESPD) Dio III. Osnove za isključenje, odjeljak C: Osnove povezane s insolventnošću, sukobima interesa ili poslovnim prekršajem i odjeljak D: Ostale osnove za isključenje koje mogu biti predviđene u nacionalnom zakonodavstvu države članice javnog naručitelja ili</w:t>
      </w:r>
      <w:r w:rsidRPr="00A65913">
        <w:rPr>
          <w:spacing w:val="-2"/>
        </w:rPr>
        <w:t xml:space="preserve"> </w:t>
      </w:r>
      <w:r w:rsidRPr="00A65913">
        <w:t>naručitelja.</w:t>
      </w:r>
    </w:p>
    <w:p w:rsidR="003652E3" w:rsidRDefault="003652E3" w:rsidP="00AA244B">
      <w:pPr>
        <w:pStyle w:val="Tijeloteksta"/>
        <w:spacing w:line="276" w:lineRule="auto"/>
        <w:jc w:val="both"/>
      </w:pPr>
    </w:p>
    <w:p w:rsidR="00870522" w:rsidRPr="00A65913" w:rsidRDefault="00E6003B" w:rsidP="00AA244B">
      <w:pPr>
        <w:pStyle w:val="Tijeloteksta"/>
        <w:spacing w:line="276" w:lineRule="auto"/>
        <w:jc w:val="both"/>
      </w:pPr>
      <w:r w:rsidRPr="00A65913">
        <w:t>Naručitelj će kao dokaz da ne postoje ostale osnove za isključenje iz točke 3.2. prihvatiti:</w:t>
      </w:r>
    </w:p>
    <w:p w:rsidR="00870522" w:rsidRPr="00A65913" w:rsidRDefault="00E6003B" w:rsidP="00AA244B">
      <w:pPr>
        <w:pStyle w:val="Odlomakpopisa"/>
        <w:numPr>
          <w:ilvl w:val="0"/>
          <w:numId w:val="20"/>
        </w:numPr>
        <w:tabs>
          <w:tab w:val="left" w:pos="281"/>
        </w:tabs>
        <w:spacing w:line="276" w:lineRule="auto"/>
        <w:ind w:right="398" w:firstLine="0"/>
        <w:jc w:val="both"/>
        <w:rPr>
          <w:sz w:val="24"/>
          <w:szCs w:val="24"/>
        </w:rPr>
      </w:pPr>
      <w:r w:rsidRPr="00A65913">
        <w:rPr>
          <w:sz w:val="24"/>
          <w:szCs w:val="24"/>
        </w:rPr>
        <w:t>izvadak iz sudskog registra ili potvrdu trgovačkog suda ili drugog nadležnog tijela u državni poslovnog</w:t>
      </w:r>
      <w:r w:rsidRPr="00A65913">
        <w:rPr>
          <w:spacing w:val="-14"/>
          <w:sz w:val="24"/>
          <w:szCs w:val="24"/>
        </w:rPr>
        <w:t xml:space="preserve"> </w:t>
      </w:r>
      <w:r w:rsidRPr="00A65913">
        <w:rPr>
          <w:sz w:val="24"/>
          <w:szCs w:val="24"/>
        </w:rPr>
        <w:t>nastana,</w:t>
      </w:r>
      <w:r w:rsidRPr="00A65913">
        <w:rPr>
          <w:spacing w:val="-11"/>
          <w:sz w:val="24"/>
          <w:szCs w:val="24"/>
        </w:rPr>
        <w:t xml:space="preserve"> </w:t>
      </w:r>
      <w:r w:rsidRPr="00A65913">
        <w:rPr>
          <w:sz w:val="24"/>
          <w:szCs w:val="24"/>
        </w:rPr>
        <w:t>kojim</w:t>
      </w:r>
      <w:r w:rsidRPr="00A65913">
        <w:rPr>
          <w:spacing w:val="-11"/>
          <w:sz w:val="24"/>
          <w:szCs w:val="24"/>
        </w:rPr>
        <w:t xml:space="preserve"> </w:t>
      </w:r>
      <w:r w:rsidRPr="00A65913">
        <w:rPr>
          <w:sz w:val="24"/>
          <w:szCs w:val="24"/>
        </w:rPr>
        <w:t>se</w:t>
      </w:r>
      <w:r w:rsidRPr="00A65913">
        <w:rPr>
          <w:spacing w:val="-12"/>
          <w:sz w:val="24"/>
          <w:szCs w:val="24"/>
        </w:rPr>
        <w:t xml:space="preserve"> </w:t>
      </w:r>
      <w:r w:rsidRPr="00A65913">
        <w:rPr>
          <w:sz w:val="24"/>
          <w:szCs w:val="24"/>
        </w:rPr>
        <w:t>dokazuje</w:t>
      </w:r>
      <w:r w:rsidRPr="00A65913">
        <w:rPr>
          <w:spacing w:val="-13"/>
          <w:sz w:val="24"/>
          <w:szCs w:val="24"/>
        </w:rPr>
        <w:t xml:space="preserve"> </w:t>
      </w:r>
      <w:r w:rsidRPr="00A65913">
        <w:rPr>
          <w:sz w:val="24"/>
          <w:szCs w:val="24"/>
        </w:rPr>
        <w:t>da</w:t>
      </w:r>
      <w:r w:rsidRPr="00A65913">
        <w:rPr>
          <w:spacing w:val="-12"/>
          <w:sz w:val="24"/>
          <w:szCs w:val="24"/>
        </w:rPr>
        <w:t xml:space="preserve"> </w:t>
      </w:r>
      <w:r w:rsidRPr="00A65913">
        <w:rPr>
          <w:sz w:val="24"/>
          <w:szCs w:val="24"/>
        </w:rPr>
        <w:t>ne</w:t>
      </w:r>
      <w:r w:rsidRPr="00A65913">
        <w:rPr>
          <w:spacing w:val="-12"/>
          <w:sz w:val="24"/>
          <w:szCs w:val="24"/>
        </w:rPr>
        <w:t xml:space="preserve"> </w:t>
      </w:r>
      <w:r w:rsidRPr="00A65913">
        <w:rPr>
          <w:sz w:val="24"/>
          <w:szCs w:val="24"/>
        </w:rPr>
        <w:t>postoje</w:t>
      </w:r>
      <w:r w:rsidRPr="00A65913">
        <w:rPr>
          <w:spacing w:val="-12"/>
          <w:sz w:val="24"/>
          <w:szCs w:val="24"/>
        </w:rPr>
        <w:t xml:space="preserve"> </w:t>
      </w:r>
      <w:r w:rsidRPr="00A65913">
        <w:rPr>
          <w:sz w:val="24"/>
          <w:szCs w:val="24"/>
        </w:rPr>
        <w:t>osnove</w:t>
      </w:r>
      <w:r w:rsidRPr="00A65913">
        <w:rPr>
          <w:spacing w:val="-13"/>
          <w:sz w:val="24"/>
          <w:szCs w:val="24"/>
        </w:rPr>
        <w:t xml:space="preserve"> </w:t>
      </w:r>
      <w:r w:rsidRPr="00A65913">
        <w:rPr>
          <w:sz w:val="24"/>
          <w:szCs w:val="24"/>
        </w:rPr>
        <w:t>za</w:t>
      </w:r>
      <w:r w:rsidRPr="00A65913">
        <w:rPr>
          <w:spacing w:val="-12"/>
          <w:sz w:val="24"/>
          <w:szCs w:val="24"/>
        </w:rPr>
        <w:t xml:space="preserve"> </w:t>
      </w:r>
      <w:r w:rsidRPr="00A65913">
        <w:rPr>
          <w:sz w:val="24"/>
          <w:szCs w:val="24"/>
        </w:rPr>
        <w:t>isključenje</w:t>
      </w:r>
      <w:r w:rsidRPr="00A65913">
        <w:rPr>
          <w:spacing w:val="-12"/>
          <w:sz w:val="24"/>
          <w:szCs w:val="24"/>
        </w:rPr>
        <w:t xml:space="preserve"> </w:t>
      </w:r>
      <w:r w:rsidRPr="00A65913">
        <w:rPr>
          <w:sz w:val="24"/>
          <w:szCs w:val="24"/>
        </w:rPr>
        <w:t>iz</w:t>
      </w:r>
      <w:r w:rsidRPr="00A65913">
        <w:rPr>
          <w:spacing w:val="-11"/>
          <w:sz w:val="24"/>
          <w:szCs w:val="24"/>
        </w:rPr>
        <w:t xml:space="preserve"> </w:t>
      </w:r>
      <w:r w:rsidRPr="00A65913">
        <w:rPr>
          <w:sz w:val="24"/>
          <w:szCs w:val="24"/>
        </w:rPr>
        <w:t>članka</w:t>
      </w:r>
      <w:r w:rsidRPr="00A65913">
        <w:rPr>
          <w:spacing w:val="-13"/>
          <w:sz w:val="24"/>
          <w:szCs w:val="24"/>
        </w:rPr>
        <w:t xml:space="preserve"> </w:t>
      </w:r>
      <w:r w:rsidRPr="00A65913">
        <w:rPr>
          <w:sz w:val="24"/>
          <w:szCs w:val="24"/>
        </w:rPr>
        <w:t>254.</w:t>
      </w:r>
      <w:r w:rsidRPr="00A65913">
        <w:rPr>
          <w:spacing w:val="-11"/>
          <w:sz w:val="24"/>
          <w:szCs w:val="24"/>
        </w:rPr>
        <w:t xml:space="preserve"> </w:t>
      </w:r>
      <w:r w:rsidRPr="00A65913">
        <w:rPr>
          <w:sz w:val="24"/>
          <w:szCs w:val="24"/>
        </w:rPr>
        <w:t>stavka.</w:t>
      </w:r>
    </w:p>
    <w:p w:rsidR="00870522" w:rsidRPr="00A65913" w:rsidRDefault="00E6003B" w:rsidP="00AA244B">
      <w:pPr>
        <w:pStyle w:val="Tijeloteksta"/>
        <w:spacing w:line="276" w:lineRule="auto"/>
        <w:jc w:val="both"/>
      </w:pPr>
      <w:r w:rsidRPr="00A65913">
        <w:t>1. točke 2. Zakona o javnoj nabavi (NN 120/16).</w:t>
      </w:r>
    </w:p>
    <w:p w:rsidR="00870522" w:rsidRPr="00A65913" w:rsidRDefault="00870522" w:rsidP="00AA244B">
      <w:pPr>
        <w:pStyle w:val="Tijeloteksta"/>
        <w:spacing w:line="276" w:lineRule="auto"/>
        <w:ind w:left="0"/>
      </w:pPr>
    </w:p>
    <w:p w:rsidR="00870522" w:rsidRPr="00A65913" w:rsidRDefault="00E6003B" w:rsidP="00AA244B">
      <w:pPr>
        <w:pStyle w:val="Tijeloteksta"/>
        <w:spacing w:line="276" w:lineRule="auto"/>
        <w:ind w:right="395"/>
        <w:jc w:val="both"/>
      </w:pPr>
      <w:r w:rsidRPr="00A65913">
        <w:t>Ako se u državi poslovnog nastana gospodarskog subjekta, odnosno državi čiji je osoba državljanin ne izdaju dokumenti iz ove točke Dokumentacije ili ako ne obuhvaćaju sve okolnosti</w:t>
      </w:r>
      <w:r w:rsidRPr="00A65913">
        <w:rPr>
          <w:spacing w:val="-9"/>
        </w:rPr>
        <w:t xml:space="preserve"> </w:t>
      </w:r>
      <w:r w:rsidRPr="00A65913">
        <w:t>iz</w:t>
      </w:r>
      <w:r w:rsidRPr="00A65913">
        <w:rPr>
          <w:spacing w:val="-11"/>
        </w:rPr>
        <w:t xml:space="preserve"> </w:t>
      </w:r>
      <w:r w:rsidRPr="00A65913">
        <w:t>točke</w:t>
      </w:r>
      <w:r w:rsidRPr="00A65913">
        <w:rPr>
          <w:spacing w:val="-11"/>
        </w:rPr>
        <w:t xml:space="preserve"> </w:t>
      </w:r>
      <w:r w:rsidRPr="00A65913">
        <w:t>3.2.</w:t>
      </w:r>
      <w:r w:rsidRPr="00A65913">
        <w:rPr>
          <w:spacing w:val="-9"/>
        </w:rPr>
        <w:t xml:space="preserve"> </w:t>
      </w:r>
      <w:r w:rsidRPr="00A65913">
        <w:t>ove</w:t>
      </w:r>
      <w:r w:rsidRPr="00A65913">
        <w:rPr>
          <w:spacing w:val="-11"/>
        </w:rPr>
        <w:t xml:space="preserve"> </w:t>
      </w:r>
      <w:r w:rsidRPr="00A65913">
        <w:t>Dokumentacije,</w:t>
      </w:r>
      <w:r w:rsidRPr="00A65913">
        <w:rPr>
          <w:spacing w:val="-10"/>
        </w:rPr>
        <w:t xml:space="preserve"> </w:t>
      </w:r>
      <w:r w:rsidRPr="00A65913">
        <w:t>oni</w:t>
      </w:r>
      <w:r w:rsidRPr="00A65913">
        <w:rPr>
          <w:spacing w:val="-8"/>
        </w:rPr>
        <w:t xml:space="preserve"> </w:t>
      </w:r>
      <w:r w:rsidRPr="00A65913">
        <w:t>mogu</w:t>
      </w:r>
      <w:r w:rsidRPr="00A65913">
        <w:rPr>
          <w:spacing w:val="-10"/>
        </w:rPr>
        <w:t xml:space="preserve"> </w:t>
      </w:r>
      <w:r w:rsidRPr="00A65913">
        <w:t>biti</w:t>
      </w:r>
      <w:r w:rsidRPr="00A65913">
        <w:rPr>
          <w:spacing w:val="-9"/>
        </w:rPr>
        <w:t xml:space="preserve"> </w:t>
      </w:r>
      <w:r w:rsidRPr="00A65913">
        <w:t>zamijenjeni</w:t>
      </w:r>
      <w:r w:rsidRPr="00A65913">
        <w:rPr>
          <w:spacing w:val="-11"/>
        </w:rPr>
        <w:t xml:space="preserve"> </w:t>
      </w:r>
      <w:r w:rsidRPr="00A65913">
        <w:t>izjavom</w:t>
      </w:r>
      <w:r w:rsidRPr="00A65913">
        <w:rPr>
          <w:spacing w:val="-9"/>
        </w:rPr>
        <w:t xml:space="preserve"> </w:t>
      </w:r>
      <w:r w:rsidRPr="00A65913">
        <w:t>pod</w:t>
      </w:r>
      <w:r w:rsidRPr="00A65913">
        <w:rPr>
          <w:spacing w:val="-10"/>
        </w:rPr>
        <w:t xml:space="preserve"> </w:t>
      </w:r>
      <w:r w:rsidRPr="00A65913">
        <w:t>prisegom</w:t>
      </w:r>
      <w:r w:rsidRPr="00A65913">
        <w:rPr>
          <w:spacing w:val="-9"/>
        </w:rPr>
        <w:t xml:space="preserve"> </w:t>
      </w:r>
      <w:r w:rsidRPr="00A65913">
        <w:t>ili, ako izjava pod prisegom prema pravu dotične države ne postoji, izjavom davatelja s</w:t>
      </w:r>
      <w:r w:rsidRPr="00A65913">
        <w:rPr>
          <w:spacing w:val="-40"/>
        </w:rPr>
        <w:t xml:space="preserve"> </w:t>
      </w:r>
      <w:r w:rsidRPr="00A65913">
        <w:t>ovjerenim potpisom kod nadležne sudske ili upravne vlasti, javnog bilježnika ili strukovnog ili trgovinskog tijela u državi poslovnog nastana gospodarskog subjekta, odnosno državi čiji je osoba</w:t>
      </w:r>
      <w:r w:rsidRPr="00A65913">
        <w:rPr>
          <w:spacing w:val="-2"/>
        </w:rPr>
        <w:t xml:space="preserve"> </w:t>
      </w:r>
      <w:r w:rsidRPr="00A65913">
        <w:t>državljanin.</w:t>
      </w:r>
    </w:p>
    <w:p w:rsidR="00870522" w:rsidRPr="00A65913" w:rsidRDefault="00870522" w:rsidP="00AA244B">
      <w:pPr>
        <w:pStyle w:val="Tijeloteksta"/>
        <w:spacing w:line="276" w:lineRule="auto"/>
        <w:ind w:left="0"/>
      </w:pPr>
    </w:p>
    <w:p w:rsidR="00870522" w:rsidRPr="00A65913" w:rsidRDefault="00E6003B" w:rsidP="00AA244B">
      <w:pPr>
        <w:pStyle w:val="Tijeloteksta"/>
        <w:spacing w:line="276" w:lineRule="auto"/>
        <w:ind w:right="398"/>
        <w:jc w:val="both"/>
      </w:pPr>
      <w:r w:rsidRPr="00A65913">
        <w:rPr>
          <w:b/>
        </w:rPr>
        <w:t>Napomena 1</w:t>
      </w:r>
      <w:r w:rsidRPr="00A65913">
        <w:t>.:</w:t>
      </w:r>
      <w:r w:rsidR="003307F9">
        <w:t xml:space="preserve"> </w:t>
      </w:r>
      <w:r w:rsidRPr="00A65913">
        <w:t>Gospodarski subjekt koji ima poslovni nastan u Republici Hrvatskoj ili osoba koja je član upravnog, upravljačkog ili nadzornog tijela ili ima ovlasti zastupanja, donošenja odluka ili nadzora gospodarskog subjekta i koja je državljanin Republike Hrvatske, nepostojanje osnova za isključenje iz točke 3. 1. dokazuje:</w:t>
      </w:r>
    </w:p>
    <w:p w:rsidR="00870522" w:rsidRPr="00A65913" w:rsidRDefault="00E6003B" w:rsidP="00AA244B">
      <w:pPr>
        <w:pStyle w:val="Tijeloteksta"/>
        <w:spacing w:line="276" w:lineRule="auto"/>
        <w:ind w:right="398"/>
        <w:jc w:val="both"/>
      </w:pPr>
      <w:r w:rsidRPr="00A65913">
        <w:t>Izjavom o nekažnjavanju davatelja s ovjerenim potpisom kod javnog bilježnika i to za gospodarski</w:t>
      </w:r>
      <w:r w:rsidRPr="00A65913">
        <w:rPr>
          <w:spacing w:val="-13"/>
        </w:rPr>
        <w:t xml:space="preserve"> </w:t>
      </w:r>
      <w:r w:rsidRPr="00A65913">
        <w:t>subjekt</w:t>
      </w:r>
      <w:r w:rsidRPr="00A65913">
        <w:rPr>
          <w:spacing w:val="-13"/>
        </w:rPr>
        <w:t xml:space="preserve"> </w:t>
      </w:r>
      <w:r w:rsidRPr="00A65913">
        <w:t>i</w:t>
      </w:r>
      <w:r w:rsidRPr="00A65913">
        <w:rPr>
          <w:spacing w:val="-13"/>
        </w:rPr>
        <w:t xml:space="preserve"> </w:t>
      </w:r>
      <w:r w:rsidRPr="00A65913">
        <w:t>za</w:t>
      </w:r>
      <w:r w:rsidRPr="00A65913">
        <w:rPr>
          <w:spacing w:val="-14"/>
        </w:rPr>
        <w:t xml:space="preserve"> </w:t>
      </w:r>
      <w:r w:rsidRPr="00A65913">
        <w:t>osobu/e</w:t>
      </w:r>
      <w:r w:rsidRPr="00A65913">
        <w:rPr>
          <w:spacing w:val="-14"/>
        </w:rPr>
        <w:t xml:space="preserve"> </w:t>
      </w:r>
      <w:r w:rsidRPr="00A65913">
        <w:t>ovlaštenu/e</w:t>
      </w:r>
      <w:r w:rsidRPr="00A65913">
        <w:rPr>
          <w:spacing w:val="-14"/>
        </w:rPr>
        <w:t xml:space="preserve"> </w:t>
      </w:r>
      <w:r w:rsidRPr="00A65913">
        <w:t>za</w:t>
      </w:r>
      <w:r w:rsidRPr="00A65913">
        <w:rPr>
          <w:spacing w:val="-14"/>
        </w:rPr>
        <w:t xml:space="preserve"> </w:t>
      </w:r>
      <w:r w:rsidRPr="00A65913">
        <w:t>zastupanje</w:t>
      </w:r>
      <w:r w:rsidRPr="00A65913">
        <w:rPr>
          <w:spacing w:val="-12"/>
        </w:rPr>
        <w:t xml:space="preserve"> </w:t>
      </w:r>
      <w:r w:rsidRPr="00A65913">
        <w:t>gospodarskog</w:t>
      </w:r>
      <w:r w:rsidRPr="00A65913">
        <w:rPr>
          <w:spacing w:val="-16"/>
        </w:rPr>
        <w:t xml:space="preserve"> </w:t>
      </w:r>
      <w:r w:rsidRPr="00A65913">
        <w:t>subjekta</w:t>
      </w:r>
      <w:r w:rsidRPr="00A65913">
        <w:rPr>
          <w:spacing w:val="-11"/>
        </w:rPr>
        <w:t xml:space="preserve"> </w:t>
      </w:r>
      <w:r w:rsidRPr="00A65913">
        <w:t>na</w:t>
      </w:r>
      <w:r w:rsidRPr="00A65913">
        <w:rPr>
          <w:spacing w:val="-14"/>
        </w:rPr>
        <w:t xml:space="preserve"> </w:t>
      </w:r>
      <w:r w:rsidRPr="00A65913">
        <w:t>Prilog</w:t>
      </w:r>
      <w:r w:rsidRPr="00A65913">
        <w:rPr>
          <w:spacing w:val="-16"/>
        </w:rPr>
        <w:t xml:space="preserve"> </w:t>
      </w:r>
      <w:r w:rsidRPr="00A65913">
        <w:t>2a., a za ostale osobe iz članka 251. stavka 1. točka 1. na Prilog 2b., koji su sastavni dio ove Dokumentacije o</w:t>
      </w:r>
      <w:r w:rsidRPr="00A65913">
        <w:rPr>
          <w:spacing w:val="-2"/>
        </w:rPr>
        <w:t xml:space="preserve"> </w:t>
      </w:r>
      <w:r w:rsidRPr="00A65913">
        <w:t>nabavi,</w:t>
      </w:r>
    </w:p>
    <w:p w:rsidR="00870522" w:rsidRPr="00A65913" w:rsidRDefault="00870522" w:rsidP="00AA244B">
      <w:pPr>
        <w:pStyle w:val="Tijeloteksta"/>
        <w:spacing w:line="276" w:lineRule="auto"/>
        <w:ind w:left="0"/>
      </w:pPr>
    </w:p>
    <w:p w:rsidR="00870522" w:rsidRPr="00A65913" w:rsidRDefault="00E6003B" w:rsidP="00AA244B">
      <w:pPr>
        <w:pStyle w:val="Tijeloteksta"/>
        <w:spacing w:line="276" w:lineRule="auto"/>
        <w:ind w:right="397"/>
        <w:jc w:val="both"/>
      </w:pPr>
      <w:r w:rsidRPr="00A65913">
        <w:rPr>
          <w:b/>
        </w:rPr>
        <w:t>Napomena</w:t>
      </w:r>
      <w:r w:rsidRPr="00A65913">
        <w:rPr>
          <w:b/>
          <w:spacing w:val="-10"/>
        </w:rPr>
        <w:t xml:space="preserve"> </w:t>
      </w:r>
      <w:r w:rsidRPr="00A65913">
        <w:rPr>
          <w:b/>
        </w:rPr>
        <w:t>2</w:t>
      </w:r>
      <w:r w:rsidRPr="00A65913">
        <w:t>.:</w:t>
      </w:r>
      <w:r w:rsidR="003307F9">
        <w:t xml:space="preserve"> </w:t>
      </w:r>
      <w:r w:rsidRPr="00A65913">
        <w:t>Ako</w:t>
      </w:r>
      <w:r w:rsidRPr="00A65913">
        <w:rPr>
          <w:spacing w:val="-9"/>
        </w:rPr>
        <w:t xml:space="preserve"> </w:t>
      </w:r>
      <w:r w:rsidRPr="00A65913">
        <w:t>se</w:t>
      </w:r>
      <w:r w:rsidRPr="00A65913">
        <w:rPr>
          <w:spacing w:val="-9"/>
        </w:rPr>
        <w:t xml:space="preserve"> </w:t>
      </w:r>
      <w:r w:rsidRPr="00A65913">
        <w:t>u</w:t>
      </w:r>
      <w:r w:rsidRPr="00A65913">
        <w:rPr>
          <w:spacing w:val="-9"/>
        </w:rPr>
        <w:t xml:space="preserve"> </w:t>
      </w:r>
      <w:r w:rsidRPr="00A65913">
        <w:t>državi</w:t>
      </w:r>
      <w:r w:rsidRPr="00A65913">
        <w:rPr>
          <w:spacing w:val="-8"/>
        </w:rPr>
        <w:t xml:space="preserve"> </w:t>
      </w:r>
      <w:r w:rsidRPr="00A65913">
        <w:t>poslovnog</w:t>
      </w:r>
      <w:r w:rsidRPr="00A65913">
        <w:rPr>
          <w:spacing w:val="-11"/>
        </w:rPr>
        <w:t xml:space="preserve"> </w:t>
      </w:r>
      <w:r w:rsidRPr="00A65913">
        <w:t>nastana</w:t>
      </w:r>
      <w:r w:rsidRPr="00A65913">
        <w:rPr>
          <w:spacing w:val="-8"/>
        </w:rPr>
        <w:t xml:space="preserve"> </w:t>
      </w:r>
      <w:r w:rsidRPr="00A65913">
        <w:t>gospodarskog</w:t>
      </w:r>
      <w:r w:rsidRPr="00A65913">
        <w:rPr>
          <w:spacing w:val="-11"/>
        </w:rPr>
        <w:t xml:space="preserve"> </w:t>
      </w:r>
      <w:r w:rsidRPr="00A65913">
        <w:t>subjekta,</w:t>
      </w:r>
      <w:r w:rsidRPr="00A65913">
        <w:rPr>
          <w:spacing w:val="-10"/>
        </w:rPr>
        <w:t xml:space="preserve"> </w:t>
      </w:r>
      <w:r w:rsidRPr="00A65913">
        <w:t>odnosno</w:t>
      </w:r>
      <w:r w:rsidRPr="00A65913">
        <w:rPr>
          <w:spacing w:val="-8"/>
        </w:rPr>
        <w:t xml:space="preserve"> </w:t>
      </w:r>
      <w:r w:rsidRPr="00A65913">
        <w:t>u</w:t>
      </w:r>
      <w:r w:rsidRPr="00A65913">
        <w:rPr>
          <w:spacing w:val="-9"/>
        </w:rPr>
        <w:t xml:space="preserve"> </w:t>
      </w:r>
      <w:r w:rsidRPr="00A65913">
        <w:t>državi</w:t>
      </w:r>
      <w:r w:rsidRPr="00A65913">
        <w:rPr>
          <w:spacing w:val="-8"/>
        </w:rPr>
        <w:t xml:space="preserve"> </w:t>
      </w:r>
      <w:r w:rsidRPr="00A65913">
        <w:t>čiji je osoba državljanin ne izdaju dokumenti iz članka 265. stavka 1. ili ako ne obuhvaćaju sve okolnosti iz članka 251. stavka 1., članka 252. stavka 1. i članka 254. stavak 1. točke 2. ZJN 2016., oni mogu biti zamijenjeni izjavom pod prisegom ili, ako izjava pod prisegom prema pravu dotične države ne postoji, izjavom davatelja s ovjerenim potpisom kod nadležne</w:t>
      </w:r>
      <w:r w:rsidRPr="00A65913">
        <w:rPr>
          <w:spacing w:val="32"/>
        </w:rPr>
        <w:t xml:space="preserve"> </w:t>
      </w:r>
      <w:r w:rsidRPr="00A65913">
        <w:t>sudske</w:t>
      </w:r>
      <w:r w:rsidR="00A65913">
        <w:t xml:space="preserve"> </w:t>
      </w:r>
      <w:r w:rsidRPr="00A65913">
        <w:t>ili upravne vlasti, javnog bilježnika ili strukovnog ili trgovinskog tijela u državi poslovnog nastana</w:t>
      </w:r>
      <w:r w:rsidRPr="00A65913">
        <w:rPr>
          <w:spacing w:val="-6"/>
        </w:rPr>
        <w:t xml:space="preserve"> </w:t>
      </w:r>
      <w:r w:rsidRPr="00A65913">
        <w:t>gospodarskog</w:t>
      </w:r>
      <w:r w:rsidRPr="00A65913">
        <w:rPr>
          <w:spacing w:val="-7"/>
        </w:rPr>
        <w:t xml:space="preserve"> </w:t>
      </w:r>
      <w:r w:rsidRPr="00A65913">
        <w:t>subjekta,</w:t>
      </w:r>
      <w:r w:rsidRPr="00A65913">
        <w:rPr>
          <w:spacing w:val="-5"/>
        </w:rPr>
        <w:t xml:space="preserve"> </w:t>
      </w:r>
      <w:r w:rsidRPr="00A65913">
        <w:t>odnosno</w:t>
      </w:r>
      <w:r w:rsidRPr="00A65913">
        <w:rPr>
          <w:spacing w:val="-5"/>
        </w:rPr>
        <w:t xml:space="preserve"> </w:t>
      </w:r>
      <w:r w:rsidRPr="00A65913">
        <w:t>državi</w:t>
      </w:r>
      <w:r w:rsidRPr="00A65913">
        <w:rPr>
          <w:spacing w:val="-4"/>
        </w:rPr>
        <w:t xml:space="preserve"> </w:t>
      </w:r>
      <w:r w:rsidRPr="00A65913">
        <w:t>čiji</w:t>
      </w:r>
      <w:r w:rsidRPr="00A65913">
        <w:rPr>
          <w:spacing w:val="-5"/>
        </w:rPr>
        <w:t xml:space="preserve"> </w:t>
      </w:r>
      <w:r w:rsidRPr="00A65913">
        <w:t>je</w:t>
      </w:r>
      <w:r w:rsidRPr="00A65913">
        <w:rPr>
          <w:spacing w:val="-5"/>
        </w:rPr>
        <w:t xml:space="preserve"> </w:t>
      </w:r>
      <w:r w:rsidRPr="00A65913">
        <w:t>osoba</w:t>
      </w:r>
      <w:r w:rsidRPr="00A65913">
        <w:rPr>
          <w:spacing w:val="-6"/>
        </w:rPr>
        <w:t xml:space="preserve"> </w:t>
      </w:r>
      <w:r w:rsidRPr="00A65913">
        <w:t>državljanin</w:t>
      </w:r>
      <w:r w:rsidRPr="00A65913">
        <w:rPr>
          <w:spacing w:val="-4"/>
        </w:rPr>
        <w:t xml:space="preserve"> </w:t>
      </w:r>
      <w:r w:rsidRPr="00A65913">
        <w:t>(sukladno</w:t>
      </w:r>
      <w:r w:rsidRPr="00A65913">
        <w:rPr>
          <w:spacing w:val="-2"/>
        </w:rPr>
        <w:t xml:space="preserve"> </w:t>
      </w:r>
      <w:r w:rsidRPr="00A65913">
        <w:t>članku</w:t>
      </w:r>
      <w:r w:rsidRPr="00A65913">
        <w:rPr>
          <w:spacing w:val="-5"/>
        </w:rPr>
        <w:t xml:space="preserve"> </w:t>
      </w:r>
      <w:r w:rsidRPr="00A65913">
        <w:t>265. stavak</w:t>
      </w:r>
      <w:r w:rsidRPr="00A65913">
        <w:rPr>
          <w:spacing w:val="-1"/>
        </w:rPr>
        <w:t xml:space="preserve"> </w:t>
      </w:r>
      <w:r w:rsidRPr="00A65913">
        <w:t>2.).</w:t>
      </w:r>
    </w:p>
    <w:p w:rsidR="00870522" w:rsidRPr="00A65913" w:rsidRDefault="00870522" w:rsidP="00AA244B">
      <w:pPr>
        <w:pStyle w:val="Tijeloteksta"/>
        <w:spacing w:line="276" w:lineRule="auto"/>
        <w:ind w:left="0"/>
      </w:pPr>
    </w:p>
    <w:p w:rsidR="00870522" w:rsidRPr="00A65913" w:rsidRDefault="00E6003B" w:rsidP="00AA244B">
      <w:pPr>
        <w:pStyle w:val="Tijeloteksta"/>
        <w:spacing w:line="276" w:lineRule="auto"/>
        <w:ind w:right="403"/>
        <w:jc w:val="both"/>
      </w:pPr>
      <w:r w:rsidRPr="00A65913">
        <w:t>Radi lakšeg sastavljanja i ovjeravanja gore navedenih izjava od strane gospodarskog subjekta koji nema poslovni nastan u Republici Hrvatskoj, naručitelj je kao sastavni dio ove Dokumentacije o nabavi priložio primjere OBRAZACA: Prilog 2 c i d.</w:t>
      </w:r>
    </w:p>
    <w:p w:rsidR="00870522" w:rsidRPr="00A65913" w:rsidRDefault="00870522" w:rsidP="00AA244B">
      <w:pPr>
        <w:pStyle w:val="Tijeloteksta"/>
        <w:spacing w:line="276" w:lineRule="auto"/>
        <w:ind w:left="0"/>
      </w:pPr>
    </w:p>
    <w:p w:rsidR="00870522" w:rsidRDefault="00E6003B" w:rsidP="00AA244B">
      <w:pPr>
        <w:pStyle w:val="Naslov2"/>
        <w:numPr>
          <w:ilvl w:val="1"/>
          <w:numId w:val="21"/>
        </w:numPr>
        <w:tabs>
          <w:tab w:val="left" w:pos="844"/>
          <w:tab w:val="left" w:pos="845"/>
        </w:tabs>
        <w:spacing w:line="276" w:lineRule="auto"/>
        <w:ind w:left="844" w:hanging="709"/>
      </w:pPr>
      <w:bookmarkStart w:id="31" w:name="_bookmark29"/>
      <w:bookmarkEnd w:id="31"/>
      <w:r>
        <w:rPr>
          <w:color w:val="2E5395"/>
        </w:rPr>
        <w:t>DOKUMENTI KOJIMA SE DOKAZUJE DA NE POSTOJE OSNOVE ZA</w:t>
      </w:r>
      <w:r>
        <w:rPr>
          <w:color w:val="2E5395"/>
          <w:spacing w:val="-16"/>
        </w:rPr>
        <w:t xml:space="preserve"> </w:t>
      </w:r>
      <w:r>
        <w:rPr>
          <w:color w:val="2E5395"/>
        </w:rPr>
        <w:t>ISKLJUČENJE</w:t>
      </w:r>
    </w:p>
    <w:p w:rsidR="00870522" w:rsidRDefault="00E6003B" w:rsidP="00AA244B">
      <w:pPr>
        <w:pStyle w:val="Tijeloteksta"/>
        <w:spacing w:line="276" w:lineRule="auto"/>
        <w:ind w:right="394"/>
        <w:jc w:val="both"/>
      </w:pPr>
      <w: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w:t>
      </w:r>
      <w:r>
        <w:rPr>
          <w:spacing w:val="-13"/>
        </w:rPr>
        <w:t xml:space="preserve"> </w:t>
      </w:r>
      <w:r>
        <w:t>posebnom</w:t>
      </w:r>
      <w:r>
        <w:rPr>
          <w:spacing w:val="-13"/>
        </w:rPr>
        <w:t xml:space="preserve"> </w:t>
      </w:r>
      <w:r>
        <w:t>propisu</w:t>
      </w:r>
      <w:r>
        <w:rPr>
          <w:spacing w:val="-12"/>
        </w:rPr>
        <w:t xml:space="preserve"> </w:t>
      </w:r>
      <w:r>
        <w:t>i</w:t>
      </w:r>
      <w:r>
        <w:rPr>
          <w:spacing w:val="-13"/>
        </w:rPr>
        <w:t xml:space="preserve"> </w:t>
      </w:r>
      <w:r>
        <w:t>zatražiti</w:t>
      </w:r>
      <w:r>
        <w:rPr>
          <w:spacing w:val="-12"/>
        </w:rPr>
        <w:t xml:space="preserve"> </w:t>
      </w:r>
      <w:r>
        <w:t>izdavanje</w:t>
      </w:r>
      <w:r>
        <w:rPr>
          <w:spacing w:val="-14"/>
        </w:rPr>
        <w:t xml:space="preserve"> </w:t>
      </w:r>
      <w:r>
        <w:t>potvrde</w:t>
      </w:r>
      <w:r>
        <w:rPr>
          <w:spacing w:val="-14"/>
        </w:rPr>
        <w:t xml:space="preserve"> </w:t>
      </w:r>
      <w:r>
        <w:t>o</w:t>
      </w:r>
      <w:r>
        <w:rPr>
          <w:spacing w:val="-13"/>
        </w:rPr>
        <w:t xml:space="preserve"> </w:t>
      </w:r>
      <w:r>
        <w:t>tome,</w:t>
      </w:r>
      <w:r>
        <w:rPr>
          <w:spacing w:val="-10"/>
        </w:rPr>
        <w:t xml:space="preserve"> </w:t>
      </w:r>
      <w:r>
        <w:t>uvidom</w:t>
      </w:r>
      <w:r>
        <w:rPr>
          <w:spacing w:val="-13"/>
        </w:rPr>
        <w:t xml:space="preserve"> </w:t>
      </w:r>
      <w:r>
        <w:t>u</w:t>
      </w:r>
      <w:r>
        <w:rPr>
          <w:spacing w:val="-11"/>
        </w:rPr>
        <w:t xml:space="preserve"> </w:t>
      </w:r>
      <w:r>
        <w:t>popratne</w:t>
      </w:r>
      <w:r>
        <w:rPr>
          <w:spacing w:val="-13"/>
        </w:rPr>
        <w:t xml:space="preserve"> </w:t>
      </w:r>
      <w:r>
        <w:t>dokumente ili dokaze koje već posjeduje, ili izravnim pristupom elektroničkim sredstvima komunikacije besplatnoj nacionalnoj bazi podataka na hrvatskom</w:t>
      </w:r>
      <w:r>
        <w:rPr>
          <w:spacing w:val="-3"/>
        </w:rPr>
        <w:t xml:space="preserve"> </w:t>
      </w:r>
      <w:r>
        <w:t>jeziku.</w:t>
      </w:r>
    </w:p>
    <w:p w:rsidR="00870522" w:rsidRDefault="00E6003B" w:rsidP="00AA244B">
      <w:pPr>
        <w:pStyle w:val="Tijeloteksta"/>
        <w:spacing w:line="276" w:lineRule="auto"/>
        <w:ind w:right="396"/>
        <w:jc w:val="both"/>
      </w:pPr>
      <w:r>
        <w:t>Ako</w:t>
      </w:r>
      <w:r>
        <w:rPr>
          <w:spacing w:val="-13"/>
        </w:rPr>
        <w:t xml:space="preserve"> </w:t>
      </w:r>
      <w:r>
        <w:t>se</w:t>
      </w:r>
      <w:r>
        <w:rPr>
          <w:spacing w:val="-12"/>
        </w:rPr>
        <w:t xml:space="preserve"> </w:t>
      </w:r>
      <w:r>
        <w:t>ne</w:t>
      </w:r>
      <w:r>
        <w:rPr>
          <w:spacing w:val="-12"/>
        </w:rPr>
        <w:t xml:space="preserve"> </w:t>
      </w:r>
      <w:r>
        <w:t>može</w:t>
      </w:r>
      <w:r>
        <w:rPr>
          <w:spacing w:val="-12"/>
        </w:rPr>
        <w:t xml:space="preserve"> </w:t>
      </w:r>
      <w:r>
        <w:t>obaviti</w:t>
      </w:r>
      <w:r>
        <w:rPr>
          <w:spacing w:val="-11"/>
        </w:rPr>
        <w:t xml:space="preserve"> </w:t>
      </w:r>
      <w:r>
        <w:t>provjera</w:t>
      </w:r>
      <w:r>
        <w:rPr>
          <w:spacing w:val="-13"/>
        </w:rPr>
        <w:t xml:space="preserve"> </w:t>
      </w:r>
      <w:r>
        <w:t>ili</w:t>
      </w:r>
      <w:r>
        <w:rPr>
          <w:spacing w:val="-11"/>
        </w:rPr>
        <w:t xml:space="preserve"> </w:t>
      </w:r>
      <w:r>
        <w:t>ishoditi</w:t>
      </w:r>
      <w:r>
        <w:rPr>
          <w:spacing w:val="-11"/>
        </w:rPr>
        <w:t xml:space="preserve"> </w:t>
      </w:r>
      <w:r>
        <w:t>potvrda</w:t>
      </w:r>
      <w:r>
        <w:rPr>
          <w:spacing w:val="-12"/>
        </w:rPr>
        <w:t xml:space="preserve"> </w:t>
      </w:r>
      <w:r>
        <w:t>sukladno</w:t>
      </w:r>
      <w:r>
        <w:rPr>
          <w:spacing w:val="-11"/>
        </w:rPr>
        <w:t xml:space="preserve"> </w:t>
      </w:r>
      <w:r>
        <w:t>gore</w:t>
      </w:r>
      <w:r>
        <w:rPr>
          <w:spacing w:val="-13"/>
        </w:rPr>
        <w:t xml:space="preserve"> </w:t>
      </w:r>
      <w:r>
        <w:t>navedenom,</w:t>
      </w:r>
      <w:r>
        <w:rPr>
          <w:spacing w:val="-11"/>
        </w:rPr>
        <w:t xml:space="preserve"> </w:t>
      </w:r>
      <w:r>
        <w:t>Naručitelj</w:t>
      </w:r>
      <w:r>
        <w:rPr>
          <w:spacing w:val="-10"/>
        </w:rPr>
        <w:t xml:space="preserve"> </w:t>
      </w:r>
      <w:r>
        <w:t>može zahtijevati</w:t>
      </w:r>
      <w:r>
        <w:rPr>
          <w:spacing w:val="-10"/>
        </w:rPr>
        <w:t xml:space="preserve"> </w:t>
      </w:r>
      <w:r>
        <w:t>od</w:t>
      </w:r>
      <w:r>
        <w:rPr>
          <w:spacing w:val="-10"/>
        </w:rPr>
        <w:t xml:space="preserve"> </w:t>
      </w:r>
      <w:r>
        <w:t>gospodarskog</w:t>
      </w:r>
      <w:r>
        <w:rPr>
          <w:spacing w:val="-13"/>
        </w:rPr>
        <w:t xml:space="preserve"> </w:t>
      </w:r>
      <w:r>
        <w:t>subjekta</w:t>
      </w:r>
      <w:r>
        <w:rPr>
          <w:spacing w:val="-11"/>
        </w:rPr>
        <w:t xml:space="preserve"> </w:t>
      </w:r>
      <w:r>
        <w:t>da</w:t>
      </w:r>
      <w:r>
        <w:rPr>
          <w:spacing w:val="-12"/>
        </w:rPr>
        <w:t xml:space="preserve"> </w:t>
      </w:r>
      <w:r>
        <w:t>u</w:t>
      </w:r>
      <w:r>
        <w:rPr>
          <w:spacing w:val="-10"/>
        </w:rPr>
        <w:t xml:space="preserve"> </w:t>
      </w:r>
      <w:r>
        <w:t>primjerenom</w:t>
      </w:r>
      <w:r>
        <w:rPr>
          <w:spacing w:val="-11"/>
        </w:rPr>
        <w:t xml:space="preserve"> </w:t>
      </w:r>
      <w:r>
        <w:t>roku,</w:t>
      </w:r>
      <w:r>
        <w:rPr>
          <w:spacing w:val="-11"/>
        </w:rPr>
        <w:t xml:space="preserve"> </w:t>
      </w:r>
      <w:r>
        <w:t>od</w:t>
      </w:r>
      <w:r>
        <w:rPr>
          <w:spacing w:val="-11"/>
        </w:rPr>
        <w:t xml:space="preserve"> </w:t>
      </w:r>
      <w:r>
        <w:t>5</w:t>
      </w:r>
      <w:r w:rsidR="000B3BBB">
        <w:t xml:space="preserve"> </w:t>
      </w:r>
      <w:r>
        <w:t>(pet)</w:t>
      </w:r>
      <w:r>
        <w:rPr>
          <w:spacing w:val="-10"/>
        </w:rPr>
        <w:t xml:space="preserve"> </w:t>
      </w:r>
      <w:r>
        <w:t>dana</w:t>
      </w:r>
      <w:r>
        <w:rPr>
          <w:spacing w:val="-9"/>
        </w:rPr>
        <w:t xml:space="preserve"> </w:t>
      </w:r>
      <w:r>
        <w:t>računajući</w:t>
      </w:r>
      <w:r>
        <w:rPr>
          <w:spacing w:val="-11"/>
        </w:rPr>
        <w:t xml:space="preserve"> </w:t>
      </w:r>
      <w:r>
        <w:t>od</w:t>
      </w:r>
      <w:r>
        <w:rPr>
          <w:spacing w:val="-10"/>
        </w:rPr>
        <w:t xml:space="preserve"> </w:t>
      </w:r>
      <w:r>
        <w:t>dana slanja zahtjeva Naručitelja kroz EOJN RH, dostavi sve ili dio popratnih dokumenta ili</w:t>
      </w:r>
      <w:r>
        <w:rPr>
          <w:spacing w:val="-18"/>
        </w:rPr>
        <w:t xml:space="preserve"> </w:t>
      </w:r>
      <w:r>
        <w:t>dokaza.</w:t>
      </w:r>
    </w:p>
    <w:p w:rsidR="00870522" w:rsidRDefault="00E6003B" w:rsidP="00AA244B">
      <w:pPr>
        <w:pStyle w:val="Tijeloteksta"/>
        <w:spacing w:line="276" w:lineRule="auto"/>
        <w:ind w:right="398"/>
        <w:jc w:val="both"/>
      </w:pPr>
      <w:r>
        <w:t>Upućuju se gospodarski subjekti da se dokumenti navedeni u ovoj točki Dokumentacije o nabavi NE DOSTAVLJAJU uz ponudu. Dovoljno je ispuniti ESPD obrazac i priložiti ga uz ponudu.</w:t>
      </w:r>
    </w:p>
    <w:p w:rsidR="00870522" w:rsidRDefault="00E6003B" w:rsidP="00AA244B">
      <w:pPr>
        <w:pStyle w:val="Tijeloteksta"/>
        <w:spacing w:line="276" w:lineRule="auto"/>
        <w:ind w:right="395"/>
        <w:jc w:val="both"/>
      </w:pPr>
      <w:r>
        <w:t>Naručitelj može prije donošenja odluke od ponuditelja koji je podnio ekonomski najpovoljniju ponudu</w:t>
      </w:r>
      <w:r>
        <w:rPr>
          <w:spacing w:val="-12"/>
        </w:rPr>
        <w:t xml:space="preserve"> </w:t>
      </w:r>
      <w:r>
        <w:t>zatražiti</w:t>
      </w:r>
      <w:r>
        <w:rPr>
          <w:spacing w:val="-11"/>
        </w:rPr>
        <w:t xml:space="preserve"> </w:t>
      </w:r>
      <w:r>
        <w:t>da</w:t>
      </w:r>
      <w:r>
        <w:rPr>
          <w:spacing w:val="-13"/>
        </w:rPr>
        <w:t xml:space="preserve"> </w:t>
      </w:r>
      <w:r>
        <w:t>u</w:t>
      </w:r>
      <w:r>
        <w:rPr>
          <w:spacing w:val="-11"/>
        </w:rPr>
        <w:t xml:space="preserve"> </w:t>
      </w:r>
      <w:r>
        <w:t>roku</w:t>
      </w:r>
      <w:r>
        <w:rPr>
          <w:spacing w:val="-11"/>
        </w:rPr>
        <w:t xml:space="preserve"> </w:t>
      </w:r>
      <w:r>
        <w:t>od</w:t>
      </w:r>
      <w:r>
        <w:rPr>
          <w:spacing w:val="-12"/>
        </w:rPr>
        <w:t xml:space="preserve"> </w:t>
      </w:r>
      <w:r>
        <w:t>5</w:t>
      </w:r>
      <w:r>
        <w:rPr>
          <w:spacing w:val="-11"/>
        </w:rPr>
        <w:t xml:space="preserve"> </w:t>
      </w:r>
      <w:r>
        <w:t>(pet)</w:t>
      </w:r>
      <w:r>
        <w:rPr>
          <w:spacing w:val="-11"/>
        </w:rPr>
        <w:t xml:space="preserve"> </w:t>
      </w:r>
      <w:r>
        <w:t>dana,</w:t>
      </w:r>
      <w:r>
        <w:rPr>
          <w:spacing w:val="-12"/>
        </w:rPr>
        <w:t xml:space="preserve"> </w:t>
      </w:r>
      <w:r>
        <w:t>računajući</w:t>
      </w:r>
      <w:r>
        <w:rPr>
          <w:spacing w:val="-11"/>
        </w:rPr>
        <w:t xml:space="preserve"> </w:t>
      </w:r>
      <w:r>
        <w:t>od</w:t>
      </w:r>
      <w:r>
        <w:rPr>
          <w:spacing w:val="-11"/>
        </w:rPr>
        <w:t xml:space="preserve"> </w:t>
      </w:r>
      <w:r>
        <w:t>dana</w:t>
      </w:r>
      <w:r>
        <w:rPr>
          <w:spacing w:val="-13"/>
        </w:rPr>
        <w:t xml:space="preserve"> </w:t>
      </w:r>
      <w:r>
        <w:t>slanja</w:t>
      </w:r>
      <w:r>
        <w:rPr>
          <w:spacing w:val="-12"/>
        </w:rPr>
        <w:t xml:space="preserve"> </w:t>
      </w:r>
      <w:r>
        <w:t>zahtjeva</w:t>
      </w:r>
      <w:r>
        <w:rPr>
          <w:spacing w:val="-12"/>
        </w:rPr>
        <w:t xml:space="preserve"> </w:t>
      </w:r>
      <w:r>
        <w:t>Naručitelja</w:t>
      </w:r>
      <w:r>
        <w:rPr>
          <w:spacing w:val="-13"/>
        </w:rPr>
        <w:t xml:space="preserve"> </w:t>
      </w:r>
      <w:r>
        <w:t>putem EOJN</w:t>
      </w:r>
      <w:r>
        <w:rPr>
          <w:spacing w:val="-4"/>
        </w:rPr>
        <w:t xml:space="preserve"> </w:t>
      </w:r>
      <w:r>
        <w:t>RH,</w:t>
      </w:r>
      <w:r>
        <w:rPr>
          <w:spacing w:val="-4"/>
        </w:rPr>
        <w:t xml:space="preserve"> </w:t>
      </w:r>
      <w:r>
        <w:t>dostavi</w:t>
      </w:r>
      <w:r>
        <w:rPr>
          <w:spacing w:val="-4"/>
        </w:rPr>
        <w:t xml:space="preserve"> </w:t>
      </w:r>
      <w:r>
        <w:t>ažurirane</w:t>
      </w:r>
      <w:r>
        <w:rPr>
          <w:spacing w:val="-5"/>
        </w:rPr>
        <w:t xml:space="preserve"> </w:t>
      </w:r>
      <w:r>
        <w:t>popratne</w:t>
      </w:r>
      <w:r>
        <w:rPr>
          <w:spacing w:val="-4"/>
        </w:rPr>
        <w:t xml:space="preserve"> </w:t>
      </w:r>
      <w:r>
        <w:t>dokumente</w:t>
      </w:r>
      <w:r>
        <w:rPr>
          <w:spacing w:val="-2"/>
        </w:rPr>
        <w:t xml:space="preserve"> </w:t>
      </w:r>
      <w:r>
        <w:t>kojima</w:t>
      </w:r>
      <w:r>
        <w:rPr>
          <w:spacing w:val="-4"/>
        </w:rPr>
        <w:t xml:space="preserve"> </w:t>
      </w:r>
      <w:r>
        <w:t>dokazuje</w:t>
      </w:r>
      <w:r>
        <w:rPr>
          <w:spacing w:val="-4"/>
        </w:rPr>
        <w:t xml:space="preserve"> </w:t>
      </w:r>
      <w:r>
        <w:t>da</w:t>
      </w:r>
      <w:r>
        <w:rPr>
          <w:spacing w:val="-5"/>
        </w:rPr>
        <w:t xml:space="preserve"> </w:t>
      </w:r>
      <w:r>
        <w:t>ne</w:t>
      </w:r>
      <w:r>
        <w:rPr>
          <w:spacing w:val="-5"/>
        </w:rPr>
        <w:t xml:space="preserve"> </w:t>
      </w:r>
      <w:r>
        <w:t>postoje</w:t>
      </w:r>
      <w:r>
        <w:rPr>
          <w:spacing w:val="-5"/>
        </w:rPr>
        <w:t xml:space="preserve"> </w:t>
      </w:r>
      <w:r>
        <w:t>ostale</w:t>
      </w:r>
      <w:r>
        <w:rPr>
          <w:spacing w:val="-5"/>
        </w:rPr>
        <w:t xml:space="preserve"> </w:t>
      </w:r>
      <w:r>
        <w:t>osnove za isključenje iz točke 3.1. i 3.2. ove Dokumentacije o</w:t>
      </w:r>
      <w:r>
        <w:rPr>
          <w:spacing w:val="-4"/>
        </w:rPr>
        <w:t xml:space="preserve"> </w:t>
      </w:r>
      <w:r>
        <w:t>nabavi.</w:t>
      </w:r>
    </w:p>
    <w:p w:rsidR="00870522" w:rsidRDefault="00E6003B" w:rsidP="00AA244B">
      <w:pPr>
        <w:pStyle w:val="Tijeloteksta"/>
        <w:spacing w:line="276" w:lineRule="auto"/>
        <w:ind w:right="399"/>
        <w:jc w:val="both"/>
      </w:pPr>
      <w:r>
        <w:t>Ažurirane popratne dokumente ponuditelj može dostaviti u neovjerenoj preslici putem EOJN RH.</w:t>
      </w:r>
      <w:r>
        <w:rPr>
          <w:spacing w:val="-9"/>
        </w:rPr>
        <w:t xml:space="preserve"> </w:t>
      </w:r>
      <w:r>
        <w:t>Neovjerenom</w:t>
      </w:r>
      <w:r>
        <w:rPr>
          <w:spacing w:val="-7"/>
        </w:rPr>
        <w:t xml:space="preserve"> </w:t>
      </w:r>
      <w:r>
        <w:t>preslikom</w:t>
      </w:r>
      <w:r>
        <w:rPr>
          <w:spacing w:val="-7"/>
        </w:rPr>
        <w:t xml:space="preserve"> </w:t>
      </w:r>
      <w:r>
        <w:t>smatra</w:t>
      </w:r>
      <w:r>
        <w:rPr>
          <w:spacing w:val="-9"/>
        </w:rPr>
        <w:t xml:space="preserve"> </w:t>
      </w:r>
      <w:r>
        <w:t>se</w:t>
      </w:r>
      <w:r>
        <w:rPr>
          <w:spacing w:val="-9"/>
        </w:rPr>
        <w:t xml:space="preserve"> </w:t>
      </w:r>
      <w:r>
        <w:t>i</w:t>
      </w:r>
      <w:r>
        <w:rPr>
          <w:spacing w:val="-7"/>
        </w:rPr>
        <w:t xml:space="preserve"> </w:t>
      </w:r>
      <w:r>
        <w:t>neovjereni</w:t>
      </w:r>
      <w:r>
        <w:rPr>
          <w:spacing w:val="-7"/>
        </w:rPr>
        <w:t xml:space="preserve"> </w:t>
      </w:r>
      <w:r>
        <w:t>ispis</w:t>
      </w:r>
      <w:r>
        <w:rPr>
          <w:spacing w:val="-8"/>
        </w:rPr>
        <w:t xml:space="preserve"> </w:t>
      </w:r>
      <w:r>
        <w:t>elektroničke</w:t>
      </w:r>
      <w:r>
        <w:rPr>
          <w:spacing w:val="-7"/>
        </w:rPr>
        <w:t xml:space="preserve"> </w:t>
      </w:r>
      <w:r>
        <w:t>isprave.</w:t>
      </w:r>
      <w:r>
        <w:rPr>
          <w:spacing w:val="-8"/>
        </w:rPr>
        <w:t xml:space="preserve"> </w:t>
      </w:r>
      <w:r>
        <w:t>U</w:t>
      </w:r>
      <w:r>
        <w:rPr>
          <w:spacing w:val="-6"/>
        </w:rPr>
        <w:t xml:space="preserve"> </w:t>
      </w:r>
      <w:r>
        <w:t>svrhu</w:t>
      </w:r>
      <w:r>
        <w:rPr>
          <w:spacing w:val="-8"/>
        </w:rPr>
        <w:t xml:space="preserve"> </w:t>
      </w:r>
      <w:r>
        <w:t>dodatne provjere informacija naručitelj može zatražiti dostavu ili stavljanje na uvid izvornika ili ovjerenih preslika jednog ili više traženih</w:t>
      </w:r>
      <w:r>
        <w:rPr>
          <w:spacing w:val="-3"/>
        </w:rPr>
        <w:t xml:space="preserve"> </w:t>
      </w:r>
      <w:r>
        <w:t>dokumenata.</w:t>
      </w:r>
    </w:p>
    <w:p w:rsidR="00870522" w:rsidRDefault="00E6003B" w:rsidP="00AA244B">
      <w:pPr>
        <w:pStyle w:val="Tijeloteksta"/>
        <w:spacing w:line="276" w:lineRule="auto"/>
        <w:ind w:right="397"/>
        <w:jc w:val="both"/>
      </w:pPr>
      <w:r>
        <w:t>Sukladno</w:t>
      </w:r>
      <w:r>
        <w:rPr>
          <w:spacing w:val="-16"/>
        </w:rPr>
        <w:t xml:space="preserve"> </w:t>
      </w:r>
      <w:r>
        <w:t>članku</w:t>
      </w:r>
      <w:r>
        <w:rPr>
          <w:spacing w:val="-15"/>
        </w:rPr>
        <w:t xml:space="preserve"> </w:t>
      </w:r>
      <w:r>
        <w:t>20.</w:t>
      </w:r>
      <w:r>
        <w:rPr>
          <w:spacing w:val="-16"/>
        </w:rPr>
        <w:t xml:space="preserve"> </w:t>
      </w:r>
      <w:r>
        <w:t>stavku</w:t>
      </w:r>
      <w:r>
        <w:rPr>
          <w:spacing w:val="-15"/>
        </w:rPr>
        <w:t xml:space="preserve"> </w:t>
      </w:r>
      <w:r>
        <w:t>9.</w:t>
      </w:r>
      <w:r>
        <w:rPr>
          <w:spacing w:val="-15"/>
        </w:rPr>
        <w:t xml:space="preserve"> </w:t>
      </w:r>
      <w:r>
        <w:t>Pravilnika</w:t>
      </w:r>
      <w:r>
        <w:rPr>
          <w:spacing w:val="-16"/>
        </w:rPr>
        <w:t xml:space="preserve"> </w:t>
      </w:r>
      <w:r>
        <w:t>o</w:t>
      </w:r>
      <w:r>
        <w:rPr>
          <w:spacing w:val="-15"/>
        </w:rPr>
        <w:t xml:space="preserve"> </w:t>
      </w:r>
      <w:r>
        <w:t>dokumentaciji</w:t>
      </w:r>
      <w:r>
        <w:rPr>
          <w:spacing w:val="-14"/>
        </w:rPr>
        <w:t xml:space="preserve"> </w:t>
      </w:r>
      <w:r>
        <w:t>o</w:t>
      </w:r>
      <w:r>
        <w:rPr>
          <w:spacing w:val="-13"/>
        </w:rPr>
        <w:t xml:space="preserve"> </w:t>
      </w:r>
      <w:r>
        <w:t>nabavi</w:t>
      </w:r>
      <w:r>
        <w:rPr>
          <w:spacing w:val="-14"/>
        </w:rPr>
        <w:t xml:space="preserve"> </w:t>
      </w:r>
      <w:r>
        <w:t>te</w:t>
      </w:r>
      <w:r>
        <w:rPr>
          <w:spacing w:val="-15"/>
        </w:rPr>
        <w:t xml:space="preserve"> </w:t>
      </w:r>
      <w:r>
        <w:t>ponudama</w:t>
      </w:r>
      <w:r>
        <w:rPr>
          <w:spacing w:val="-16"/>
        </w:rPr>
        <w:t xml:space="preserve"> </w:t>
      </w:r>
      <w:r>
        <w:t>u</w:t>
      </w:r>
      <w:r>
        <w:rPr>
          <w:spacing w:val="-15"/>
        </w:rPr>
        <w:t xml:space="preserve"> </w:t>
      </w:r>
      <w:r>
        <w:t>javnoj</w:t>
      </w:r>
      <w:r>
        <w:rPr>
          <w:spacing w:val="-15"/>
        </w:rPr>
        <w:t xml:space="preserve"> </w:t>
      </w:r>
      <w:r>
        <w:t>nabavi ("Narodne</w:t>
      </w:r>
      <w:r>
        <w:rPr>
          <w:spacing w:val="-13"/>
        </w:rPr>
        <w:t xml:space="preserve"> </w:t>
      </w:r>
      <w:r>
        <w:t>novine"</w:t>
      </w:r>
      <w:r>
        <w:rPr>
          <w:spacing w:val="-13"/>
        </w:rPr>
        <w:t xml:space="preserve"> </w:t>
      </w:r>
      <w:r>
        <w:t>br.</w:t>
      </w:r>
      <w:r>
        <w:rPr>
          <w:spacing w:val="-12"/>
        </w:rPr>
        <w:t xml:space="preserve"> </w:t>
      </w:r>
      <w:r>
        <w:t>65/17.)</w:t>
      </w:r>
      <w:r>
        <w:rPr>
          <w:spacing w:val="-11"/>
        </w:rPr>
        <w:t xml:space="preserve"> </w:t>
      </w:r>
      <w:r>
        <w:t>oborivo</w:t>
      </w:r>
      <w:r>
        <w:rPr>
          <w:spacing w:val="-11"/>
        </w:rPr>
        <w:t xml:space="preserve"> </w:t>
      </w:r>
      <w:r>
        <w:t>se</w:t>
      </w:r>
      <w:r>
        <w:rPr>
          <w:spacing w:val="-12"/>
        </w:rPr>
        <w:t xml:space="preserve"> </w:t>
      </w:r>
      <w:r>
        <w:t>smatra</w:t>
      </w:r>
      <w:r>
        <w:rPr>
          <w:spacing w:val="-13"/>
        </w:rPr>
        <w:t xml:space="preserve"> </w:t>
      </w:r>
      <w:r>
        <w:t>da</w:t>
      </w:r>
      <w:r>
        <w:rPr>
          <w:spacing w:val="-12"/>
        </w:rPr>
        <w:t xml:space="preserve"> </w:t>
      </w:r>
      <w:r>
        <w:t>su</w:t>
      </w:r>
      <w:r>
        <w:rPr>
          <w:spacing w:val="-11"/>
        </w:rPr>
        <w:t xml:space="preserve"> </w:t>
      </w:r>
      <w:r>
        <w:t>dokazi</w:t>
      </w:r>
      <w:r>
        <w:rPr>
          <w:spacing w:val="-11"/>
        </w:rPr>
        <w:t xml:space="preserve"> </w:t>
      </w:r>
      <w:r>
        <w:t>iz</w:t>
      </w:r>
      <w:r>
        <w:rPr>
          <w:spacing w:val="-10"/>
        </w:rPr>
        <w:t xml:space="preserve"> </w:t>
      </w:r>
      <w:r>
        <w:t>članka</w:t>
      </w:r>
      <w:r>
        <w:rPr>
          <w:spacing w:val="-12"/>
        </w:rPr>
        <w:t xml:space="preserve"> </w:t>
      </w:r>
      <w:r>
        <w:t>265.</w:t>
      </w:r>
      <w:r>
        <w:rPr>
          <w:spacing w:val="-11"/>
        </w:rPr>
        <w:t xml:space="preserve"> </w:t>
      </w:r>
      <w:r>
        <w:t>stavka</w:t>
      </w:r>
      <w:r>
        <w:rPr>
          <w:spacing w:val="-12"/>
        </w:rPr>
        <w:t xml:space="preserve"> </w:t>
      </w:r>
      <w:r>
        <w:t>1.</w:t>
      </w:r>
      <w:r>
        <w:rPr>
          <w:spacing w:val="-11"/>
        </w:rPr>
        <w:t xml:space="preserve"> </w:t>
      </w:r>
      <w:r>
        <w:t>ZJN</w:t>
      </w:r>
      <w:r>
        <w:rPr>
          <w:spacing w:val="-12"/>
        </w:rPr>
        <w:t xml:space="preserve"> </w:t>
      </w:r>
      <w:r>
        <w:t>2016 ažurirani ako nisu stariji od dana u kojem istječe rok za dostavu</w:t>
      </w:r>
      <w:r>
        <w:rPr>
          <w:spacing w:val="-3"/>
        </w:rPr>
        <w:t xml:space="preserve"> </w:t>
      </w:r>
      <w:r>
        <w:t>ponuda.</w:t>
      </w:r>
    </w:p>
    <w:p w:rsidR="00870522" w:rsidRDefault="00E6003B" w:rsidP="00AA244B">
      <w:pPr>
        <w:pStyle w:val="Tijeloteksta"/>
        <w:spacing w:line="276" w:lineRule="auto"/>
        <w:ind w:right="396"/>
        <w:jc w:val="both"/>
      </w:pPr>
      <w:r>
        <w:t>Odbit će se ponuda ponuditelja koji je podnio ekonomski najpovoljniju ponudu ako ne dostavi ažurirane popratne dokumente u ostavljenom roku ili njima ne dokaže da ispunjava tražene uvjete. U tom slučaju će naručitelj pozvati ponuditelja koji je podnio sljedeću najpovoljniju ponudu ili poništiti postupak javne nabave, ako postoje razlozi za poništenje.</w:t>
      </w:r>
      <w:bookmarkStart w:id="32" w:name="_bookmark30"/>
      <w:bookmarkEnd w:id="32"/>
    </w:p>
    <w:p w:rsidR="00A65913" w:rsidRDefault="00A65913" w:rsidP="00AA244B">
      <w:pPr>
        <w:pStyle w:val="Tijeloteksta"/>
        <w:spacing w:line="276" w:lineRule="auto"/>
        <w:ind w:right="396"/>
        <w:jc w:val="both"/>
      </w:pPr>
    </w:p>
    <w:p w:rsidR="00870522" w:rsidRPr="003307F9" w:rsidRDefault="00E6003B" w:rsidP="00AA244B">
      <w:pPr>
        <w:pStyle w:val="Naslov2"/>
        <w:numPr>
          <w:ilvl w:val="1"/>
          <w:numId w:val="21"/>
        </w:numPr>
        <w:tabs>
          <w:tab w:val="left" w:pos="844"/>
          <w:tab w:val="left" w:pos="845"/>
        </w:tabs>
        <w:spacing w:line="276" w:lineRule="auto"/>
        <w:ind w:left="844" w:hanging="709"/>
      </w:pPr>
      <w:r w:rsidRPr="003307F9">
        <w:rPr>
          <w:color w:val="2E5395"/>
        </w:rPr>
        <w:t>ODREDBE O</w:t>
      </w:r>
      <w:r w:rsidRPr="003307F9">
        <w:rPr>
          <w:color w:val="2E5395"/>
          <w:spacing w:val="-3"/>
        </w:rPr>
        <w:t xml:space="preserve"> </w:t>
      </w:r>
      <w:r w:rsidRPr="003307F9">
        <w:rPr>
          <w:color w:val="2E5395"/>
        </w:rPr>
        <w:t>SAMOKORIGIRANJU</w:t>
      </w:r>
    </w:p>
    <w:p w:rsidR="00870522" w:rsidRPr="00A65913" w:rsidRDefault="00E6003B" w:rsidP="00AA244B">
      <w:pPr>
        <w:pStyle w:val="Tijeloteksta"/>
        <w:spacing w:line="276" w:lineRule="auto"/>
        <w:ind w:right="462"/>
      </w:pPr>
      <w:r w:rsidRPr="00A65913">
        <w:t>Gospodarski subjekt kod kojeg su ostvarene osnove za isključenje iz točaka 3.1.1. i 3.2. može Naručitelju dostaviti dokaze o mjerama koje je poduzeo kako bi dokazao svoju pouzdanost bez obzira na postojanje relevantne osnove za isključenje.</w:t>
      </w:r>
    </w:p>
    <w:p w:rsidR="00870522" w:rsidRPr="00A65913" w:rsidRDefault="00E6003B" w:rsidP="00AA244B">
      <w:pPr>
        <w:pStyle w:val="Tijeloteksta"/>
        <w:spacing w:line="276" w:lineRule="auto"/>
      </w:pPr>
      <w:r w:rsidRPr="00A65913">
        <w:t>Poduzimanje mjera gospodarski subjekt dokazuje:</w:t>
      </w:r>
    </w:p>
    <w:p w:rsidR="00870522" w:rsidRPr="00A65913" w:rsidRDefault="00E6003B" w:rsidP="00AA244B">
      <w:pPr>
        <w:pStyle w:val="Odlomakpopisa"/>
        <w:numPr>
          <w:ilvl w:val="0"/>
          <w:numId w:val="14"/>
        </w:numPr>
        <w:tabs>
          <w:tab w:val="left" w:pos="377"/>
        </w:tabs>
        <w:spacing w:line="276" w:lineRule="auto"/>
        <w:ind w:right="887" w:firstLine="0"/>
        <w:rPr>
          <w:sz w:val="24"/>
          <w:szCs w:val="24"/>
        </w:rPr>
      </w:pPr>
      <w:r w:rsidRPr="00A65913">
        <w:rPr>
          <w:sz w:val="24"/>
          <w:szCs w:val="24"/>
        </w:rPr>
        <w:t>plaćanjem naknade štete ili poduzimanjem drugih odgovarajućih mjera u cilju plaćanja naknade štete prouzročene kaznenim djelom ili</w:t>
      </w:r>
      <w:r w:rsidRPr="00A65913">
        <w:rPr>
          <w:spacing w:val="-4"/>
          <w:sz w:val="24"/>
          <w:szCs w:val="24"/>
        </w:rPr>
        <w:t xml:space="preserve"> </w:t>
      </w:r>
      <w:r w:rsidRPr="00A65913">
        <w:rPr>
          <w:sz w:val="24"/>
          <w:szCs w:val="24"/>
        </w:rPr>
        <w:t>propustom</w:t>
      </w:r>
    </w:p>
    <w:p w:rsidR="00870522" w:rsidRPr="00A65913" w:rsidRDefault="00E6003B" w:rsidP="00AA244B">
      <w:pPr>
        <w:pStyle w:val="Odlomakpopisa"/>
        <w:numPr>
          <w:ilvl w:val="0"/>
          <w:numId w:val="14"/>
        </w:numPr>
        <w:tabs>
          <w:tab w:val="left" w:pos="377"/>
        </w:tabs>
        <w:spacing w:line="276" w:lineRule="auto"/>
        <w:ind w:right="635" w:firstLine="0"/>
        <w:rPr>
          <w:sz w:val="24"/>
          <w:szCs w:val="24"/>
        </w:rPr>
      </w:pPr>
      <w:r w:rsidRPr="00A65913">
        <w:rPr>
          <w:sz w:val="24"/>
          <w:szCs w:val="24"/>
        </w:rPr>
        <w:t>aktivnom suradnjom s nadležnim istražnim tijelima radi potpunog razjašnjenja činjenica</w:t>
      </w:r>
      <w:r w:rsidRPr="00A65913">
        <w:rPr>
          <w:spacing w:val="-18"/>
          <w:sz w:val="24"/>
          <w:szCs w:val="24"/>
        </w:rPr>
        <w:t xml:space="preserve"> </w:t>
      </w:r>
      <w:r w:rsidRPr="00A65913">
        <w:rPr>
          <w:sz w:val="24"/>
          <w:szCs w:val="24"/>
        </w:rPr>
        <w:t>i okolnosti u vezi s kaznenim djelom ili</w:t>
      </w:r>
      <w:r w:rsidRPr="00A65913">
        <w:rPr>
          <w:spacing w:val="-1"/>
          <w:sz w:val="24"/>
          <w:szCs w:val="24"/>
        </w:rPr>
        <w:t xml:space="preserve"> </w:t>
      </w:r>
      <w:r w:rsidRPr="00A65913">
        <w:rPr>
          <w:sz w:val="24"/>
          <w:szCs w:val="24"/>
        </w:rPr>
        <w:t>propustom</w:t>
      </w:r>
    </w:p>
    <w:p w:rsidR="00870522" w:rsidRPr="00A65913" w:rsidRDefault="00E6003B" w:rsidP="00AA244B">
      <w:pPr>
        <w:pStyle w:val="Odlomakpopisa"/>
        <w:numPr>
          <w:ilvl w:val="0"/>
          <w:numId w:val="14"/>
        </w:numPr>
        <w:tabs>
          <w:tab w:val="left" w:pos="377"/>
        </w:tabs>
        <w:spacing w:line="276" w:lineRule="auto"/>
        <w:ind w:right="416" w:firstLine="0"/>
        <w:rPr>
          <w:sz w:val="24"/>
          <w:szCs w:val="24"/>
        </w:rPr>
      </w:pPr>
      <w:r w:rsidRPr="00A65913">
        <w:rPr>
          <w:sz w:val="24"/>
          <w:szCs w:val="24"/>
        </w:rPr>
        <w:t>odgovarajućim tehničkim, organizacijskim i kadrovskim mjerama radi sprječavanja</w:t>
      </w:r>
      <w:r w:rsidRPr="00A65913">
        <w:rPr>
          <w:spacing w:val="-24"/>
          <w:sz w:val="24"/>
          <w:szCs w:val="24"/>
        </w:rPr>
        <w:t xml:space="preserve"> </w:t>
      </w:r>
      <w:r w:rsidRPr="00A65913">
        <w:rPr>
          <w:sz w:val="24"/>
          <w:szCs w:val="24"/>
        </w:rPr>
        <w:t>daljnjih kaznenih djela ili</w:t>
      </w:r>
      <w:r w:rsidRPr="00A65913">
        <w:rPr>
          <w:spacing w:val="-1"/>
          <w:sz w:val="24"/>
          <w:szCs w:val="24"/>
        </w:rPr>
        <w:t xml:space="preserve"> </w:t>
      </w:r>
      <w:r w:rsidRPr="00A65913">
        <w:rPr>
          <w:sz w:val="24"/>
          <w:szCs w:val="24"/>
        </w:rPr>
        <w:t>propusta.</w:t>
      </w:r>
    </w:p>
    <w:p w:rsidR="00870522" w:rsidRPr="00A65913" w:rsidRDefault="00870522" w:rsidP="00AA244B">
      <w:pPr>
        <w:pStyle w:val="Tijeloteksta"/>
        <w:spacing w:line="276" w:lineRule="auto"/>
        <w:ind w:left="0"/>
      </w:pPr>
    </w:p>
    <w:p w:rsidR="00870522" w:rsidRPr="00A65913" w:rsidRDefault="00E6003B" w:rsidP="00AA244B">
      <w:pPr>
        <w:pStyle w:val="Tijeloteksta"/>
        <w:spacing w:line="276" w:lineRule="auto"/>
        <w:ind w:right="395"/>
        <w:jc w:val="both"/>
      </w:pPr>
      <w:r w:rsidRPr="00A65913">
        <w:t>Naručitelj neće isključiti gospodarskog subjekta iz postupka javne nabave ako je ocijenjeno</w:t>
      </w:r>
      <w:r w:rsidRPr="00A65913">
        <w:rPr>
          <w:spacing w:val="-19"/>
        </w:rPr>
        <w:t xml:space="preserve"> </w:t>
      </w:r>
      <w:r w:rsidRPr="00A65913">
        <w:t>da su</w:t>
      </w:r>
      <w:r w:rsidRPr="00A65913">
        <w:rPr>
          <w:spacing w:val="-18"/>
        </w:rPr>
        <w:t xml:space="preserve"> </w:t>
      </w:r>
      <w:r w:rsidRPr="00A65913">
        <w:t>poduzete</w:t>
      </w:r>
      <w:r w:rsidRPr="00A65913">
        <w:rPr>
          <w:spacing w:val="-17"/>
        </w:rPr>
        <w:t xml:space="preserve"> </w:t>
      </w:r>
      <w:r w:rsidRPr="00A65913">
        <w:t>mjere</w:t>
      </w:r>
      <w:r w:rsidRPr="00A65913">
        <w:rPr>
          <w:spacing w:val="-19"/>
        </w:rPr>
        <w:t xml:space="preserve"> </w:t>
      </w:r>
      <w:r w:rsidRPr="00A65913">
        <w:t>primjerene.</w:t>
      </w:r>
      <w:r w:rsidRPr="00A65913">
        <w:rPr>
          <w:spacing w:val="-17"/>
        </w:rPr>
        <w:t xml:space="preserve"> </w:t>
      </w:r>
      <w:r w:rsidRPr="00A65913">
        <w:t>Gospodarski</w:t>
      </w:r>
      <w:r w:rsidRPr="00A65913">
        <w:rPr>
          <w:spacing w:val="-17"/>
        </w:rPr>
        <w:t xml:space="preserve"> </w:t>
      </w:r>
      <w:r w:rsidRPr="00A65913">
        <w:t>subjekt</w:t>
      </w:r>
      <w:r w:rsidRPr="00A65913">
        <w:rPr>
          <w:spacing w:val="-16"/>
        </w:rPr>
        <w:t xml:space="preserve"> </w:t>
      </w:r>
      <w:r w:rsidRPr="00A65913">
        <w:t>kojem</w:t>
      </w:r>
      <w:r w:rsidRPr="00A65913">
        <w:rPr>
          <w:spacing w:val="-17"/>
        </w:rPr>
        <w:t xml:space="preserve"> </w:t>
      </w:r>
      <w:r w:rsidRPr="00A65913">
        <w:t>je</w:t>
      </w:r>
      <w:r w:rsidRPr="00A65913">
        <w:rPr>
          <w:spacing w:val="-17"/>
        </w:rPr>
        <w:t xml:space="preserve"> </w:t>
      </w:r>
      <w:r w:rsidRPr="00A65913">
        <w:t>pravomoćnom</w:t>
      </w:r>
      <w:r w:rsidRPr="00A65913">
        <w:rPr>
          <w:spacing w:val="-17"/>
        </w:rPr>
        <w:t xml:space="preserve"> </w:t>
      </w:r>
      <w:r w:rsidRPr="00A65913">
        <w:t>presudom</w:t>
      </w:r>
      <w:r w:rsidRPr="00A65913">
        <w:rPr>
          <w:spacing w:val="-16"/>
        </w:rPr>
        <w:t xml:space="preserve"> </w:t>
      </w:r>
      <w:r w:rsidRPr="00A65913">
        <w:t>određena zabrana sudjelovanja u postupcima javne nabave na određeno vrijeme nema pravo korištenja ove mogućnosti do isteka roka zabrane u državi u kojoj je presuda na</w:t>
      </w:r>
      <w:r w:rsidRPr="00A65913">
        <w:rPr>
          <w:spacing w:val="-13"/>
        </w:rPr>
        <w:t xml:space="preserve"> </w:t>
      </w:r>
      <w:r w:rsidRPr="00A65913">
        <w:t>snazi.</w:t>
      </w:r>
    </w:p>
    <w:p w:rsidR="00870522" w:rsidRPr="00A65913" w:rsidRDefault="00870522" w:rsidP="00AA244B">
      <w:pPr>
        <w:pStyle w:val="Tijeloteksta"/>
        <w:spacing w:line="276" w:lineRule="auto"/>
        <w:ind w:left="0"/>
      </w:pPr>
    </w:p>
    <w:p w:rsidR="00870522" w:rsidRDefault="00E6003B" w:rsidP="00AA244B">
      <w:pPr>
        <w:pStyle w:val="Naslov1"/>
        <w:numPr>
          <w:ilvl w:val="0"/>
          <w:numId w:val="14"/>
        </w:numPr>
        <w:tabs>
          <w:tab w:val="left" w:pos="844"/>
          <w:tab w:val="left" w:pos="845"/>
          <w:tab w:val="left" w:pos="2281"/>
          <w:tab w:val="left" w:pos="2899"/>
          <w:tab w:val="left" w:pos="4195"/>
          <w:tab w:val="left" w:pos="6673"/>
          <w:tab w:val="left" w:pos="8237"/>
        </w:tabs>
        <w:spacing w:line="276" w:lineRule="auto"/>
        <w:ind w:right="403" w:firstLine="0"/>
        <w:rPr>
          <w:color w:val="2E5395"/>
        </w:rPr>
      </w:pPr>
      <w:bookmarkStart w:id="33" w:name="_bookmark31"/>
      <w:bookmarkEnd w:id="33"/>
      <w:r>
        <w:rPr>
          <w:color w:val="2E5395"/>
        </w:rPr>
        <w:t>KRITERIJI</w:t>
      </w:r>
      <w:r>
        <w:rPr>
          <w:color w:val="2E5395"/>
        </w:rPr>
        <w:tab/>
        <w:t>ZA</w:t>
      </w:r>
      <w:r>
        <w:rPr>
          <w:color w:val="2E5395"/>
        </w:rPr>
        <w:tab/>
        <w:t>ODABIR</w:t>
      </w:r>
      <w:r>
        <w:rPr>
          <w:color w:val="2E5395"/>
        </w:rPr>
        <w:tab/>
        <w:t>GOSPODARSKOG</w:t>
      </w:r>
      <w:r>
        <w:rPr>
          <w:color w:val="2E5395"/>
        </w:rPr>
        <w:tab/>
        <w:t>SUBJEKTA</w:t>
      </w:r>
      <w:r>
        <w:rPr>
          <w:color w:val="2E5395"/>
        </w:rPr>
        <w:tab/>
      </w:r>
      <w:r>
        <w:rPr>
          <w:color w:val="2E5395"/>
          <w:spacing w:val="-3"/>
        </w:rPr>
        <w:t xml:space="preserve">(UVJETI </w:t>
      </w:r>
      <w:r>
        <w:rPr>
          <w:color w:val="2E5395"/>
        </w:rPr>
        <w:t>SPOSOBNOSTI)</w:t>
      </w:r>
    </w:p>
    <w:p w:rsidR="00870522" w:rsidRDefault="00E6003B" w:rsidP="00AA244B">
      <w:pPr>
        <w:pStyle w:val="Tijeloteksta"/>
        <w:spacing w:line="276" w:lineRule="auto"/>
      </w:pPr>
      <w:r>
        <w:t>Gospodarski subjekt u ovom postupku javne nabave mora dokazati:</w:t>
      </w:r>
    </w:p>
    <w:p w:rsidR="00870522" w:rsidRDefault="00E6003B" w:rsidP="00AA244B">
      <w:pPr>
        <w:pStyle w:val="Odlomakpopisa"/>
        <w:numPr>
          <w:ilvl w:val="0"/>
          <w:numId w:val="20"/>
        </w:numPr>
        <w:tabs>
          <w:tab w:val="left" w:pos="276"/>
        </w:tabs>
        <w:spacing w:line="276" w:lineRule="auto"/>
        <w:ind w:left="275" w:hanging="140"/>
        <w:rPr>
          <w:sz w:val="24"/>
        </w:rPr>
      </w:pPr>
      <w:r>
        <w:rPr>
          <w:sz w:val="24"/>
        </w:rPr>
        <w:t>sposobnost za obavljanje profesionalne djelatnosti,</w:t>
      </w:r>
      <w:r>
        <w:rPr>
          <w:spacing w:val="-2"/>
          <w:sz w:val="24"/>
        </w:rPr>
        <w:t xml:space="preserve"> </w:t>
      </w:r>
      <w:r>
        <w:rPr>
          <w:sz w:val="24"/>
        </w:rPr>
        <w:t>te</w:t>
      </w:r>
    </w:p>
    <w:p w:rsidR="000B3BBB" w:rsidRPr="00014B59" w:rsidRDefault="00E6003B" w:rsidP="00014B59">
      <w:pPr>
        <w:pStyle w:val="Odlomakpopisa"/>
        <w:numPr>
          <w:ilvl w:val="0"/>
          <w:numId w:val="20"/>
        </w:numPr>
        <w:tabs>
          <w:tab w:val="left" w:pos="276"/>
        </w:tabs>
        <w:spacing w:line="276" w:lineRule="auto"/>
        <w:ind w:left="275" w:hanging="140"/>
        <w:rPr>
          <w:sz w:val="24"/>
        </w:rPr>
      </w:pPr>
      <w:r>
        <w:rPr>
          <w:sz w:val="24"/>
        </w:rPr>
        <w:t>tehničku i stručnu</w:t>
      </w:r>
      <w:r>
        <w:rPr>
          <w:spacing w:val="-1"/>
          <w:sz w:val="24"/>
        </w:rPr>
        <w:t xml:space="preserve"> </w:t>
      </w:r>
      <w:r>
        <w:rPr>
          <w:sz w:val="24"/>
        </w:rPr>
        <w:t>sposobnost.</w:t>
      </w:r>
    </w:p>
    <w:p w:rsidR="00870522" w:rsidRPr="006D7337" w:rsidRDefault="00870522" w:rsidP="00AA244B">
      <w:pPr>
        <w:pStyle w:val="Tijeloteksta"/>
        <w:spacing w:line="276" w:lineRule="auto"/>
        <w:ind w:left="0"/>
      </w:pPr>
    </w:p>
    <w:p w:rsidR="00870522" w:rsidRDefault="00E6003B" w:rsidP="00AA244B">
      <w:pPr>
        <w:pStyle w:val="Naslov2"/>
        <w:numPr>
          <w:ilvl w:val="1"/>
          <w:numId w:val="14"/>
        </w:numPr>
        <w:tabs>
          <w:tab w:val="left" w:pos="844"/>
          <w:tab w:val="left" w:pos="845"/>
        </w:tabs>
        <w:spacing w:line="276" w:lineRule="auto"/>
        <w:ind w:hanging="709"/>
      </w:pPr>
      <w:bookmarkStart w:id="34" w:name="_bookmark32"/>
      <w:bookmarkEnd w:id="34"/>
      <w:r>
        <w:rPr>
          <w:color w:val="2E5395"/>
        </w:rPr>
        <w:t>UVJETI SPOSOBNOSTI ZA OBAVLJANJE PROFESIONALNE</w:t>
      </w:r>
      <w:r>
        <w:rPr>
          <w:color w:val="2E5395"/>
          <w:spacing w:val="-13"/>
        </w:rPr>
        <w:t xml:space="preserve"> </w:t>
      </w:r>
      <w:r>
        <w:rPr>
          <w:color w:val="2E5395"/>
        </w:rPr>
        <w:t>DJELATNOSTI</w:t>
      </w:r>
    </w:p>
    <w:p w:rsidR="00870522" w:rsidRDefault="00E6003B" w:rsidP="00AA244B">
      <w:pPr>
        <w:pStyle w:val="Odlomakpopisa"/>
        <w:numPr>
          <w:ilvl w:val="2"/>
          <w:numId w:val="14"/>
        </w:numPr>
        <w:tabs>
          <w:tab w:val="left" w:pos="845"/>
        </w:tabs>
        <w:spacing w:line="276" w:lineRule="auto"/>
        <w:ind w:left="844" w:hanging="709"/>
        <w:rPr>
          <w:rFonts w:ascii="Calibri Light" w:hAnsi="Calibri Light"/>
          <w:color w:val="2E5395"/>
          <w:sz w:val="26"/>
        </w:rPr>
      </w:pPr>
      <w:bookmarkStart w:id="35" w:name="_bookmark33"/>
      <w:bookmarkEnd w:id="35"/>
      <w:r>
        <w:rPr>
          <w:rFonts w:ascii="Calibri Light" w:hAnsi="Calibri Light"/>
          <w:color w:val="2E5395"/>
          <w:sz w:val="26"/>
        </w:rPr>
        <w:t>Upis u sudski, obrtni, strukovni ili drugi odgovarajući registar u državi</w:t>
      </w:r>
      <w:r>
        <w:rPr>
          <w:rFonts w:ascii="Calibri Light" w:hAnsi="Calibri Light"/>
          <w:color w:val="2E5395"/>
          <w:spacing w:val="-25"/>
          <w:sz w:val="26"/>
        </w:rPr>
        <w:t xml:space="preserve"> </w:t>
      </w:r>
      <w:r>
        <w:rPr>
          <w:rFonts w:ascii="Calibri Light" w:hAnsi="Calibri Light"/>
          <w:color w:val="2E5395"/>
          <w:sz w:val="26"/>
        </w:rPr>
        <w:t>poslovnog</w:t>
      </w:r>
    </w:p>
    <w:p w:rsidR="00870522" w:rsidRDefault="00E6003B" w:rsidP="00AA244B">
      <w:pPr>
        <w:spacing w:line="276" w:lineRule="auto"/>
        <w:ind w:left="136"/>
        <w:jc w:val="both"/>
        <w:rPr>
          <w:rFonts w:ascii="Calibri Light"/>
          <w:sz w:val="26"/>
        </w:rPr>
      </w:pPr>
      <w:bookmarkStart w:id="36" w:name="_bookmark34"/>
      <w:bookmarkEnd w:id="36"/>
      <w:r>
        <w:rPr>
          <w:rFonts w:ascii="Calibri Light"/>
          <w:color w:val="2E5395"/>
          <w:sz w:val="26"/>
        </w:rPr>
        <w:t>nastana gospodarskog subjekta</w:t>
      </w:r>
    </w:p>
    <w:p w:rsidR="00870522" w:rsidRDefault="00E6003B" w:rsidP="00AA244B">
      <w:pPr>
        <w:pStyle w:val="Tijeloteksta"/>
        <w:spacing w:line="276" w:lineRule="auto"/>
        <w:ind w:right="399"/>
        <w:jc w:val="both"/>
      </w:pPr>
      <w:r>
        <w:t>Svaki ponuditelj mora u postupku javne nabave dokazati upis u sudski, obrtni, strukovni ili drugi odgovarajući registar u državi njegova poslovna nastana.</w:t>
      </w:r>
    </w:p>
    <w:p w:rsidR="00870522" w:rsidRDefault="00E6003B" w:rsidP="00AA244B">
      <w:pPr>
        <w:pStyle w:val="Tijeloteksta"/>
        <w:spacing w:line="276" w:lineRule="auto"/>
        <w:ind w:right="402"/>
        <w:jc w:val="both"/>
      </w:pPr>
      <w:r>
        <w:t>Za potrebe utvrđivanja okolnosti iz ove točke Dokumentacije, gospodarski subjekt u ponudi dostavlja:</w:t>
      </w:r>
    </w:p>
    <w:p w:rsidR="00870522" w:rsidRDefault="00E6003B" w:rsidP="00AA244B">
      <w:pPr>
        <w:pStyle w:val="Odlomakpopisa"/>
        <w:numPr>
          <w:ilvl w:val="0"/>
          <w:numId w:val="20"/>
        </w:numPr>
        <w:tabs>
          <w:tab w:val="left" w:pos="298"/>
        </w:tabs>
        <w:spacing w:line="276" w:lineRule="auto"/>
        <w:ind w:right="399" w:firstLine="0"/>
        <w:jc w:val="both"/>
        <w:rPr>
          <w:sz w:val="24"/>
        </w:rPr>
      </w:pPr>
      <w:r>
        <w:rPr>
          <w:sz w:val="24"/>
        </w:rPr>
        <w:t>ispunjeni ESPD obrazac (Dio IV. Kriterij za odabir, Odjeljak A: Sposobnost za obavljanje profesionalne djelatnosti: točka 1), za sve gospodarske subjekte u</w:t>
      </w:r>
      <w:r>
        <w:rPr>
          <w:spacing w:val="-9"/>
          <w:sz w:val="24"/>
        </w:rPr>
        <w:t xml:space="preserve"> </w:t>
      </w:r>
      <w:r>
        <w:rPr>
          <w:sz w:val="24"/>
        </w:rPr>
        <w:t>ponudi.</w:t>
      </w:r>
    </w:p>
    <w:p w:rsidR="00870522" w:rsidRDefault="00E6003B" w:rsidP="00AA244B">
      <w:pPr>
        <w:pStyle w:val="Tijeloteksta"/>
        <w:spacing w:line="276" w:lineRule="auto"/>
        <w:ind w:right="402"/>
        <w:jc w:val="both"/>
      </w:pPr>
      <w:r>
        <w:t>U slučaju zajednice ponuditelja, navedene okolnosti utvrđuju se za sve članove zajednice pojedinačno te svaki član zajednice u ponudi dostavlja ispunjeni ESPD obrazac.</w:t>
      </w:r>
    </w:p>
    <w:p w:rsidR="00870522" w:rsidRPr="003624CB" w:rsidRDefault="00E6003B" w:rsidP="00AA244B">
      <w:pPr>
        <w:pStyle w:val="Tijeloteksta"/>
        <w:spacing w:line="276" w:lineRule="auto"/>
        <w:ind w:right="398"/>
        <w:jc w:val="both"/>
      </w:pPr>
      <w:r>
        <w:t>Naručitelj može prije donošenja odluke od ponuditelja koji je podnio najpovoljniju ponudu zatražiti da u primjerenom roku, ne kraćem od pet dana, radi dokazivanja sposobnosti za obavljanje profesionalne djelatnosti iz točke 4.1.1. dostavi ažuriran popratni dokument.</w:t>
      </w:r>
      <w:r w:rsidR="003624CB">
        <w:t xml:space="preserve"> </w:t>
      </w:r>
      <w:r w:rsidRPr="003624CB">
        <w:t>Sposobnost za obavljanje profesionalne djelatnosti gospodarskog subjekta dokazuje se:</w:t>
      </w:r>
    </w:p>
    <w:p w:rsidR="00870522" w:rsidRPr="003624CB" w:rsidRDefault="00E6003B" w:rsidP="00AA244B">
      <w:pPr>
        <w:pStyle w:val="Odlomakpopisa"/>
        <w:numPr>
          <w:ilvl w:val="0"/>
          <w:numId w:val="20"/>
        </w:numPr>
        <w:tabs>
          <w:tab w:val="left" w:pos="298"/>
        </w:tabs>
        <w:spacing w:line="276" w:lineRule="auto"/>
        <w:ind w:right="394" w:firstLine="0"/>
        <w:jc w:val="both"/>
        <w:rPr>
          <w:sz w:val="24"/>
          <w:szCs w:val="24"/>
        </w:rPr>
      </w:pPr>
      <w:r w:rsidRPr="003624CB">
        <w:rPr>
          <w:sz w:val="24"/>
          <w:szCs w:val="24"/>
        </w:rPr>
        <w:t>izvatkom iz sudskog, obrtnog, strukovnog ili drugog odgovarajućeg registra koji se vodi u državi članici njegova poslovnog</w:t>
      </w:r>
      <w:r w:rsidRPr="003624CB">
        <w:rPr>
          <w:spacing w:val="-5"/>
          <w:sz w:val="24"/>
          <w:szCs w:val="24"/>
        </w:rPr>
        <w:t xml:space="preserve"> </w:t>
      </w:r>
      <w:r w:rsidRPr="003624CB">
        <w:rPr>
          <w:sz w:val="24"/>
          <w:szCs w:val="24"/>
        </w:rPr>
        <w:t>nastana.</w:t>
      </w:r>
    </w:p>
    <w:p w:rsidR="00870522" w:rsidRPr="003624CB" w:rsidRDefault="00870522" w:rsidP="00AA244B">
      <w:pPr>
        <w:pStyle w:val="Tijeloteksta"/>
        <w:spacing w:line="276" w:lineRule="auto"/>
        <w:ind w:left="0"/>
      </w:pPr>
    </w:p>
    <w:p w:rsidR="00870522" w:rsidRPr="003624CB" w:rsidRDefault="00E6003B" w:rsidP="00AA244B">
      <w:pPr>
        <w:pStyle w:val="Tijeloteksta"/>
        <w:spacing w:line="276" w:lineRule="auto"/>
        <w:ind w:right="400"/>
        <w:jc w:val="both"/>
      </w:pPr>
      <w:r w:rsidRPr="003624CB">
        <w:t>Profesionalna sposobnost gospodarskog subjekta ne može se dokazati oslanjajući se na sposobnost drugog gospodarskog subjekta pa ni podugovaratelja.</w:t>
      </w:r>
    </w:p>
    <w:p w:rsidR="00870522" w:rsidRPr="003624CB" w:rsidRDefault="00E6003B" w:rsidP="00AA244B">
      <w:pPr>
        <w:pStyle w:val="Tijeloteksta"/>
        <w:spacing w:line="276" w:lineRule="auto"/>
        <w:ind w:right="398"/>
        <w:jc w:val="both"/>
      </w:pPr>
      <w:r w:rsidRPr="003624CB">
        <w:t>U slučaju zajednice gospodarskih subjekata, svi članovi zajednice gospodarskih subjekata obvezni su pojedinačno dokazati postojanje sposobnosti sukladno točki 4.1.1. ove Dokumentacije o nabavi. Sposobnost iz točke 4.1.1. potrebno je dokazati i za svakog podugovaratelja.</w:t>
      </w:r>
    </w:p>
    <w:p w:rsidR="00870522" w:rsidRPr="003624CB" w:rsidRDefault="00870522" w:rsidP="00AA244B">
      <w:pPr>
        <w:pStyle w:val="Tijeloteksta"/>
        <w:spacing w:line="276" w:lineRule="auto"/>
        <w:ind w:left="0"/>
      </w:pPr>
    </w:p>
    <w:p w:rsidR="00870522" w:rsidRDefault="00E6003B" w:rsidP="00AA244B">
      <w:pPr>
        <w:pStyle w:val="Naslov2"/>
        <w:numPr>
          <w:ilvl w:val="1"/>
          <w:numId w:val="14"/>
        </w:numPr>
        <w:tabs>
          <w:tab w:val="left" w:pos="585"/>
        </w:tabs>
        <w:spacing w:line="276" w:lineRule="auto"/>
        <w:ind w:left="584" w:hanging="449"/>
      </w:pPr>
      <w:bookmarkStart w:id="37" w:name="_bookmark35"/>
      <w:bookmarkEnd w:id="37"/>
      <w:r>
        <w:rPr>
          <w:color w:val="2E5395"/>
        </w:rPr>
        <w:t>TEHNIČKA I STRUČNA</w:t>
      </w:r>
      <w:r>
        <w:rPr>
          <w:color w:val="2E5395"/>
          <w:spacing w:val="-4"/>
        </w:rPr>
        <w:t xml:space="preserve"> </w:t>
      </w:r>
      <w:r>
        <w:rPr>
          <w:color w:val="2E5395"/>
        </w:rPr>
        <w:t>SPOSOBNOST</w:t>
      </w:r>
    </w:p>
    <w:p w:rsidR="00870522" w:rsidRDefault="00E6003B" w:rsidP="00AA244B">
      <w:pPr>
        <w:pStyle w:val="Odlomakpopisa"/>
        <w:numPr>
          <w:ilvl w:val="2"/>
          <w:numId w:val="14"/>
        </w:numPr>
        <w:tabs>
          <w:tab w:val="left" w:pos="732"/>
        </w:tabs>
        <w:spacing w:line="276" w:lineRule="auto"/>
        <w:rPr>
          <w:rFonts w:ascii="Calibri Light"/>
          <w:color w:val="1F3762"/>
          <w:sz w:val="24"/>
        </w:rPr>
      </w:pPr>
      <w:bookmarkStart w:id="38" w:name="_bookmark36"/>
      <w:bookmarkEnd w:id="38"/>
      <w:r>
        <w:rPr>
          <w:rFonts w:ascii="Calibri Light"/>
          <w:color w:val="1F3762"/>
          <w:sz w:val="24"/>
        </w:rPr>
        <w:t>Popis radova</w:t>
      </w:r>
    </w:p>
    <w:p w:rsidR="00870522" w:rsidRPr="003624CB" w:rsidRDefault="00E6003B" w:rsidP="003307F9">
      <w:pPr>
        <w:pStyle w:val="Tijeloteksta"/>
        <w:spacing w:line="276" w:lineRule="auto"/>
        <w:ind w:right="395"/>
        <w:jc w:val="both"/>
      </w:pPr>
      <w:r w:rsidRPr="003624CB">
        <w:t>Sukladno članku 259. ZJN 2016 gospodarski subjekt mora dokazati svoju tehničku i stručnu sposobnost potrebnu za izvršenje ugovora o javnoj nabavi. Zajednica gospodarskih subjekata kumulativno (zajednički) dokazuje sposobnost iz ove točke. Tehnička i stručna sposobnost se traži kako bi se osiguralo da gospodarski subjekt ima potrebne tehničke resurse na odgovarajućoj razini kvalitete kako slijedi:</w:t>
      </w:r>
    </w:p>
    <w:p w:rsidR="00870522" w:rsidRPr="003624CB" w:rsidRDefault="00E6003B" w:rsidP="003307F9">
      <w:pPr>
        <w:pStyle w:val="Tijeloteksta"/>
        <w:spacing w:line="276" w:lineRule="auto"/>
        <w:ind w:right="395"/>
        <w:jc w:val="both"/>
      </w:pPr>
      <w:r w:rsidRPr="003624CB">
        <w:t>Gospodarski subjekt mora dokazati da je u godini u kojoj je započeo postupak javne nabave i tijekom</w:t>
      </w:r>
      <w:r w:rsidRPr="003624CB">
        <w:rPr>
          <w:spacing w:val="-5"/>
        </w:rPr>
        <w:t xml:space="preserve"> </w:t>
      </w:r>
      <w:r w:rsidRPr="003624CB">
        <w:t>pet</w:t>
      </w:r>
      <w:r w:rsidRPr="003624CB">
        <w:rPr>
          <w:spacing w:val="-3"/>
        </w:rPr>
        <w:t xml:space="preserve"> </w:t>
      </w:r>
      <w:r w:rsidRPr="003624CB">
        <w:t>godina</w:t>
      </w:r>
      <w:r w:rsidRPr="003624CB">
        <w:rPr>
          <w:spacing w:val="-4"/>
        </w:rPr>
        <w:t xml:space="preserve"> </w:t>
      </w:r>
      <w:r w:rsidRPr="003624CB">
        <w:t>koje</w:t>
      </w:r>
      <w:r w:rsidRPr="003624CB">
        <w:rPr>
          <w:spacing w:val="-4"/>
        </w:rPr>
        <w:t xml:space="preserve"> </w:t>
      </w:r>
      <w:r w:rsidRPr="003624CB">
        <w:t>prethode</w:t>
      </w:r>
      <w:r w:rsidRPr="003624CB">
        <w:rPr>
          <w:spacing w:val="-5"/>
        </w:rPr>
        <w:t xml:space="preserve"> </w:t>
      </w:r>
      <w:r w:rsidRPr="003624CB">
        <w:t>toj</w:t>
      </w:r>
      <w:r w:rsidRPr="003624CB">
        <w:rPr>
          <w:spacing w:val="-3"/>
        </w:rPr>
        <w:t xml:space="preserve"> </w:t>
      </w:r>
      <w:r w:rsidRPr="003624CB">
        <w:t>godini</w:t>
      </w:r>
      <w:r w:rsidRPr="003624CB">
        <w:rPr>
          <w:spacing w:val="-3"/>
        </w:rPr>
        <w:t xml:space="preserve"> </w:t>
      </w:r>
      <w:r w:rsidRPr="003624CB">
        <w:t>uredno</w:t>
      </w:r>
      <w:r w:rsidRPr="003624CB">
        <w:rPr>
          <w:spacing w:val="-3"/>
        </w:rPr>
        <w:t xml:space="preserve"> </w:t>
      </w:r>
      <w:r w:rsidRPr="003624CB">
        <w:t>izvršio</w:t>
      </w:r>
      <w:r w:rsidRPr="003624CB">
        <w:rPr>
          <w:spacing w:val="-4"/>
        </w:rPr>
        <w:t xml:space="preserve"> </w:t>
      </w:r>
      <w:r w:rsidRPr="003624CB">
        <w:t>najmanje</w:t>
      </w:r>
      <w:r w:rsidRPr="003624CB">
        <w:rPr>
          <w:spacing w:val="-4"/>
        </w:rPr>
        <w:t xml:space="preserve"> </w:t>
      </w:r>
      <w:r w:rsidRPr="003624CB">
        <w:t>jedan,</w:t>
      </w:r>
      <w:r w:rsidRPr="003624CB">
        <w:rPr>
          <w:spacing w:val="-4"/>
        </w:rPr>
        <w:t xml:space="preserve"> </w:t>
      </w:r>
      <w:r w:rsidRPr="003624CB">
        <w:t>a</w:t>
      </w:r>
      <w:r w:rsidRPr="003624CB">
        <w:rPr>
          <w:spacing w:val="-6"/>
        </w:rPr>
        <w:t xml:space="preserve"> </w:t>
      </w:r>
      <w:r w:rsidRPr="003624CB">
        <w:t>najviše</w:t>
      </w:r>
      <w:r w:rsidRPr="003624CB">
        <w:rPr>
          <w:spacing w:val="-5"/>
        </w:rPr>
        <w:t xml:space="preserve"> </w:t>
      </w:r>
      <w:r w:rsidRPr="003624CB">
        <w:t>2</w:t>
      </w:r>
      <w:r w:rsidRPr="003624CB">
        <w:rPr>
          <w:spacing w:val="-1"/>
        </w:rPr>
        <w:t xml:space="preserve"> </w:t>
      </w:r>
      <w:r w:rsidRPr="003624CB">
        <w:t>ugovora</w:t>
      </w:r>
    </w:p>
    <w:p w:rsidR="00870522" w:rsidRPr="003624CB" w:rsidRDefault="00E6003B" w:rsidP="003307F9">
      <w:pPr>
        <w:pStyle w:val="Tijeloteksta"/>
        <w:spacing w:line="276" w:lineRule="auto"/>
        <w:ind w:right="395"/>
        <w:jc w:val="both"/>
      </w:pPr>
      <w:r w:rsidRPr="003624CB">
        <w:t>o radovima koje su isti ili slični predmetu nabave čija je zbrojena vrijednost minimalno u visini procijenjene vrijednosti nabave.</w:t>
      </w:r>
    </w:p>
    <w:p w:rsidR="00870522" w:rsidRPr="003624CB" w:rsidRDefault="00E6003B" w:rsidP="003307F9">
      <w:pPr>
        <w:pStyle w:val="Tijeloteksta"/>
        <w:spacing w:line="276" w:lineRule="auto"/>
        <w:ind w:right="395"/>
        <w:jc w:val="both"/>
      </w:pPr>
      <w:r w:rsidRPr="003624CB">
        <w:t>Za potrebe utvrđivanja okolnosti iz ove točke Dokumentacije o nabavi gospodarski subjekt u ponudi dostavlja:</w:t>
      </w:r>
    </w:p>
    <w:p w:rsidR="00870522" w:rsidRPr="003624CB" w:rsidRDefault="00E6003B" w:rsidP="003307F9">
      <w:pPr>
        <w:pStyle w:val="Odlomakpopisa"/>
        <w:numPr>
          <w:ilvl w:val="0"/>
          <w:numId w:val="20"/>
        </w:numPr>
        <w:tabs>
          <w:tab w:val="left" w:pos="348"/>
        </w:tabs>
        <w:spacing w:line="276" w:lineRule="auto"/>
        <w:ind w:right="395" w:firstLine="0"/>
        <w:jc w:val="both"/>
        <w:rPr>
          <w:sz w:val="24"/>
          <w:szCs w:val="24"/>
        </w:rPr>
      </w:pPr>
      <w:r w:rsidRPr="003624CB">
        <w:rPr>
          <w:sz w:val="24"/>
          <w:szCs w:val="24"/>
        </w:rPr>
        <w:t>ispunjeni ESPD obrazac (Dio IV. Kriterij za odabir, Odjeljak C: Tehnička i stručna sposobnost: točka</w:t>
      </w:r>
      <w:r w:rsidRPr="003624CB">
        <w:rPr>
          <w:spacing w:val="-3"/>
          <w:sz w:val="24"/>
          <w:szCs w:val="24"/>
        </w:rPr>
        <w:t xml:space="preserve"> </w:t>
      </w:r>
      <w:r w:rsidRPr="003624CB">
        <w:rPr>
          <w:sz w:val="24"/>
          <w:szCs w:val="24"/>
        </w:rPr>
        <w:t>1a).</w:t>
      </w:r>
    </w:p>
    <w:p w:rsidR="00870522" w:rsidRPr="003624CB" w:rsidRDefault="00E6003B" w:rsidP="003307F9">
      <w:pPr>
        <w:pStyle w:val="Tijeloteksta"/>
        <w:spacing w:line="276" w:lineRule="auto"/>
        <w:ind w:right="395"/>
        <w:jc w:val="both"/>
      </w:pPr>
      <w:r w:rsidRPr="003624CB">
        <w:t>U slučaju zahtjeva Naručitelja da se dostave popratni dokumenti, gospodarski subjekt dostavlja:</w:t>
      </w:r>
    </w:p>
    <w:p w:rsidR="00870522" w:rsidRPr="003624CB" w:rsidRDefault="00870522" w:rsidP="00AA244B">
      <w:pPr>
        <w:pStyle w:val="Tijeloteksta"/>
        <w:spacing w:line="276" w:lineRule="auto"/>
        <w:ind w:left="0"/>
      </w:pPr>
    </w:p>
    <w:p w:rsidR="00870522" w:rsidRPr="003624CB" w:rsidRDefault="003307F9" w:rsidP="00AA244B">
      <w:pPr>
        <w:pStyle w:val="Tijeloteksta"/>
        <w:spacing w:line="276" w:lineRule="auto"/>
        <w:ind w:right="399"/>
        <w:jc w:val="both"/>
      </w:pPr>
      <w:r>
        <w:t>k</w:t>
      </w:r>
      <w:r w:rsidR="00E6003B" w:rsidRPr="003624CB">
        <w:t>ao dokaz da ima traženu tehničku i stručnu sposobnost gospodarski subjekt dostavlja popis ugovora izvršenih radova u godini u kojoj je započeo postupak javne nabave i tijekom pet godina</w:t>
      </w:r>
      <w:r w:rsidR="00E6003B" w:rsidRPr="003624CB">
        <w:rPr>
          <w:spacing w:val="-10"/>
        </w:rPr>
        <w:t xml:space="preserve"> </w:t>
      </w:r>
      <w:r w:rsidR="00E6003B" w:rsidRPr="003624CB">
        <w:t>koje</w:t>
      </w:r>
      <w:r w:rsidR="00E6003B" w:rsidRPr="003624CB">
        <w:rPr>
          <w:spacing w:val="-10"/>
        </w:rPr>
        <w:t xml:space="preserve"> </w:t>
      </w:r>
      <w:r w:rsidR="00E6003B" w:rsidRPr="003624CB">
        <w:t>prethode</w:t>
      </w:r>
      <w:r w:rsidR="00E6003B" w:rsidRPr="003624CB">
        <w:rPr>
          <w:spacing w:val="-9"/>
        </w:rPr>
        <w:t xml:space="preserve"> </w:t>
      </w:r>
      <w:r w:rsidR="00E6003B" w:rsidRPr="003624CB">
        <w:t>toj</w:t>
      </w:r>
      <w:r w:rsidR="00E6003B" w:rsidRPr="003624CB">
        <w:rPr>
          <w:spacing w:val="-6"/>
        </w:rPr>
        <w:t xml:space="preserve"> </w:t>
      </w:r>
      <w:r w:rsidR="00E6003B" w:rsidRPr="003624CB">
        <w:t>godini.</w:t>
      </w:r>
      <w:r w:rsidR="00E6003B" w:rsidRPr="003624CB">
        <w:rPr>
          <w:spacing w:val="-9"/>
        </w:rPr>
        <w:t xml:space="preserve"> </w:t>
      </w:r>
      <w:r w:rsidR="00E6003B" w:rsidRPr="003624CB">
        <w:t>Popis</w:t>
      </w:r>
      <w:r w:rsidR="00E6003B" w:rsidRPr="003624CB">
        <w:rPr>
          <w:spacing w:val="-8"/>
        </w:rPr>
        <w:t xml:space="preserve"> </w:t>
      </w:r>
      <w:r w:rsidR="00E6003B" w:rsidRPr="003624CB">
        <w:t>sadržava</w:t>
      </w:r>
      <w:r w:rsidR="00E6003B" w:rsidRPr="003624CB">
        <w:rPr>
          <w:spacing w:val="-10"/>
        </w:rPr>
        <w:t xml:space="preserve"> </w:t>
      </w:r>
      <w:r w:rsidR="00E6003B" w:rsidRPr="003624CB">
        <w:t>ili</w:t>
      </w:r>
      <w:r w:rsidR="00E6003B" w:rsidRPr="003624CB">
        <w:rPr>
          <w:spacing w:val="-6"/>
        </w:rPr>
        <w:t xml:space="preserve"> </w:t>
      </w:r>
      <w:r w:rsidR="00E6003B" w:rsidRPr="003624CB">
        <w:t>mu</w:t>
      </w:r>
      <w:r w:rsidR="00E6003B" w:rsidRPr="003624CB">
        <w:rPr>
          <w:spacing w:val="-8"/>
        </w:rPr>
        <w:t xml:space="preserve"> </w:t>
      </w:r>
      <w:r w:rsidR="00E6003B" w:rsidRPr="003624CB">
        <w:t>se</w:t>
      </w:r>
      <w:r w:rsidR="00E6003B" w:rsidRPr="003624CB">
        <w:rPr>
          <w:spacing w:val="-9"/>
        </w:rPr>
        <w:t xml:space="preserve"> </w:t>
      </w:r>
      <w:r w:rsidR="00E6003B" w:rsidRPr="003624CB">
        <w:t>prilaže</w:t>
      </w:r>
      <w:r w:rsidR="00E6003B" w:rsidRPr="003624CB">
        <w:rPr>
          <w:spacing w:val="-10"/>
        </w:rPr>
        <w:t xml:space="preserve"> </w:t>
      </w:r>
      <w:r w:rsidR="00E6003B" w:rsidRPr="003624CB">
        <w:t>potvrda</w:t>
      </w:r>
      <w:r w:rsidR="00E6003B" w:rsidRPr="003624CB">
        <w:rPr>
          <w:spacing w:val="-10"/>
        </w:rPr>
        <w:t xml:space="preserve"> </w:t>
      </w:r>
      <w:r w:rsidR="00E6003B" w:rsidRPr="003624CB">
        <w:t>druge</w:t>
      </w:r>
      <w:r w:rsidR="00E6003B" w:rsidRPr="003624CB">
        <w:rPr>
          <w:spacing w:val="-7"/>
        </w:rPr>
        <w:t xml:space="preserve"> </w:t>
      </w:r>
      <w:r w:rsidR="00E6003B" w:rsidRPr="003624CB">
        <w:t>ugovorne</w:t>
      </w:r>
      <w:r w:rsidR="00E6003B" w:rsidRPr="003624CB">
        <w:rPr>
          <w:spacing w:val="-7"/>
        </w:rPr>
        <w:t xml:space="preserve"> </w:t>
      </w:r>
      <w:r w:rsidR="00E6003B" w:rsidRPr="003624CB">
        <w:t>strane o urednom izvođenju i ishodu najvažnijih</w:t>
      </w:r>
      <w:r w:rsidR="00E6003B" w:rsidRPr="003624CB">
        <w:rPr>
          <w:spacing w:val="-1"/>
        </w:rPr>
        <w:t xml:space="preserve"> </w:t>
      </w:r>
      <w:r w:rsidR="00E6003B" w:rsidRPr="003624CB">
        <w:t>radova.</w:t>
      </w:r>
    </w:p>
    <w:p w:rsidR="00870522" w:rsidRPr="003624CB" w:rsidRDefault="00E6003B" w:rsidP="003307F9">
      <w:pPr>
        <w:pStyle w:val="Tijeloteksta"/>
        <w:spacing w:line="276" w:lineRule="auto"/>
        <w:ind w:right="302"/>
        <w:jc w:val="both"/>
      </w:pPr>
      <w:r w:rsidRPr="003624CB">
        <w:t>Sukladno članku 20. stavak 2. Pravilnika o dokumentaciji o nabavi te ponudi u postupcima javne nabave ažurirani popratni dokument je svaki dokument u kojem su sadržani podaci</w:t>
      </w:r>
      <w:r w:rsidR="003624CB" w:rsidRPr="003624CB">
        <w:t xml:space="preserve"> v</w:t>
      </w:r>
      <w:r w:rsidRPr="003624CB">
        <w:t>ažeći,</w:t>
      </w:r>
      <w:r w:rsidRPr="003624CB">
        <w:rPr>
          <w:spacing w:val="-9"/>
        </w:rPr>
        <w:t xml:space="preserve"> </w:t>
      </w:r>
      <w:r w:rsidRPr="003624CB">
        <w:t>odgovaraju</w:t>
      </w:r>
      <w:r w:rsidRPr="003624CB">
        <w:rPr>
          <w:spacing w:val="-8"/>
        </w:rPr>
        <w:t xml:space="preserve"> </w:t>
      </w:r>
      <w:r w:rsidRPr="003624CB">
        <w:t>stvarnom</w:t>
      </w:r>
      <w:r w:rsidRPr="003624CB">
        <w:rPr>
          <w:spacing w:val="-9"/>
        </w:rPr>
        <w:t xml:space="preserve"> </w:t>
      </w:r>
      <w:r w:rsidRPr="003624CB">
        <w:t>činjeničnom</w:t>
      </w:r>
      <w:r w:rsidRPr="003624CB">
        <w:rPr>
          <w:spacing w:val="-9"/>
        </w:rPr>
        <w:t xml:space="preserve"> </w:t>
      </w:r>
      <w:r w:rsidRPr="003624CB">
        <w:t>stanju</w:t>
      </w:r>
      <w:r w:rsidRPr="003624CB">
        <w:rPr>
          <w:spacing w:val="-10"/>
        </w:rPr>
        <w:t xml:space="preserve"> </w:t>
      </w:r>
      <w:r w:rsidRPr="003624CB">
        <w:t>u</w:t>
      </w:r>
      <w:r w:rsidRPr="003624CB">
        <w:rPr>
          <w:spacing w:val="-6"/>
        </w:rPr>
        <w:t xml:space="preserve"> </w:t>
      </w:r>
      <w:r w:rsidRPr="003624CB">
        <w:t>trenutku</w:t>
      </w:r>
      <w:r w:rsidRPr="003624CB">
        <w:rPr>
          <w:spacing w:val="-9"/>
        </w:rPr>
        <w:t xml:space="preserve"> </w:t>
      </w:r>
      <w:r w:rsidRPr="003624CB">
        <w:t>dostave</w:t>
      </w:r>
      <w:r w:rsidRPr="003624CB">
        <w:rPr>
          <w:spacing w:val="-10"/>
        </w:rPr>
        <w:t xml:space="preserve"> </w:t>
      </w:r>
      <w:r w:rsidRPr="003624CB">
        <w:t>naručitelju</w:t>
      </w:r>
      <w:r w:rsidRPr="003624CB">
        <w:rPr>
          <w:spacing w:val="-10"/>
        </w:rPr>
        <w:t xml:space="preserve"> </w:t>
      </w:r>
      <w:r w:rsidRPr="003624CB">
        <w:t>te</w:t>
      </w:r>
      <w:r w:rsidRPr="003624CB">
        <w:rPr>
          <w:spacing w:val="-9"/>
        </w:rPr>
        <w:t xml:space="preserve"> </w:t>
      </w:r>
      <w:r w:rsidRPr="003624CB">
        <w:t>dokazuje</w:t>
      </w:r>
      <w:r w:rsidRPr="003624CB">
        <w:rPr>
          <w:spacing w:val="-10"/>
        </w:rPr>
        <w:t xml:space="preserve"> </w:t>
      </w:r>
      <w:r w:rsidRPr="003624CB">
        <w:t>ono što je gospodarski subjekt naveo u</w:t>
      </w:r>
      <w:r w:rsidRPr="003624CB">
        <w:rPr>
          <w:spacing w:val="-3"/>
        </w:rPr>
        <w:t xml:space="preserve"> </w:t>
      </w:r>
      <w:r w:rsidRPr="003624CB">
        <w:t>ESPD-u.</w:t>
      </w:r>
    </w:p>
    <w:p w:rsidR="00870522" w:rsidRPr="003624CB" w:rsidRDefault="00E6003B" w:rsidP="00AA244B">
      <w:pPr>
        <w:pStyle w:val="Tijeloteksta"/>
        <w:spacing w:line="276" w:lineRule="auto"/>
        <w:ind w:right="396"/>
        <w:jc w:val="both"/>
      </w:pPr>
      <w:r w:rsidRPr="003624CB">
        <w:t xml:space="preserve">U Popisu radova, cijene mogu biti izražene i u valuti različitoj od valute HRK. Naručitelj će u tom slučaju, prilikom računanja protuvrijednosti, za valutu koja je predmet konverzije u HRK koristiti srednji tečaj Hrvatske narodne banke koji je u primjeni na </w:t>
      </w:r>
      <w:r w:rsidRPr="003624CB">
        <w:rPr>
          <w:spacing w:val="2"/>
        </w:rPr>
        <w:t xml:space="preserve">dan </w:t>
      </w:r>
      <w:r w:rsidRPr="003624CB">
        <w:t>slanja na objavu ove Dokumentacije o</w:t>
      </w:r>
      <w:r w:rsidRPr="003624CB">
        <w:rPr>
          <w:spacing w:val="-2"/>
        </w:rPr>
        <w:t xml:space="preserve"> </w:t>
      </w:r>
      <w:r w:rsidRPr="003624CB">
        <w:t>nabavi.</w:t>
      </w:r>
    </w:p>
    <w:p w:rsidR="00870522" w:rsidRPr="003624CB" w:rsidRDefault="00E6003B" w:rsidP="00AA244B">
      <w:pPr>
        <w:pStyle w:val="Tijeloteksta"/>
        <w:spacing w:line="276" w:lineRule="auto"/>
      </w:pPr>
      <w:r w:rsidRPr="003624CB">
        <w:t>Potvrda treba</w:t>
      </w:r>
      <w:r w:rsidRPr="003624CB">
        <w:rPr>
          <w:spacing w:val="-7"/>
        </w:rPr>
        <w:t xml:space="preserve"> </w:t>
      </w:r>
      <w:r w:rsidRPr="003624CB">
        <w:t>sadržavati:</w:t>
      </w:r>
    </w:p>
    <w:p w:rsidR="00870522" w:rsidRPr="003624CB" w:rsidRDefault="00E6003B" w:rsidP="00AA244B">
      <w:pPr>
        <w:pStyle w:val="Odlomakpopisa"/>
        <w:numPr>
          <w:ilvl w:val="0"/>
          <w:numId w:val="20"/>
        </w:numPr>
        <w:tabs>
          <w:tab w:val="left" w:pos="276"/>
        </w:tabs>
        <w:spacing w:line="276" w:lineRule="auto"/>
        <w:ind w:left="275" w:hanging="140"/>
        <w:rPr>
          <w:sz w:val="24"/>
          <w:szCs w:val="24"/>
        </w:rPr>
      </w:pPr>
      <w:r w:rsidRPr="003624CB">
        <w:rPr>
          <w:sz w:val="24"/>
          <w:szCs w:val="24"/>
        </w:rPr>
        <w:t>naziv</w:t>
      </w:r>
      <w:r w:rsidRPr="003624CB">
        <w:rPr>
          <w:spacing w:val="-1"/>
          <w:sz w:val="24"/>
          <w:szCs w:val="24"/>
        </w:rPr>
        <w:t xml:space="preserve"> </w:t>
      </w:r>
      <w:r w:rsidRPr="003624CB">
        <w:rPr>
          <w:sz w:val="24"/>
          <w:szCs w:val="24"/>
        </w:rPr>
        <w:t>investitora,</w:t>
      </w:r>
    </w:p>
    <w:p w:rsidR="00870522" w:rsidRPr="003624CB" w:rsidRDefault="00E6003B" w:rsidP="00AA244B">
      <w:pPr>
        <w:pStyle w:val="Odlomakpopisa"/>
        <w:numPr>
          <w:ilvl w:val="0"/>
          <w:numId w:val="20"/>
        </w:numPr>
        <w:tabs>
          <w:tab w:val="left" w:pos="276"/>
        </w:tabs>
        <w:spacing w:line="276" w:lineRule="auto"/>
        <w:ind w:left="275" w:hanging="140"/>
        <w:rPr>
          <w:sz w:val="24"/>
          <w:szCs w:val="24"/>
        </w:rPr>
      </w:pPr>
      <w:r w:rsidRPr="003624CB">
        <w:rPr>
          <w:sz w:val="24"/>
          <w:szCs w:val="24"/>
        </w:rPr>
        <w:t>naziv</w:t>
      </w:r>
      <w:r w:rsidRPr="003624CB">
        <w:rPr>
          <w:spacing w:val="-1"/>
          <w:sz w:val="24"/>
          <w:szCs w:val="24"/>
        </w:rPr>
        <w:t xml:space="preserve"> </w:t>
      </w:r>
      <w:r w:rsidRPr="003624CB">
        <w:rPr>
          <w:sz w:val="24"/>
          <w:szCs w:val="24"/>
        </w:rPr>
        <w:t>izvođača,</w:t>
      </w:r>
    </w:p>
    <w:p w:rsidR="00870522" w:rsidRPr="003624CB" w:rsidRDefault="00E6003B" w:rsidP="00AA244B">
      <w:pPr>
        <w:pStyle w:val="Odlomakpopisa"/>
        <w:numPr>
          <w:ilvl w:val="0"/>
          <w:numId w:val="20"/>
        </w:numPr>
        <w:tabs>
          <w:tab w:val="left" w:pos="276"/>
        </w:tabs>
        <w:spacing w:line="276" w:lineRule="auto"/>
        <w:ind w:left="275" w:hanging="140"/>
        <w:rPr>
          <w:sz w:val="24"/>
          <w:szCs w:val="24"/>
        </w:rPr>
      </w:pPr>
      <w:r w:rsidRPr="003624CB">
        <w:rPr>
          <w:sz w:val="24"/>
          <w:szCs w:val="24"/>
        </w:rPr>
        <w:t>predmet</w:t>
      </w:r>
      <w:r w:rsidRPr="003624CB">
        <w:rPr>
          <w:spacing w:val="-1"/>
          <w:sz w:val="24"/>
          <w:szCs w:val="24"/>
        </w:rPr>
        <w:t xml:space="preserve"> </w:t>
      </w:r>
      <w:r w:rsidRPr="003624CB">
        <w:rPr>
          <w:sz w:val="24"/>
          <w:szCs w:val="24"/>
        </w:rPr>
        <w:t>ugovora,</w:t>
      </w:r>
    </w:p>
    <w:p w:rsidR="00870522" w:rsidRPr="003624CB" w:rsidRDefault="00E6003B" w:rsidP="00AA244B">
      <w:pPr>
        <w:pStyle w:val="Odlomakpopisa"/>
        <w:numPr>
          <w:ilvl w:val="0"/>
          <w:numId w:val="20"/>
        </w:numPr>
        <w:tabs>
          <w:tab w:val="left" w:pos="276"/>
        </w:tabs>
        <w:spacing w:line="276" w:lineRule="auto"/>
        <w:ind w:left="275" w:hanging="140"/>
        <w:rPr>
          <w:sz w:val="24"/>
          <w:szCs w:val="24"/>
        </w:rPr>
      </w:pPr>
      <w:r w:rsidRPr="003624CB">
        <w:rPr>
          <w:sz w:val="24"/>
          <w:szCs w:val="24"/>
        </w:rPr>
        <w:t>ukupna vrijednost izvedenih</w:t>
      </w:r>
      <w:r w:rsidRPr="003624CB">
        <w:rPr>
          <w:spacing w:val="-2"/>
          <w:sz w:val="24"/>
          <w:szCs w:val="24"/>
        </w:rPr>
        <w:t xml:space="preserve"> </w:t>
      </w:r>
      <w:r w:rsidRPr="003624CB">
        <w:rPr>
          <w:sz w:val="24"/>
          <w:szCs w:val="24"/>
        </w:rPr>
        <w:t>radova,</w:t>
      </w:r>
    </w:p>
    <w:p w:rsidR="00870522" w:rsidRPr="003624CB" w:rsidRDefault="00E6003B" w:rsidP="00AA244B">
      <w:pPr>
        <w:pStyle w:val="Odlomakpopisa"/>
        <w:numPr>
          <w:ilvl w:val="0"/>
          <w:numId w:val="20"/>
        </w:numPr>
        <w:tabs>
          <w:tab w:val="left" w:pos="276"/>
        </w:tabs>
        <w:spacing w:line="276" w:lineRule="auto"/>
        <w:ind w:left="275" w:hanging="140"/>
        <w:rPr>
          <w:sz w:val="24"/>
          <w:szCs w:val="24"/>
        </w:rPr>
      </w:pPr>
      <w:r w:rsidRPr="003624CB">
        <w:rPr>
          <w:sz w:val="24"/>
          <w:szCs w:val="24"/>
        </w:rPr>
        <w:t>razdoblje izvršenja ugovora,</w:t>
      </w:r>
      <w:r w:rsidRPr="003624CB">
        <w:rPr>
          <w:spacing w:val="-2"/>
          <w:sz w:val="24"/>
          <w:szCs w:val="24"/>
        </w:rPr>
        <w:t xml:space="preserve"> </w:t>
      </w:r>
      <w:r w:rsidRPr="003624CB">
        <w:rPr>
          <w:sz w:val="24"/>
          <w:szCs w:val="24"/>
        </w:rPr>
        <w:t>te</w:t>
      </w:r>
    </w:p>
    <w:p w:rsidR="00870522" w:rsidRPr="003624CB" w:rsidRDefault="00E6003B" w:rsidP="00AA244B">
      <w:pPr>
        <w:pStyle w:val="Odlomakpopisa"/>
        <w:numPr>
          <w:ilvl w:val="0"/>
          <w:numId w:val="20"/>
        </w:numPr>
        <w:tabs>
          <w:tab w:val="left" w:pos="276"/>
        </w:tabs>
        <w:spacing w:line="276" w:lineRule="auto"/>
        <w:ind w:left="275" w:hanging="140"/>
        <w:rPr>
          <w:sz w:val="24"/>
          <w:szCs w:val="24"/>
        </w:rPr>
      </w:pPr>
      <w:r w:rsidRPr="003624CB">
        <w:rPr>
          <w:sz w:val="24"/>
          <w:szCs w:val="24"/>
        </w:rPr>
        <w:t>puno ime i prezime, te ovjera (pečat i potpis odgovorne osobe)</w:t>
      </w:r>
      <w:r w:rsidRPr="003624CB">
        <w:rPr>
          <w:spacing w:val="-8"/>
          <w:sz w:val="24"/>
          <w:szCs w:val="24"/>
        </w:rPr>
        <w:t xml:space="preserve"> </w:t>
      </w:r>
      <w:r w:rsidRPr="003624CB">
        <w:rPr>
          <w:sz w:val="24"/>
          <w:szCs w:val="24"/>
        </w:rPr>
        <w:t>investitora.</w:t>
      </w:r>
    </w:p>
    <w:p w:rsidR="00870522" w:rsidRPr="003624CB" w:rsidRDefault="00870522" w:rsidP="00AA244B">
      <w:pPr>
        <w:pStyle w:val="Tijeloteksta"/>
        <w:spacing w:line="276" w:lineRule="auto"/>
        <w:ind w:left="0"/>
      </w:pPr>
    </w:p>
    <w:p w:rsidR="00870522" w:rsidRDefault="00E6003B" w:rsidP="00AA244B">
      <w:pPr>
        <w:pStyle w:val="Odlomakpopisa"/>
        <w:numPr>
          <w:ilvl w:val="2"/>
          <w:numId w:val="14"/>
        </w:numPr>
        <w:tabs>
          <w:tab w:val="left" w:pos="732"/>
        </w:tabs>
        <w:spacing w:line="276" w:lineRule="auto"/>
        <w:ind w:left="136" w:right="1264" w:firstLine="0"/>
        <w:rPr>
          <w:rFonts w:ascii="Calibri Light" w:hAnsi="Calibri Light"/>
          <w:color w:val="1F3762"/>
          <w:sz w:val="24"/>
        </w:rPr>
      </w:pPr>
      <w:bookmarkStart w:id="39" w:name="_bookmark37"/>
      <w:bookmarkEnd w:id="39"/>
      <w:r>
        <w:rPr>
          <w:rFonts w:ascii="Calibri Light" w:hAnsi="Calibri Light"/>
          <w:color w:val="1F3762"/>
          <w:sz w:val="24"/>
        </w:rPr>
        <w:t>Popis tehničkih stručnjaka potrebnih za izvršenje ugovora te minimalne njihove</w:t>
      </w:r>
      <w:bookmarkStart w:id="40" w:name="_bookmark38"/>
      <w:bookmarkEnd w:id="40"/>
      <w:r>
        <w:rPr>
          <w:rFonts w:ascii="Calibri Light" w:hAnsi="Calibri Light"/>
          <w:color w:val="1F3762"/>
          <w:sz w:val="24"/>
        </w:rPr>
        <w:t xml:space="preserve"> obrazovne i stručne</w:t>
      </w:r>
      <w:r>
        <w:rPr>
          <w:rFonts w:ascii="Calibri Light" w:hAnsi="Calibri Light"/>
          <w:color w:val="1F3762"/>
          <w:spacing w:val="-3"/>
          <w:sz w:val="24"/>
        </w:rPr>
        <w:t xml:space="preserve"> </w:t>
      </w:r>
      <w:r>
        <w:rPr>
          <w:rFonts w:ascii="Calibri Light" w:hAnsi="Calibri Light"/>
          <w:color w:val="1F3762"/>
          <w:sz w:val="24"/>
        </w:rPr>
        <w:t>kvalifikacije</w:t>
      </w:r>
    </w:p>
    <w:p w:rsidR="00870522" w:rsidRDefault="00E6003B" w:rsidP="00AA244B">
      <w:pPr>
        <w:pStyle w:val="Tijeloteksta"/>
        <w:spacing w:line="276" w:lineRule="auto"/>
        <w:ind w:right="395"/>
        <w:jc w:val="both"/>
      </w:pPr>
      <w:r>
        <w:t>Ponuditelj mora dokazati da ima ljudski potencijal - tehničkog stručnjaka potrebnog za izvršenje ugovora.</w:t>
      </w:r>
    </w:p>
    <w:p w:rsidR="00870522" w:rsidRDefault="00E6003B" w:rsidP="00AA244B">
      <w:pPr>
        <w:pStyle w:val="Tijeloteksta"/>
        <w:spacing w:line="276" w:lineRule="auto"/>
        <w:ind w:right="394"/>
        <w:jc w:val="both"/>
      </w:pPr>
      <w:r>
        <w:t>Osoba</w:t>
      </w:r>
      <w:r>
        <w:rPr>
          <w:spacing w:val="-5"/>
        </w:rPr>
        <w:t xml:space="preserve"> </w:t>
      </w:r>
      <w:r>
        <w:t>koju</w:t>
      </w:r>
      <w:r>
        <w:rPr>
          <w:spacing w:val="-3"/>
        </w:rPr>
        <w:t xml:space="preserve"> </w:t>
      </w:r>
      <w:r>
        <w:t>ponuditelj</w:t>
      </w:r>
      <w:r>
        <w:rPr>
          <w:spacing w:val="-3"/>
        </w:rPr>
        <w:t xml:space="preserve"> </w:t>
      </w:r>
      <w:r>
        <w:t>navede</w:t>
      </w:r>
      <w:r>
        <w:rPr>
          <w:spacing w:val="-5"/>
        </w:rPr>
        <w:t xml:space="preserve"> </w:t>
      </w:r>
      <w:r>
        <w:t>u</w:t>
      </w:r>
      <w:r>
        <w:rPr>
          <w:spacing w:val="-4"/>
        </w:rPr>
        <w:t xml:space="preserve"> </w:t>
      </w:r>
      <w:r>
        <w:t>ponudi</w:t>
      </w:r>
      <w:r>
        <w:rPr>
          <w:spacing w:val="-3"/>
        </w:rPr>
        <w:t xml:space="preserve"> </w:t>
      </w:r>
      <w:r>
        <w:t>kao</w:t>
      </w:r>
      <w:r>
        <w:rPr>
          <w:spacing w:val="-4"/>
        </w:rPr>
        <w:t xml:space="preserve"> </w:t>
      </w:r>
      <w:r>
        <w:t>osobu</w:t>
      </w:r>
      <w:r>
        <w:rPr>
          <w:spacing w:val="-6"/>
        </w:rPr>
        <w:t xml:space="preserve"> </w:t>
      </w:r>
      <w:r>
        <w:t>odgovornu</w:t>
      </w:r>
      <w:r>
        <w:rPr>
          <w:spacing w:val="-4"/>
        </w:rPr>
        <w:t xml:space="preserve"> </w:t>
      </w:r>
      <w:r>
        <w:t>za</w:t>
      </w:r>
      <w:r>
        <w:rPr>
          <w:spacing w:val="-5"/>
        </w:rPr>
        <w:t xml:space="preserve"> </w:t>
      </w:r>
      <w:r>
        <w:t>izvođenje</w:t>
      </w:r>
      <w:r>
        <w:rPr>
          <w:spacing w:val="-4"/>
        </w:rPr>
        <w:t xml:space="preserve"> </w:t>
      </w:r>
      <w:r>
        <w:t>radova,</w:t>
      </w:r>
      <w:r>
        <w:rPr>
          <w:spacing w:val="-4"/>
        </w:rPr>
        <w:t xml:space="preserve"> </w:t>
      </w:r>
      <w:r>
        <w:t>mora</w:t>
      </w:r>
      <w:r>
        <w:rPr>
          <w:spacing w:val="-5"/>
        </w:rPr>
        <w:t xml:space="preserve"> </w:t>
      </w:r>
      <w:r>
        <w:t>zaista i</w:t>
      </w:r>
      <w:r>
        <w:rPr>
          <w:spacing w:val="-4"/>
        </w:rPr>
        <w:t xml:space="preserve"> </w:t>
      </w:r>
      <w:r>
        <w:t>sudjelovati</w:t>
      </w:r>
      <w:r>
        <w:rPr>
          <w:spacing w:val="-3"/>
        </w:rPr>
        <w:t xml:space="preserve"> </w:t>
      </w:r>
      <w:r>
        <w:t>kao</w:t>
      </w:r>
      <w:r>
        <w:rPr>
          <w:spacing w:val="-4"/>
        </w:rPr>
        <w:t xml:space="preserve"> </w:t>
      </w:r>
      <w:r>
        <w:t>tehnički</w:t>
      </w:r>
      <w:r>
        <w:rPr>
          <w:spacing w:val="-3"/>
        </w:rPr>
        <w:t xml:space="preserve"> </w:t>
      </w:r>
      <w:r>
        <w:t>stručnjak</w:t>
      </w:r>
      <w:r>
        <w:rPr>
          <w:spacing w:val="-5"/>
        </w:rPr>
        <w:t xml:space="preserve"> </w:t>
      </w:r>
      <w:r>
        <w:t>u</w:t>
      </w:r>
      <w:r>
        <w:rPr>
          <w:spacing w:val="-4"/>
        </w:rPr>
        <w:t xml:space="preserve"> </w:t>
      </w:r>
      <w:r>
        <w:t>projektu.</w:t>
      </w:r>
      <w:r>
        <w:rPr>
          <w:spacing w:val="-1"/>
        </w:rPr>
        <w:t xml:space="preserve"> </w:t>
      </w:r>
      <w:r>
        <w:t>Ukoliko</w:t>
      </w:r>
      <w:r>
        <w:rPr>
          <w:spacing w:val="-4"/>
        </w:rPr>
        <w:t xml:space="preserve"> </w:t>
      </w:r>
      <w:r>
        <w:t>ponuditelj</w:t>
      </w:r>
      <w:r>
        <w:rPr>
          <w:spacing w:val="-3"/>
        </w:rPr>
        <w:t xml:space="preserve"> </w:t>
      </w:r>
      <w:r>
        <w:t>nakon</w:t>
      </w:r>
      <w:r>
        <w:rPr>
          <w:spacing w:val="-5"/>
        </w:rPr>
        <w:t xml:space="preserve"> </w:t>
      </w:r>
      <w:r>
        <w:t>dodjele</w:t>
      </w:r>
      <w:r>
        <w:rPr>
          <w:spacing w:val="-5"/>
        </w:rPr>
        <w:t xml:space="preserve"> </w:t>
      </w:r>
      <w:r>
        <w:t>ugovora</w:t>
      </w:r>
      <w:r>
        <w:rPr>
          <w:spacing w:val="-6"/>
        </w:rPr>
        <w:t xml:space="preserve"> </w:t>
      </w:r>
      <w:r>
        <w:t>neće imati na raspolaganju tehničkog stručnjaka kojeg je naveo u ponudi, može odrediti neku drugu osobu, ako ta druga osoba ima sve kvalifikacije, spremu, struku i specifično iskustvo najmanje kao i prethodno predložen tehnički stručnjak čije specifično iskustvo je ocjenjivano u okviru kriterija</w:t>
      </w:r>
      <w:r>
        <w:rPr>
          <w:spacing w:val="-16"/>
        </w:rPr>
        <w:t xml:space="preserve"> </w:t>
      </w:r>
      <w:r>
        <w:t>za</w:t>
      </w:r>
      <w:r>
        <w:rPr>
          <w:spacing w:val="-17"/>
        </w:rPr>
        <w:t xml:space="preserve"> </w:t>
      </w:r>
      <w:r>
        <w:t>odabir</w:t>
      </w:r>
      <w:r>
        <w:rPr>
          <w:spacing w:val="-16"/>
        </w:rPr>
        <w:t xml:space="preserve"> </w:t>
      </w:r>
      <w:r>
        <w:t>ponude,</w:t>
      </w:r>
      <w:r>
        <w:rPr>
          <w:spacing w:val="-16"/>
        </w:rPr>
        <w:t xml:space="preserve"> </w:t>
      </w:r>
      <w:r>
        <w:t>o</w:t>
      </w:r>
      <w:r>
        <w:rPr>
          <w:spacing w:val="-16"/>
        </w:rPr>
        <w:t xml:space="preserve"> </w:t>
      </w:r>
      <w:r>
        <w:t>čemu</w:t>
      </w:r>
      <w:r>
        <w:rPr>
          <w:spacing w:val="-14"/>
        </w:rPr>
        <w:t xml:space="preserve"> </w:t>
      </w:r>
      <w:r>
        <w:t>je</w:t>
      </w:r>
      <w:r>
        <w:rPr>
          <w:spacing w:val="-16"/>
        </w:rPr>
        <w:t xml:space="preserve"> </w:t>
      </w:r>
      <w:r>
        <w:t>u</w:t>
      </w:r>
      <w:r>
        <w:rPr>
          <w:spacing w:val="-16"/>
        </w:rPr>
        <w:t xml:space="preserve"> </w:t>
      </w:r>
      <w:r>
        <w:t>obvezi</w:t>
      </w:r>
      <w:r>
        <w:rPr>
          <w:spacing w:val="-15"/>
        </w:rPr>
        <w:t xml:space="preserve"> </w:t>
      </w:r>
      <w:r>
        <w:t>prethodno</w:t>
      </w:r>
      <w:r>
        <w:rPr>
          <w:spacing w:val="-15"/>
        </w:rPr>
        <w:t xml:space="preserve"> </w:t>
      </w:r>
      <w:r>
        <w:t>obavijestiti</w:t>
      </w:r>
      <w:r>
        <w:rPr>
          <w:spacing w:val="-15"/>
        </w:rPr>
        <w:t xml:space="preserve"> </w:t>
      </w:r>
      <w:r>
        <w:t>Naručitelja</w:t>
      </w:r>
      <w:r>
        <w:rPr>
          <w:spacing w:val="-16"/>
        </w:rPr>
        <w:t xml:space="preserve"> </w:t>
      </w:r>
      <w:r>
        <w:t>i</w:t>
      </w:r>
      <w:r>
        <w:rPr>
          <w:spacing w:val="-15"/>
        </w:rPr>
        <w:t xml:space="preserve"> </w:t>
      </w:r>
      <w:r>
        <w:t>dobiti</w:t>
      </w:r>
      <w:r>
        <w:rPr>
          <w:spacing w:val="-15"/>
        </w:rPr>
        <w:t xml:space="preserve"> </w:t>
      </w:r>
      <w:r>
        <w:t>njegovu pismenu</w:t>
      </w:r>
      <w:r>
        <w:rPr>
          <w:spacing w:val="-1"/>
        </w:rPr>
        <w:t xml:space="preserve"> </w:t>
      </w:r>
      <w:r>
        <w:t>suglasnost.</w:t>
      </w:r>
    </w:p>
    <w:p w:rsidR="00870522" w:rsidRPr="003624CB" w:rsidRDefault="00E6003B" w:rsidP="00AA244B">
      <w:pPr>
        <w:pStyle w:val="Tijeloteksta"/>
        <w:spacing w:line="276" w:lineRule="auto"/>
      </w:pPr>
      <w:r w:rsidRPr="003624CB">
        <w:t>Minimalni traženi stručnjaci koji se zahtijevaju za izvođenje radova su:</w:t>
      </w:r>
    </w:p>
    <w:p w:rsidR="00870522" w:rsidRPr="003624CB" w:rsidRDefault="00870522" w:rsidP="00AA244B">
      <w:pPr>
        <w:pStyle w:val="Tijeloteksta"/>
        <w:spacing w:line="276" w:lineRule="auto"/>
        <w:ind w:left="0"/>
      </w:pPr>
    </w:p>
    <w:p w:rsidR="00870522" w:rsidRPr="003624CB" w:rsidRDefault="00E6003B" w:rsidP="003307F9">
      <w:pPr>
        <w:pStyle w:val="Tijeloteksta"/>
        <w:tabs>
          <w:tab w:val="left" w:pos="856"/>
        </w:tabs>
        <w:spacing w:line="276" w:lineRule="auto"/>
        <w:ind w:left="856" w:right="522" w:hanging="360"/>
        <w:jc w:val="both"/>
      </w:pPr>
      <w:r w:rsidRPr="003624CB">
        <w:t>-</w:t>
      </w:r>
      <w:r w:rsidRPr="003624CB">
        <w:tab/>
        <w:t>Ovlašteni voditelj građenja i/ili ovlašteni voditelj radova – 1 (jedan) inženjer građevinske struke</w:t>
      </w:r>
      <w:r w:rsidR="0053611D">
        <w:t>.</w:t>
      </w:r>
    </w:p>
    <w:p w:rsidR="00870522" w:rsidRPr="003624CB" w:rsidRDefault="00870522" w:rsidP="00AA244B">
      <w:pPr>
        <w:pStyle w:val="Tijeloteksta"/>
        <w:spacing w:line="276" w:lineRule="auto"/>
        <w:ind w:left="0"/>
      </w:pPr>
    </w:p>
    <w:p w:rsidR="00870522" w:rsidRPr="003624CB" w:rsidRDefault="00E6003B" w:rsidP="00AA244B">
      <w:pPr>
        <w:pStyle w:val="Tijeloteksta"/>
        <w:spacing w:line="276" w:lineRule="auto"/>
        <w:ind w:right="404"/>
        <w:jc w:val="both"/>
      </w:pPr>
      <w:r w:rsidRPr="003624CB">
        <w:t>Za potrebe utvrđivanja okolnosti iz ove točke Dokumentacije o nabavi gospodarski subjekt u ponudi dostavlja:</w:t>
      </w:r>
    </w:p>
    <w:p w:rsidR="00870522" w:rsidRPr="003624CB" w:rsidRDefault="00E6003B" w:rsidP="00AA244B">
      <w:pPr>
        <w:pStyle w:val="Odlomakpopisa"/>
        <w:numPr>
          <w:ilvl w:val="0"/>
          <w:numId w:val="20"/>
        </w:numPr>
        <w:tabs>
          <w:tab w:val="left" w:pos="319"/>
        </w:tabs>
        <w:spacing w:line="276" w:lineRule="auto"/>
        <w:ind w:right="396" w:firstLine="0"/>
        <w:jc w:val="both"/>
        <w:rPr>
          <w:sz w:val="24"/>
          <w:szCs w:val="24"/>
        </w:rPr>
      </w:pPr>
      <w:r w:rsidRPr="003624CB">
        <w:rPr>
          <w:sz w:val="24"/>
          <w:szCs w:val="24"/>
        </w:rPr>
        <w:t>ispunjeni ESPD obrazac (Dio IV. Kriterij za odabir gospodarskog subjekta, Odjeljak C: Tehnička i stručna sposobnost: točka 2) i točka 6), po potrebi točka</w:t>
      </w:r>
      <w:r w:rsidRPr="003624CB">
        <w:rPr>
          <w:spacing w:val="-10"/>
          <w:sz w:val="24"/>
          <w:szCs w:val="24"/>
        </w:rPr>
        <w:t xml:space="preserve"> </w:t>
      </w:r>
      <w:r w:rsidRPr="003624CB">
        <w:rPr>
          <w:sz w:val="24"/>
          <w:szCs w:val="24"/>
        </w:rPr>
        <w:t>10).</w:t>
      </w:r>
    </w:p>
    <w:p w:rsidR="00093F35" w:rsidRPr="003624CB" w:rsidRDefault="00093F35" w:rsidP="00AA244B">
      <w:pPr>
        <w:pStyle w:val="Tijeloteksta"/>
        <w:spacing w:line="276" w:lineRule="auto"/>
      </w:pPr>
    </w:p>
    <w:p w:rsidR="00870522" w:rsidRPr="003624CB" w:rsidRDefault="00E6003B" w:rsidP="00AA244B">
      <w:pPr>
        <w:pStyle w:val="Tijeloteksta"/>
        <w:spacing w:line="276" w:lineRule="auto"/>
      </w:pPr>
      <w:r w:rsidRPr="003624CB">
        <w:t>U slučaju zahtjeva Naručitelja da se dostave popratni dokumenti, gospodarski subjekt dostavlja:</w:t>
      </w:r>
    </w:p>
    <w:p w:rsidR="00870522" w:rsidRPr="003624CB" w:rsidRDefault="00E6003B" w:rsidP="00AA244B">
      <w:pPr>
        <w:pStyle w:val="Odlomakpopisa"/>
        <w:numPr>
          <w:ilvl w:val="0"/>
          <w:numId w:val="13"/>
        </w:numPr>
        <w:tabs>
          <w:tab w:val="left" w:pos="377"/>
        </w:tabs>
        <w:spacing w:line="276" w:lineRule="auto"/>
        <w:ind w:hanging="241"/>
        <w:rPr>
          <w:sz w:val="24"/>
          <w:szCs w:val="24"/>
        </w:rPr>
      </w:pPr>
      <w:r w:rsidRPr="003624CB">
        <w:rPr>
          <w:sz w:val="24"/>
          <w:szCs w:val="24"/>
        </w:rPr>
        <w:t>Presliku diplome predloženog tehničkog</w:t>
      </w:r>
      <w:r w:rsidRPr="003624CB">
        <w:rPr>
          <w:spacing w:val="-7"/>
          <w:sz w:val="24"/>
          <w:szCs w:val="24"/>
        </w:rPr>
        <w:t xml:space="preserve"> </w:t>
      </w:r>
      <w:r w:rsidRPr="003624CB">
        <w:rPr>
          <w:sz w:val="24"/>
          <w:szCs w:val="24"/>
        </w:rPr>
        <w:t>stručnjaka</w:t>
      </w:r>
    </w:p>
    <w:p w:rsidR="00870522" w:rsidRPr="003624CB" w:rsidRDefault="00E6003B" w:rsidP="00BB20BF">
      <w:pPr>
        <w:pStyle w:val="Odlomakpopisa"/>
        <w:numPr>
          <w:ilvl w:val="0"/>
          <w:numId w:val="13"/>
        </w:numPr>
        <w:tabs>
          <w:tab w:val="left" w:pos="379"/>
        </w:tabs>
        <w:spacing w:line="276" w:lineRule="auto"/>
        <w:ind w:left="378" w:right="396" w:hanging="243"/>
        <w:jc w:val="both"/>
        <w:rPr>
          <w:sz w:val="24"/>
          <w:szCs w:val="24"/>
        </w:rPr>
      </w:pPr>
      <w:r w:rsidRPr="003624CB">
        <w:rPr>
          <w:sz w:val="24"/>
          <w:szCs w:val="24"/>
        </w:rPr>
        <w:t>Izjavu potpisanu i ovjerenu od ponuditelja da će predloženi stručnjak sudjelovati u</w:t>
      </w:r>
      <w:r w:rsidRPr="003624CB">
        <w:rPr>
          <w:spacing w:val="-11"/>
          <w:sz w:val="24"/>
          <w:szCs w:val="24"/>
        </w:rPr>
        <w:t xml:space="preserve"> </w:t>
      </w:r>
      <w:r w:rsidRPr="003624CB">
        <w:rPr>
          <w:sz w:val="24"/>
          <w:szCs w:val="24"/>
        </w:rPr>
        <w:t>projektu</w:t>
      </w:r>
    </w:p>
    <w:p w:rsidR="00870522" w:rsidRPr="003624CB" w:rsidRDefault="0053611D" w:rsidP="00AA244B">
      <w:pPr>
        <w:pStyle w:val="Odlomakpopisa"/>
        <w:numPr>
          <w:ilvl w:val="0"/>
          <w:numId w:val="13"/>
        </w:numPr>
        <w:tabs>
          <w:tab w:val="left" w:pos="377"/>
        </w:tabs>
        <w:spacing w:line="276" w:lineRule="auto"/>
        <w:ind w:left="136" w:right="400" w:firstLine="0"/>
        <w:jc w:val="both"/>
        <w:rPr>
          <w:sz w:val="24"/>
          <w:szCs w:val="24"/>
        </w:rPr>
      </w:pPr>
      <w:r>
        <w:rPr>
          <w:sz w:val="24"/>
          <w:szCs w:val="24"/>
        </w:rPr>
        <w:t>Za državljane RH i državljane drugih država s nastanom u RH se prilaže v</w:t>
      </w:r>
      <w:r w:rsidR="00E6003B" w:rsidRPr="003624CB">
        <w:rPr>
          <w:sz w:val="24"/>
          <w:szCs w:val="24"/>
        </w:rPr>
        <w:t xml:space="preserve">ažeće ovlaštenje ili potvrda o članstvu u Hrvatskoj komori inženjera </w:t>
      </w:r>
      <w:r>
        <w:rPr>
          <w:sz w:val="24"/>
          <w:szCs w:val="24"/>
        </w:rPr>
        <w:t>građevinarstva, a u drugim slučajevima se prilaže važeće ovlaštenje ili potvrda o članstvu u Hrvatskoj komori inženjera odgovarajuće</w:t>
      </w:r>
      <w:r w:rsidR="00E6003B" w:rsidRPr="003624CB">
        <w:rPr>
          <w:sz w:val="24"/>
          <w:szCs w:val="24"/>
        </w:rPr>
        <w:t xml:space="preserve"> struke (dokaz o upisu u Imenik ovlaštenih inženjera) koja se dostavlja u formi jednog od ažuriranog popratnog</w:t>
      </w:r>
      <w:r w:rsidR="00E6003B" w:rsidRPr="003624CB">
        <w:rPr>
          <w:spacing w:val="-3"/>
          <w:sz w:val="24"/>
          <w:szCs w:val="24"/>
        </w:rPr>
        <w:t xml:space="preserve"> </w:t>
      </w:r>
      <w:r w:rsidR="00E6003B" w:rsidRPr="003624CB">
        <w:rPr>
          <w:sz w:val="24"/>
          <w:szCs w:val="24"/>
        </w:rPr>
        <w:t>dokumenta:</w:t>
      </w:r>
    </w:p>
    <w:p w:rsidR="00870522" w:rsidRPr="003624CB" w:rsidRDefault="00870522" w:rsidP="00C7287D">
      <w:pPr>
        <w:pStyle w:val="Tijeloteksta"/>
        <w:spacing w:line="276" w:lineRule="auto"/>
        <w:ind w:left="142" w:right="396"/>
      </w:pPr>
    </w:p>
    <w:p w:rsidR="00870522" w:rsidRPr="003624CB" w:rsidRDefault="004643CA" w:rsidP="00AA244B">
      <w:pPr>
        <w:pStyle w:val="Odlomakpopisa"/>
        <w:numPr>
          <w:ilvl w:val="0"/>
          <w:numId w:val="12"/>
        </w:numPr>
        <w:tabs>
          <w:tab w:val="left" w:pos="418"/>
        </w:tabs>
        <w:spacing w:line="276" w:lineRule="auto"/>
        <w:ind w:right="396" w:firstLine="0"/>
        <w:jc w:val="both"/>
        <w:rPr>
          <w:sz w:val="24"/>
          <w:szCs w:val="24"/>
        </w:rPr>
      </w:pPr>
      <w:r>
        <w:rPr>
          <w:sz w:val="24"/>
          <w:szCs w:val="24"/>
        </w:rPr>
        <w:t>sukladno</w:t>
      </w:r>
      <w:r w:rsidR="00E6003B" w:rsidRPr="003624CB">
        <w:rPr>
          <w:sz w:val="24"/>
          <w:szCs w:val="24"/>
        </w:rPr>
        <w:t xml:space="preserve"> odredbama Zakona o poslovima i djelatnostima prostornog uređenja i gradnje (N.N. broj 78/15) državljanin države ugovornice EGP -a (Europskog gospodarskog prostora) i države članice Svjetske trgovinske organizacije (WTO) umjesto traženog dokaza iz ove točke mora priložiti: važeće ovlaštenje/potvrdu o članstvu u odgovarajućoj hrvatskoj strukovnoj Komori ili dokaz o upisu u Imenik stranih ovlaštenih inženjera tražene struke,</w:t>
      </w:r>
      <w:r w:rsidR="00E6003B" w:rsidRPr="003624CB">
        <w:rPr>
          <w:spacing w:val="-6"/>
          <w:sz w:val="24"/>
          <w:szCs w:val="24"/>
        </w:rPr>
        <w:t xml:space="preserve"> </w:t>
      </w:r>
      <w:r w:rsidR="00E6003B" w:rsidRPr="003624CB">
        <w:rPr>
          <w:sz w:val="24"/>
          <w:szCs w:val="24"/>
        </w:rPr>
        <w:t>ili</w:t>
      </w:r>
    </w:p>
    <w:p w:rsidR="00870522" w:rsidRPr="003624CB" w:rsidRDefault="00870522" w:rsidP="00AA244B">
      <w:pPr>
        <w:pStyle w:val="Tijeloteksta"/>
        <w:spacing w:line="276" w:lineRule="auto"/>
        <w:ind w:left="0"/>
      </w:pPr>
    </w:p>
    <w:p w:rsidR="00870522" w:rsidRPr="003624CB" w:rsidRDefault="00E6003B" w:rsidP="00AA244B">
      <w:pPr>
        <w:pStyle w:val="Odlomakpopisa"/>
        <w:numPr>
          <w:ilvl w:val="0"/>
          <w:numId w:val="12"/>
        </w:numPr>
        <w:tabs>
          <w:tab w:val="left" w:pos="427"/>
        </w:tabs>
        <w:spacing w:line="276" w:lineRule="auto"/>
        <w:ind w:right="392" w:firstLine="0"/>
        <w:jc w:val="both"/>
        <w:rPr>
          <w:sz w:val="24"/>
          <w:szCs w:val="24"/>
        </w:rPr>
      </w:pPr>
      <w:r w:rsidRPr="003624CB">
        <w:rPr>
          <w:sz w:val="24"/>
          <w:szCs w:val="24"/>
        </w:rPr>
        <w:t>odgovarajući dokument odnosno potvrdu o članstvu u odgovarajućoj strukovnoj Komori zemlje čiji je stručnjak državljanin iz kojeg mora biti vidljivo da u zemlji čiji je državljanin može obavljati poslove ovlaštenog inženjera tražene struke ukoliko se isto izdaje u zemlji poslovnog</w:t>
      </w:r>
      <w:r w:rsidRPr="003624CB">
        <w:rPr>
          <w:spacing w:val="-17"/>
          <w:sz w:val="24"/>
          <w:szCs w:val="24"/>
        </w:rPr>
        <w:t xml:space="preserve"> </w:t>
      </w:r>
      <w:r w:rsidRPr="003624CB">
        <w:rPr>
          <w:sz w:val="24"/>
          <w:szCs w:val="24"/>
        </w:rPr>
        <w:t>nastana.</w:t>
      </w:r>
      <w:r w:rsidRPr="003624CB">
        <w:rPr>
          <w:spacing w:val="-13"/>
          <w:sz w:val="24"/>
          <w:szCs w:val="24"/>
        </w:rPr>
        <w:t xml:space="preserve"> </w:t>
      </w:r>
      <w:r w:rsidRPr="003624CB">
        <w:rPr>
          <w:sz w:val="24"/>
          <w:szCs w:val="24"/>
        </w:rPr>
        <w:t>U</w:t>
      </w:r>
      <w:r w:rsidRPr="003624CB">
        <w:rPr>
          <w:spacing w:val="-15"/>
          <w:sz w:val="24"/>
          <w:szCs w:val="24"/>
        </w:rPr>
        <w:t xml:space="preserve"> </w:t>
      </w:r>
      <w:r w:rsidRPr="003624CB">
        <w:rPr>
          <w:sz w:val="24"/>
          <w:szCs w:val="24"/>
        </w:rPr>
        <w:t>tom</w:t>
      </w:r>
      <w:r w:rsidRPr="003624CB">
        <w:rPr>
          <w:spacing w:val="-13"/>
          <w:sz w:val="24"/>
          <w:szCs w:val="24"/>
        </w:rPr>
        <w:t xml:space="preserve"> </w:t>
      </w:r>
      <w:r w:rsidRPr="003624CB">
        <w:rPr>
          <w:sz w:val="24"/>
          <w:szCs w:val="24"/>
        </w:rPr>
        <w:t>slučaju</w:t>
      </w:r>
      <w:r w:rsidRPr="003624CB">
        <w:rPr>
          <w:spacing w:val="-14"/>
          <w:sz w:val="24"/>
          <w:szCs w:val="24"/>
        </w:rPr>
        <w:t xml:space="preserve"> </w:t>
      </w:r>
      <w:r w:rsidRPr="003624CB">
        <w:rPr>
          <w:sz w:val="24"/>
          <w:szCs w:val="24"/>
        </w:rPr>
        <w:t>potrebno</w:t>
      </w:r>
      <w:r w:rsidRPr="003624CB">
        <w:rPr>
          <w:spacing w:val="-13"/>
          <w:sz w:val="24"/>
          <w:szCs w:val="24"/>
        </w:rPr>
        <w:t xml:space="preserve"> </w:t>
      </w:r>
      <w:r w:rsidRPr="003624CB">
        <w:rPr>
          <w:sz w:val="24"/>
          <w:szCs w:val="24"/>
        </w:rPr>
        <w:t>je</w:t>
      </w:r>
      <w:r w:rsidRPr="003624CB">
        <w:rPr>
          <w:spacing w:val="-14"/>
          <w:sz w:val="24"/>
          <w:szCs w:val="24"/>
        </w:rPr>
        <w:t xml:space="preserve"> </w:t>
      </w:r>
      <w:r w:rsidRPr="003624CB">
        <w:rPr>
          <w:sz w:val="24"/>
          <w:szCs w:val="24"/>
        </w:rPr>
        <w:t>dostaviti</w:t>
      </w:r>
      <w:r w:rsidRPr="003624CB">
        <w:rPr>
          <w:spacing w:val="-14"/>
          <w:sz w:val="24"/>
          <w:szCs w:val="24"/>
        </w:rPr>
        <w:t xml:space="preserve"> </w:t>
      </w:r>
      <w:r w:rsidRPr="003624CB">
        <w:rPr>
          <w:sz w:val="24"/>
          <w:szCs w:val="24"/>
        </w:rPr>
        <w:t>Izjavu</w:t>
      </w:r>
      <w:r w:rsidRPr="003624CB">
        <w:rPr>
          <w:spacing w:val="-14"/>
          <w:sz w:val="24"/>
          <w:szCs w:val="24"/>
        </w:rPr>
        <w:t xml:space="preserve"> </w:t>
      </w:r>
      <w:r w:rsidRPr="003624CB">
        <w:rPr>
          <w:sz w:val="24"/>
          <w:szCs w:val="24"/>
        </w:rPr>
        <w:t>koju</w:t>
      </w:r>
      <w:r w:rsidRPr="003624CB">
        <w:rPr>
          <w:spacing w:val="-14"/>
          <w:sz w:val="24"/>
          <w:szCs w:val="24"/>
        </w:rPr>
        <w:t xml:space="preserve"> </w:t>
      </w:r>
      <w:r w:rsidRPr="003624CB">
        <w:rPr>
          <w:sz w:val="24"/>
          <w:szCs w:val="24"/>
        </w:rPr>
        <w:t>daje</w:t>
      </w:r>
      <w:r w:rsidRPr="003624CB">
        <w:rPr>
          <w:spacing w:val="-14"/>
          <w:sz w:val="24"/>
          <w:szCs w:val="24"/>
        </w:rPr>
        <w:t xml:space="preserve"> </w:t>
      </w:r>
      <w:r w:rsidRPr="003624CB">
        <w:rPr>
          <w:sz w:val="24"/>
          <w:szCs w:val="24"/>
        </w:rPr>
        <w:t>osoba</w:t>
      </w:r>
      <w:r w:rsidRPr="003624CB">
        <w:rPr>
          <w:spacing w:val="-14"/>
          <w:sz w:val="24"/>
          <w:szCs w:val="24"/>
        </w:rPr>
        <w:t xml:space="preserve"> </w:t>
      </w:r>
      <w:r w:rsidRPr="003624CB">
        <w:rPr>
          <w:sz w:val="24"/>
          <w:szCs w:val="24"/>
        </w:rPr>
        <w:t>koja</w:t>
      </w:r>
      <w:r w:rsidRPr="003624CB">
        <w:rPr>
          <w:spacing w:val="-15"/>
          <w:sz w:val="24"/>
          <w:szCs w:val="24"/>
        </w:rPr>
        <w:t xml:space="preserve"> </w:t>
      </w:r>
      <w:r w:rsidRPr="003624CB">
        <w:rPr>
          <w:sz w:val="24"/>
          <w:szCs w:val="24"/>
        </w:rPr>
        <w:t>je</w:t>
      </w:r>
      <w:r w:rsidRPr="003624CB">
        <w:rPr>
          <w:spacing w:val="-14"/>
          <w:sz w:val="24"/>
          <w:szCs w:val="24"/>
        </w:rPr>
        <w:t xml:space="preserve"> </w:t>
      </w:r>
      <w:r w:rsidRPr="003624CB">
        <w:rPr>
          <w:sz w:val="24"/>
          <w:szCs w:val="24"/>
        </w:rPr>
        <w:t>po</w:t>
      </w:r>
      <w:r w:rsidRPr="003624CB">
        <w:rPr>
          <w:spacing w:val="-12"/>
          <w:sz w:val="24"/>
          <w:szCs w:val="24"/>
        </w:rPr>
        <w:t xml:space="preserve"> </w:t>
      </w:r>
      <w:r w:rsidRPr="003624CB">
        <w:rPr>
          <w:sz w:val="24"/>
          <w:szCs w:val="24"/>
        </w:rPr>
        <w:t>zakonu ovlaštena za zastupanje gospodarskog subjekta, kojom se gospodarski subjekt obvezuje u slučaju da njegova ponuda bude odabrana, da će po sklapanju ugovora, a prije prvog posla, dostaviti Potvrdu hrvatske strukovne komore kojom se predloženom tehničkom stručnjaku odobrava na privremenoj i povremenoj osnovi obavljati poslove ovlaštenog inženjera tražene struke u svojstvu ovlaštene osobe</w:t>
      </w:r>
      <w:r w:rsidRPr="003624CB">
        <w:rPr>
          <w:spacing w:val="-4"/>
          <w:sz w:val="24"/>
          <w:szCs w:val="24"/>
        </w:rPr>
        <w:t xml:space="preserve"> </w:t>
      </w:r>
      <w:r w:rsidRPr="003624CB">
        <w:rPr>
          <w:sz w:val="24"/>
          <w:szCs w:val="24"/>
        </w:rPr>
        <w:t>ili</w:t>
      </w:r>
    </w:p>
    <w:p w:rsidR="00870522" w:rsidRPr="003624CB" w:rsidRDefault="00870522" w:rsidP="00AA244B">
      <w:pPr>
        <w:pStyle w:val="Tijeloteksta"/>
        <w:spacing w:line="276" w:lineRule="auto"/>
        <w:ind w:left="0"/>
      </w:pPr>
    </w:p>
    <w:p w:rsidR="00870522" w:rsidRPr="003624CB" w:rsidRDefault="00E6003B" w:rsidP="00AA244B">
      <w:pPr>
        <w:pStyle w:val="Odlomakpopisa"/>
        <w:numPr>
          <w:ilvl w:val="0"/>
          <w:numId w:val="12"/>
        </w:numPr>
        <w:tabs>
          <w:tab w:val="left" w:pos="372"/>
        </w:tabs>
        <w:spacing w:line="276" w:lineRule="auto"/>
        <w:ind w:right="393" w:firstLine="0"/>
        <w:jc w:val="both"/>
        <w:rPr>
          <w:sz w:val="24"/>
          <w:szCs w:val="24"/>
        </w:rPr>
      </w:pPr>
      <w:r w:rsidRPr="003624CB">
        <w:rPr>
          <w:sz w:val="24"/>
          <w:szCs w:val="24"/>
        </w:rPr>
        <w:t>Izjavu</w:t>
      </w:r>
      <w:r w:rsidRPr="003624CB">
        <w:rPr>
          <w:spacing w:val="-15"/>
          <w:sz w:val="24"/>
          <w:szCs w:val="24"/>
        </w:rPr>
        <w:t xml:space="preserve"> </w:t>
      </w:r>
      <w:r w:rsidRPr="003624CB">
        <w:rPr>
          <w:sz w:val="24"/>
          <w:szCs w:val="24"/>
        </w:rPr>
        <w:t>stručnjaka</w:t>
      </w:r>
      <w:r w:rsidRPr="003624CB">
        <w:rPr>
          <w:spacing w:val="-15"/>
          <w:sz w:val="24"/>
          <w:szCs w:val="24"/>
        </w:rPr>
        <w:t xml:space="preserve"> </w:t>
      </w:r>
      <w:r w:rsidRPr="003624CB">
        <w:rPr>
          <w:sz w:val="24"/>
          <w:szCs w:val="24"/>
        </w:rPr>
        <w:t>da</w:t>
      </w:r>
      <w:r w:rsidRPr="003624CB">
        <w:rPr>
          <w:spacing w:val="-14"/>
          <w:sz w:val="24"/>
          <w:szCs w:val="24"/>
        </w:rPr>
        <w:t xml:space="preserve"> </w:t>
      </w:r>
      <w:r w:rsidRPr="003624CB">
        <w:rPr>
          <w:sz w:val="24"/>
          <w:szCs w:val="24"/>
        </w:rPr>
        <w:t>u</w:t>
      </w:r>
      <w:r w:rsidRPr="003624CB">
        <w:rPr>
          <w:spacing w:val="-12"/>
          <w:sz w:val="24"/>
          <w:szCs w:val="24"/>
        </w:rPr>
        <w:t xml:space="preserve"> </w:t>
      </w:r>
      <w:r w:rsidRPr="003624CB">
        <w:rPr>
          <w:sz w:val="24"/>
          <w:szCs w:val="24"/>
        </w:rPr>
        <w:t>zemlji</w:t>
      </w:r>
      <w:r w:rsidRPr="003624CB">
        <w:rPr>
          <w:spacing w:val="-13"/>
          <w:sz w:val="24"/>
          <w:szCs w:val="24"/>
        </w:rPr>
        <w:t xml:space="preserve"> </w:t>
      </w:r>
      <w:r w:rsidRPr="003624CB">
        <w:rPr>
          <w:sz w:val="24"/>
          <w:szCs w:val="24"/>
        </w:rPr>
        <w:t>poslovnog</w:t>
      </w:r>
      <w:r w:rsidRPr="003624CB">
        <w:rPr>
          <w:spacing w:val="-17"/>
          <w:sz w:val="24"/>
          <w:szCs w:val="24"/>
        </w:rPr>
        <w:t xml:space="preserve"> </w:t>
      </w:r>
      <w:r w:rsidRPr="003624CB">
        <w:rPr>
          <w:sz w:val="24"/>
          <w:szCs w:val="24"/>
        </w:rPr>
        <w:t>nastana</w:t>
      </w:r>
      <w:r w:rsidRPr="003624CB">
        <w:rPr>
          <w:spacing w:val="-15"/>
          <w:sz w:val="24"/>
          <w:szCs w:val="24"/>
        </w:rPr>
        <w:t xml:space="preserve"> </w:t>
      </w:r>
      <w:r w:rsidRPr="003624CB">
        <w:rPr>
          <w:sz w:val="24"/>
          <w:szCs w:val="24"/>
        </w:rPr>
        <w:t>ne</w:t>
      </w:r>
      <w:r w:rsidRPr="003624CB">
        <w:rPr>
          <w:spacing w:val="-14"/>
          <w:sz w:val="24"/>
          <w:szCs w:val="24"/>
        </w:rPr>
        <w:t xml:space="preserve"> </w:t>
      </w:r>
      <w:r w:rsidRPr="003624CB">
        <w:rPr>
          <w:sz w:val="24"/>
          <w:szCs w:val="24"/>
        </w:rPr>
        <w:t>mora</w:t>
      </w:r>
      <w:r w:rsidRPr="003624CB">
        <w:rPr>
          <w:spacing w:val="-15"/>
          <w:sz w:val="24"/>
          <w:szCs w:val="24"/>
        </w:rPr>
        <w:t xml:space="preserve"> </w:t>
      </w:r>
      <w:r w:rsidRPr="003624CB">
        <w:rPr>
          <w:sz w:val="24"/>
          <w:szCs w:val="24"/>
        </w:rPr>
        <w:t>posjedovati</w:t>
      </w:r>
      <w:r w:rsidRPr="003624CB">
        <w:rPr>
          <w:spacing w:val="-14"/>
          <w:sz w:val="24"/>
          <w:szCs w:val="24"/>
        </w:rPr>
        <w:t xml:space="preserve"> </w:t>
      </w:r>
      <w:r w:rsidRPr="003624CB">
        <w:rPr>
          <w:sz w:val="24"/>
          <w:szCs w:val="24"/>
        </w:rPr>
        <w:t>ovlaštenje</w:t>
      </w:r>
      <w:r w:rsidRPr="003624CB">
        <w:rPr>
          <w:spacing w:val="-14"/>
          <w:sz w:val="24"/>
          <w:szCs w:val="24"/>
        </w:rPr>
        <w:t xml:space="preserve"> </w:t>
      </w:r>
      <w:r w:rsidRPr="003624CB">
        <w:rPr>
          <w:sz w:val="24"/>
          <w:szCs w:val="24"/>
        </w:rPr>
        <w:t>za</w:t>
      </w:r>
      <w:r w:rsidRPr="003624CB">
        <w:rPr>
          <w:spacing w:val="-11"/>
          <w:sz w:val="24"/>
          <w:szCs w:val="24"/>
        </w:rPr>
        <w:t xml:space="preserve"> </w:t>
      </w:r>
      <w:r w:rsidRPr="003624CB">
        <w:rPr>
          <w:sz w:val="24"/>
          <w:szCs w:val="24"/>
        </w:rPr>
        <w:t>obavljanje poslova</w:t>
      </w:r>
      <w:r w:rsidRPr="003624CB">
        <w:rPr>
          <w:spacing w:val="-13"/>
          <w:sz w:val="24"/>
          <w:szCs w:val="24"/>
        </w:rPr>
        <w:t xml:space="preserve"> </w:t>
      </w:r>
      <w:r w:rsidRPr="003624CB">
        <w:rPr>
          <w:sz w:val="24"/>
          <w:szCs w:val="24"/>
        </w:rPr>
        <w:t>ovlaštenog</w:t>
      </w:r>
      <w:r w:rsidRPr="003624CB">
        <w:rPr>
          <w:spacing w:val="-14"/>
          <w:sz w:val="24"/>
          <w:szCs w:val="24"/>
        </w:rPr>
        <w:t xml:space="preserve"> </w:t>
      </w:r>
      <w:r w:rsidRPr="003624CB">
        <w:rPr>
          <w:sz w:val="24"/>
          <w:szCs w:val="24"/>
        </w:rPr>
        <w:t>inženjera</w:t>
      </w:r>
      <w:r w:rsidRPr="003624CB">
        <w:rPr>
          <w:spacing w:val="-12"/>
          <w:sz w:val="24"/>
          <w:szCs w:val="24"/>
        </w:rPr>
        <w:t xml:space="preserve"> </w:t>
      </w:r>
      <w:r w:rsidRPr="003624CB">
        <w:rPr>
          <w:sz w:val="24"/>
          <w:szCs w:val="24"/>
        </w:rPr>
        <w:t>tražene</w:t>
      </w:r>
      <w:r w:rsidRPr="003624CB">
        <w:rPr>
          <w:spacing w:val="-13"/>
          <w:sz w:val="24"/>
          <w:szCs w:val="24"/>
        </w:rPr>
        <w:t xml:space="preserve"> </w:t>
      </w:r>
      <w:r w:rsidRPr="003624CB">
        <w:rPr>
          <w:sz w:val="24"/>
          <w:szCs w:val="24"/>
        </w:rPr>
        <w:t>struke</w:t>
      </w:r>
      <w:r w:rsidRPr="003624CB">
        <w:rPr>
          <w:spacing w:val="-13"/>
          <w:sz w:val="24"/>
          <w:szCs w:val="24"/>
        </w:rPr>
        <w:t xml:space="preserve"> </w:t>
      </w:r>
      <w:r w:rsidRPr="003624CB">
        <w:rPr>
          <w:sz w:val="24"/>
          <w:szCs w:val="24"/>
        </w:rPr>
        <w:t>u</w:t>
      </w:r>
      <w:r w:rsidRPr="003624CB">
        <w:rPr>
          <w:spacing w:val="-11"/>
          <w:sz w:val="24"/>
          <w:szCs w:val="24"/>
        </w:rPr>
        <w:t xml:space="preserve"> </w:t>
      </w:r>
      <w:r w:rsidRPr="003624CB">
        <w:rPr>
          <w:sz w:val="24"/>
          <w:szCs w:val="24"/>
        </w:rPr>
        <w:t>svojstvu</w:t>
      </w:r>
      <w:r w:rsidRPr="003624CB">
        <w:rPr>
          <w:spacing w:val="-11"/>
          <w:sz w:val="24"/>
          <w:szCs w:val="24"/>
        </w:rPr>
        <w:t xml:space="preserve"> </w:t>
      </w:r>
      <w:r w:rsidRPr="003624CB">
        <w:rPr>
          <w:sz w:val="24"/>
          <w:szCs w:val="24"/>
        </w:rPr>
        <w:t>ovlaštene</w:t>
      </w:r>
      <w:r w:rsidRPr="003624CB">
        <w:rPr>
          <w:spacing w:val="-13"/>
          <w:sz w:val="24"/>
          <w:szCs w:val="24"/>
        </w:rPr>
        <w:t xml:space="preserve"> </w:t>
      </w:r>
      <w:r w:rsidRPr="003624CB">
        <w:rPr>
          <w:sz w:val="24"/>
          <w:szCs w:val="24"/>
        </w:rPr>
        <w:t>osobe.</w:t>
      </w:r>
      <w:r w:rsidRPr="003624CB">
        <w:rPr>
          <w:spacing w:val="-11"/>
          <w:sz w:val="24"/>
          <w:szCs w:val="24"/>
        </w:rPr>
        <w:t xml:space="preserve"> </w:t>
      </w:r>
      <w:r w:rsidRPr="003624CB">
        <w:rPr>
          <w:sz w:val="24"/>
          <w:szCs w:val="24"/>
        </w:rPr>
        <w:t>U</w:t>
      </w:r>
      <w:r w:rsidRPr="003624CB">
        <w:rPr>
          <w:spacing w:val="-13"/>
          <w:sz w:val="24"/>
          <w:szCs w:val="24"/>
        </w:rPr>
        <w:t xml:space="preserve"> </w:t>
      </w:r>
      <w:r w:rsidRPr="003624CB">
        <w:rPr>
          <w:sz w:val="24"/>
          <w:szCs w:val="24"/>
        </w:rPr>
        <w:t>tom</w:t>
      </w:r>
      <w:r w:rsidRPr="003624CB">
        <w:rPr>
          <w:spacing w:val="-11"/>
          <w:sz w:val="24"/>
          <w:szCs w:val="24"/>
        </w:rPr>
        <w:t xml:space="preserve"> </w:t>
      </w:r>
      <w:r w:rsidRPr="003624CB">
        <w:rPr>
          <w:sz w:val="24"/>
          <w:szCs w:val="24"/>
        </w:rPr>
        <w:t>slučaju</w:t>
      </w:r>
      <w:r w:rsidRPr="003624CB">
        <w:rPr>
          <w:spacing w:val="-6"/>
          <w:sz w:val="24"/>
          <w:szCs w:val="24"/>
        </w:rPr>
        <w:t xml:space="preserve"> </w:t>
      </w:r>
      <w:r w:rsidRPr="003624CB">
        <w:rPr>
          <w:sz w:val="24"/>
          <w:szCs w:val="24"/>
        </w:rPr>
        <w:t>potrebno je dostaviti Izjavu koju daje osoba koja je po zakonu ovlaštena za zastupanje gospodarskog subjekta, kojom se gospodarski subjekt obvezuje u slučaju da njegova ponuda bude odabrana, da će po sklapanju ugovora, a prije prvog posla, dostaviti Potvrdu hrvatske strukovne komore kojom se predloženom tehničkom stručnjaku odobrava na privremenoj i povremenoj osnovi obavljati poslove ovlaštenog inženjera tražene struke u svojstvu ovlaštene</w:t>
      </w:r>
      <w:r w:rsidRPr="003624CB">
        <w:rPr>
          <w:spacing w:val="-13"/>
          <w:sz w:val="24"/>
          <w:szCs w:val="24"/>
        </w:rPr>
        <w:t xml:space="preserve"> </w:t>
      </w:r>
      <w:r w:rsidRPr="003624CB">
        <w:rPr>
          <w:sz w:val="24"/>
          <w:szCs w:val="24"/>
        </w:rPr>
        <w:t>osobe.</w:t>
      </w:r>
    </w:p>
    <w:p w:rsidR="00870522" w:rsidRPr="003624CB" w:rsidRDefault="00870522" w:rsidP="00AA244B">
      <w:pPr>
        <w:pStyle w:val="Tijeloteksta"/>
        <w:spacing w:line="276" w:lineRule="auto"/>
        <w:ind w:left="0"/>
      </w:pPr>
    </w:p>
    <w:p w:rsidR="00870522" w:rsidRPr="003624CB" w:rsidRDefault="00E6003B" w:rsidP="00AA244B">
      <w:pPr>
        <w:pStyle w:val="Tijeloteksta"/>
        <w:spacing w:line="276" w:lineRule="auto"/>
        <w:ind w:right="399"/>
        <w:jc w:val="both"/>
      </w:pPr>
      <w:r w:rsidRPr="003624CB">
        <w:t>U obavljanju poslova građenja u svojstvu odgovorne osobe u Republici Hrvatskoj strana ovlaštena osoba dužna je primjenjivati propise Republike Hrvatske i služiti se hrvatskim jezikom i latiničnim pismom.</w:t>
      </w:r>
    </w:p>
    <w:p w:rsidR="00870522" w:rsidRPr="003624CB" w:rsidRDefault="00E6003B" w:rsidP="00AA244B">
      <w:pPr>
        <w:pStyle w:val="Tijeloteksta"/>
        <w:spacing w:line="276" w:lineRule="auto"/>
        <w:ind w:right="403"/>
        <w:jc w:val="both"/>
      </w:pPr>
      <w:r w:rsidRPr="003624CB">
        <w:t>Strana ovlaštena osoba koja u obavljanju poslova građenja u svojstvu odgovorne osobe koristi uslugu prevođenja, čini to na vlastitu odgovornost i trošak.</w:t>
      </w:r>
    </w:p>
    <w:p w:rsidR="00870522" w:rsidRPr="003624CB" w:rsidRDefault="00870522" w:rsidP="00AA244B">
      <w:pPr>
        <w:pStyle w:val="Tijeloteksta"/>
        <w:spacing w:line="276" w:lineRule="auto"/>
        <w:ind w:left="0"/>
      </w:pPr>
    </w:p>
    <w:p w:rsidR="00870522" w:rsidRDefault="00E6003B" w:rsidP="00AA244B">
      <w:pPr>
        <w:pStyle w:val="Naslov2"/>
        <w:numPr>
          <w:ilvl w:val="1"/>
          <w:numId w:val="14"/>
        </w:numPr>
        <w:tabs>
          <w:tab w:val="left" w:pos="583"/>
        </w:tabs>
        <w:spacing w:line="276" w:lineRule="auto"/>
        <w:ind w:left="582" w:hanging="447"/>
        <w:jc w:val="both"/>
      </w:pPr>
      <w:bookmarkStart w:id="41" w:name="_bookmark39"/>
      <w:bookmarkEnd w:id="41"/>
      <w:r>
        <w:rPr>
          <w:color w:val="2E5395"/>
        </w:rPr>
        <w:t>OSLANJANJE NA SPOSOBNOST DRUGIH</w:t>
      </w:r>
      <w:r>
        <w:rPr>
          <w:color w:val="2E5395"/>
          <w:spacing w:val="-4"/>
        </w:rPr>
        <w:t xml:space="preserve"> </w:t>
      </w:r>
      <w:r>
        <w:rPr>
          <w:color w:val="2E5395"/>
        </w:rPr>
        <w:t>SUBJEKATA</w:t>
      </w:r>
    </w:p>
    <w:p w:rsidR="00870522" w:rsidRDefault="00E6003B" w:rsidP="00AA244B">
      <w:pPr>
        <w:pStyle w:val="Tijeloteksta"/>
        <w:spacing w:line="276" w:lineRule="auto"/>
        <w:ind w:right="400"/>
        <w:jc w:val="both"/>
      </w:pPr>
      <w:r>
        <w:t>Gospodarski subjekt može se u postupku javne nabave radi dokazivanja ispunjavanja kriterija za</w:t>
      </w:r>
      <w:r>
        <w:rPr>
          <w:spacing w:val="-12"/>
        </w:rPr>
        <w:t xml:space="preserve"> </w:t>
      </w:r>
      <w:r>
        <w:t>odabir</w:t>
      </w:r>
      <w:r>
        <w:rPr>
          <w:spacing w:val="-9"/>
        </w:rPr>
        <w:t xml:space="preserve"> </w:t>
      </w:r>
      <w:r>
        <w:t>gospodarskog</w:t>
      </w:r>
      <w:r>
        <w:rPr>
          <w:spacing w:val="-12"/>
        </w:rPr>
        <w:t xml:space="preserve"> </w:t>
      </w:r>
      <w:r>
        <w:t>subjekta</w:t>
      </w:r>
      <w:r>
        <w:rPr>
          <w:spacing w:val="-11"/>
        </w:rPr>
        <w:t xml:space="preserve"> </w:t>
      </w:r>
      <w:r>
        <w:t>koji</w:t>
      </w:r>
      <w:r>
        <w:rPr>
          <w:spacing w:val="-10"/>
        </w:rPr>
        <w:t xml:space="preserve"> </w:t>
      </w:r>
      <w:r>
        <w:t>se</w:t>
      </w:r>
      <w:r>
        <w:rPr>
          <w:spacing w:val="-12"/>
        </w:rPr>
        <w:t xml:space="preserve"> </w:t>
      </w:r>
      <w:r>
        <w:t>odnosi</w:t>
      </w:r>
      <w:r>
        <w:rPr>
          <w:spacing w:val="-10"/>
        </w:rPr>
        <w:t xml:space="preserve"> </w:t>
      </w:r>
      <w:r>
        <w:t>na</w:t>
      </w:r>
      <w:r>
        <w:rPr>
          <w:spacing w:val="-10"/>
        </w:rPr>
        <w:t xml:space="preserve"> </w:t>
      </w:r>
      <w:r>
        <w:t>ekonomsku</w:t>
      </w:r>
      <w:r>
        <w:rPr>
          <w:spacing w:val="-11"/>
        </w:rPr>
        <w:t xml:space="preserve"> </w:t>
      </w:r>
      <w:r>
        <w:t>i</w:t>
      </w:r>
      <w:r>
        <w:rPr>
          <w:spacing w:val="-11"/>
        </w:rPr>
        <w:t xml:space="preserve"> </w:t>
      </w:r>
      <w:r>
        <w:t>financijsku</w:t>
      </w:r>
      <w:r>
        <w:rPr>
          <w:spacing w:val="42"/>
        </w:rPr>
        <w:t xml:space="preserve"> </w:t>
      </w:r>
      <w:r>
        <w:t>i</w:t>
      </w:r>
      <w:r>
        <w:rPr>
          <w:spacing w:val="-11"/>
        </w:rPr>
        <w:t xml:space="preserve"> </w:t>
      </w:r>
      <w:r>
        <w:t>tehničku</w:t>
      </w:r>
      <w:r>
        <w:rPr>
          <w:spacing w:val="-10"/>
        </w:rPr>
        <w:t xml:space="preserve"> </w:t>
      </w:r>
      <w:r>
        <w:t>i</w:t>
      </w:r>
      <w:r>
        <w:rPr>
          <w:spacing w:val="-11"/>
        </w:rPr>
        <w:t xml:space="preserve"> </w:t>
      </w:r>
      <w:r>
        <w:t>stručnu</w:t>
      </w:r>
      <w:r w:rsidR="00093F35">
        <w:t xml:space="preserve"> </w:t>
      </w:r>
      <w:r>
        <w:t>sposobnost osloniti na sposobnost drugih subjekata, bez obzira na pravnu prirodu njihova međusobnog odnosa.</w:t>
      </w:r>
    </w:p>
    <w:p w:rsidR="00870522" w:rsidRDefault="00E6003B" w:rsidP="00AA244B">
      <w:pPr>
        <w:pStyle w:val="Tijeloteksta"/>
        <w:spacing w:line="276" w:lineRule="auto"/>
        <w:ind w:right="394"/>
        <w:jc w:val="both"/>
      </w:pPr>
      <w:r>
        <w:t>Gospodarski</w:t>
      </w:r>
      <w:r>
        <w:rPr>
          <w:spacing w:val="-5"/>
        </w:rPr>
        <w:t xml:space="preserve"> </w:t>
      </w:r>
      <w:r>
        <w:t>subjekt</w:t>
      </w:r>
      <w:r>
        <w:rPr>
          <w:spacing w:val="-4"/>
        </w:rPr>
        <w:t xml:space="preserve"> </w:t>
      </w:r>
      <w:r>
        <w:t>može</w:t>
      </w:r>
      <w:r>
        <w:rPr>
          <w:spacing w:val="-6"/>
        </w:rPr>
        <w:t xml:space="preserve"> </w:t>
      </w:r>
      <w:r>
        <w:t>se</w:t>
      </w:r>
      <w:r>
        <w:rPr>
          <w:spacing w:val="-6"/>
        </w:rPr>
        <w:t xml:space="preserve"> </w:t>
      </w:r>
      <w:r>
        <w:t>u</w:t>
      </w:r>
      <w:r>
        <w:rPr>
          <w:spacing w:val="-2"/>
        </w:rPr>
        <w:t xml:space="preserve"> </w:t>
      </w:r>
      <w:r>
        <w:t>postupku</w:t>
      </w:r>
      <w:r>
        <w:rPr>
          <w:spacing w:val="-5"/>
        </w:rPr>
        <w:t xml:space="preserve"> </w:t>
      </w:r>
      <w:r>
        <w:t>javne</w:t>
      </w:r>
      <w:r>
        <w:rPr>
          <w:spacing w:val="-4"/>
        </w:rPr>
        <w:t xml:space="preserve"> </w:t>
      </w:r>
      <w:r>
        <w:t>nabave</w:t>
      </w:r>
      <w:r>
        <w:rPr>
          <w:spacing w:val="-6"/>
        </w:rPr>
        <w:t xml:space="preserve"> </w:t>
      </w:r>
      <w:r>
        <w:t>osloniti</w:t>
      </w:r>
      <w:r>
        <w:rPr>
          <w:spacing w:val="-4"/>
        </w:rPr>
        <w:t xml:space="preserve"> </w:t>
      </w:r>
      <w:r>
        <w:t>na</w:t>
      </w:r>
      <w:r>
        <w:rPr>
          <w:spacing w:val="-5"/>
        </w:rPr>
        <w:t xml:space="preserve"> </w:t>
      </w:r>
      <w:r>
        <w:t>sposobnost</w:t>
      </w:r>
      <w:r>
        <w:rPr>
          <w:spacing w:val="-4"/>
        </w:rPr>
        <w:t xml:space="preserve"> </w:t>
      </w:r>
      <w:r>
        <w:t>drugih</w:t>
      </w:r>
      <w:r>
        <w:rPr>
          <w:spacing w:val="-4"/>
        </w:rPr>
        <w:t xml:space="preserve"> </w:t>
      </w:r>
      <w:r>
        <w:t>subjekata radi dokazivanja ispunjavanja kriterija koji su vezani uz obrazovne i stručne kvalifikacije iz članka 268. stavka 1. točke 8. Zakona o javnoj nabavi ili uz relevantno stručno iskustvo, samo ako će ti subjekti izvoditi radove ili pružati usluge za koje se ta sposobnost</w:t>
      </w:r>
      <w:r>
        <w:rPr>
          <w:spacing w:val="-14"/>
        </w:rPr>
        <w:t xml:space="preserve"> </w:t>
      </w:r>
      <w:r>
        <w:t>traži.</w:t>
      </w:r>
    </w:p>
    <w:p w:rsidR="00870522" w:rsidRDefault="00E6003B" w:rsidP="00AA244B">
      <w:pPr>
        <w:pStyle w:val="Tijeloteksta"/>
        <w:spacing w:line="276" w:lineRule="auto"/>
        <w:ind w:right="394"/>
        <w:jc w:val="both"/>
      </w:pPr>
      <w:r>
        <w:t>Naručitelj će sukladno člancima 260. – 269. Zakona o javnoj nabavi provjeriti ispunjavaju li drugi subjekti na čiju se sposobnost gospodarski subjekt oslanja relevantne kriterije za odabir gospodarskog</w:t>
      </w:r>
      <w:r>
        <w:rPr>
          <w:spacing w:val="-17"/>
        </w:rPr>
        <w:t xml:space="preserve"> </w:t>
      </w:r>
      <w:r>
        <w:t>subjekta</w:t>
      </w:r>
      <w:r>
        <w:rPr>
          <w:spacing w:val="-14"/>
        </w:rPr>
        <w:t xml:space="preserve"> </w:t>
      </w:r>
      <w:r>
        <w:t>te</w:t>
      </w:r>
      <w:r>
        <w:rPr>
          <w:spacing w:val="-11"/>
        </w:rPr>
        <w:t xml:space="preserve"> </w:t>
      </w:r>
      <w:r>
        <w:t>postoje</w:t>
      </w:r>
      <w:r>
        <w:rPr>
          <w:spacing w:val="-14"/>
        </w:rPr>
        <w:t xml:space="preserve"> </w:t>
      </w:r>
      <w:r>
        <w:t>li</w:t>
      </w:r>
      <w:r>
        <w:rPr>
          <w:spacing w:val="-13"/>
        </w:rPr>
        <w:t xml:space="preserve"> </w:t>
      </w:r>
      <w:r>
        <w:t>osnove</w:t>
      </w:r>
      <w:r>
        <w:rPr>
          <w:spacing w:val="-14"/>
        </w:rPr>
        <w:t xml:space="preserve"> </w:t>
      </w:r>
      <w:r>
        <w:t>za</w:t>
      </w:r>
      <w:r>
        <w:rPr>
          <w:spacing w:val="-14"/>
        </w:rPr>
        <w:t xml:space="preserve"> </w:t>
      </w:r>
      <w:r>
        <w:t>njihovo</w:t>
      </w:r>
      <w:r>
        <w:rPr>
          <w:spacing w:val="-13"/>
        </w:rPr>
        <w:t xml:space="preserve"> </w:t>
      </w:r>
      <w:r>
        <w:t>isključenje</w:t>
      </w:r>
      <w:r>
        <w:rPr>
          <w:spacing w:val="-14"/>
        </w:rPr>
        <w:t xml:space="preserve"> </w:t>
      </w:r>
      <w:r>
        <w:t>sukladno</w:t>
      </w:r>
      <w:r>
        <w:rPr>
          <w:spacing w:val="-14"/>
        </w:rPr>
        <w:t xml:space="preserve"> </w:t>
      </w:r>
      <w:r>
        <w:t>člancima</w:t>
      </w:r>
      <w:r>
        <w:rPr>
          <w:spacing w:val="-14"/>
        </w:rPr>
        <w:t xml:space="preserve"> </w:t>
      </w:r>
      <w:r>
        <w:t>251.</w:t>
      </w:r>
      <w:r>
        <w:rPr>
          <w:spacing w:val="-9"/>
        </w:rPr>
        <w:t xml:space="preserve"> </w:t>
      </w:r>
      <w:r>
        <w:t>-</w:t>
      </w:r>
      <w:r>
        <w:rPr>
          <w:spacing w:val="-14"/>
        </w:rPr>
        <w:t xml:space="preserve"> </w:t>
      </w:r>
      <w:r>
        <w:t>256. Zakona o javnoj</w:t>
      </w:r>
      <w:r>
        <w:rPr>
          <w:spacing w:val="-2"/>
        </w:rPr>
        <w:t xml:space="preserve"> </w:t>
      </w:r>
      <w:r>
        <w:t>nabavi.</w:t>
      </w:r>
    </w:p>
    <w:p w:rsidR="00870522" w:rsidRDefault="00E6003B" w:rsidP="00AA244B">
      <w:pPr>
        <w:pStyle w:val="Tijeloteksta"/>
        <w:spacing w:line="276" w:lineRule="auto"/>
        <w:ind w:right="395"/>
        <w:jc w:val="both"/>
      </w:pPr>
      <w:r>
        <w:t>Ako se gospodarski subjekt oslanja na sposobnost drugih subjekata, mora dokazati</w:t>
      </w:r>
      <w:r>
        <w:rPr>
          <w:spacing w:val="-35"/>
        </w:rPr>
        <w:t xml:space="preserve"> </w:t>
      </w:r>
      <w:r>
        <w:t>Naručitelju da će imati na raspolaganju potrebne resurse za izvršenje ugovora, primjerice prihvaćanjem obveze drugih subjekata da će te resurse staviti na raspolaganje gospodarskom subjektu. Tada je</w:t>
      </w:r>
      <w:r>
        <w:rPr>
          <w:spacing w:val="-6"/>
        </w:rPr>
        <w:t xml:space="preserve"> </w:t>
      </w:r>
      <w:r>
        <w:t>ponuditelj</w:t>
      </w:r>
      <w:r>
        <w:rPr>
          <w:spacing w:val="-4"/>
        </w:rPr>
        <w:t xml:space="preserve"> </w:t>
      </w:r>
      <w:r>
        <w:t>do</w:t>
      </w:r>
      <w:r>
        <w:rPr>
          <w:spacing w:val="-7"/>
        </w:rPr>
        <w:t xml:space="preserve"> </w:t>
      </w:r>
      <w:r>
        <w:t>trenutka</w:t>
      </w:r>
      <w:r>
        <w:rPr>
          <w:spacing w:val="-9"/>
        </w:rPr>
        <w:t xml:space="preserve"> </w:t>
      </w:r>
      <w:r>
        <w:t>potpisivanja</w:t>
      </w:r>
      <w:r>
        <w:rPr>
          <w:spacing w:val="-6"/>
        </w:rPr>
        <w:t xml:space="preserve"> </w:t>
      </w:r>
      <w:r>
        <w:t>ugovora</w:t>
      </w:r>
      <w:r>
        <w:rPr>
          <w:spacing w:val="-7"/>
        </w:rPr>
        <w:t xml:space="preserve"> </w:t>
      </w:r>
      <w:r>
        <w:t>dužan</w:t>
      </w:r>
      <w:r>
        <w:rPr>
          <w:spacing w:val="-6"/>
        </w:rPr>
        <w:t xml:space="preserve"> </w:t>
      </w:r>
      <w:r>
        <w:t>dostaviti</w:t>
      </w:r>
      <w:r>
        <w:rPr>
          <w:spacing w:val="-4"/>
        </w:rPr>
        <w:t xml:space="preserve"> </w:t>
      </w:r>
      <w:r>
        <w:t>Naručitelju</w:t>
      </w:r>
      <w:r>
        <w:rPr>
          <w:spacing w:val="-5"/>
        </w:rPr>
        <w:t xml:space="preserve"> </w:t>
      </w:r>
      <w:r>
        <w:t>potpisanu</w:t>
      </w:r>
      <w:r>
        <w:rPr>
          <w:spacing w:val="-6"/>
        </w:rPr>
        <w:t xml:space="preserve"> </w:t>
      </w:r>
      <w:r>
        <w:t>i</w:t>
      </w:r>
      <w:r>
        <w:rPr>
          <w:spacing w:val="-4"/>
        </w:rPr>
        <w:t xml:space="preserve"> </w:t>
      </w:r>
      <w:r>
        <w:t>ovjerenu Izjavu iz kojega je vidljivo koji se resursi međusobno</w:t>
      </w:r>
      <w:r>
        <w:rPr>
          <w:spacing w:val="-5"/>
        </w:rPr>
        <w:t xml:space="preserve"> </w:t>
      </w:r>
      <w:r>
        <w:t>ustupaju.</w:t>
      </w:r>
    </w:p>
    <w:p w:rsidR="00870522" w:rsidRDefault="00E6003B" w:rsidP="00AA244B">
      <w:pPr>
        <w:pStyle w:val="Tijeloteksta"/>
        <w:spacing w:line="276" w:lineRule="auto"/>
        <w:ind w:right="392"/>
        <w:jc w:val="both"/>
      </w:pPr>
      <w:r>
        <w:t>Naručitelj će od gospodarskog subjekta zahtijevati da zamijeni subjekt na čiju se sposobnost oslonio radi dokazivanja kriterija za odabir ako, na temelju provjere iz prethodnog stavka, utvrdi da kod tog subjekta postoje osnove za isključenje ili da ne udovoljava relevantnim kriterijima za odabir gospodarskog subjekta (uvjeti sposobnosti).</w:t>
      </w:r>
    </w:p>
    <w:p w:rsidR="00870522" w:rsidRDefault="00E6003B" w:rsidP="00AA244B">
      <w:pPr>
        <w:pStyle w:val="Tijeloteksta"/>
        <w:spacing w:line="276" w:lineRule="auto"/>
        <w:ind w:right="393"/>
        <w:jc w:val="both"/>
      </w:pPr>
      <w:r>
        <w:t>Ako se gospodarski subjekt oslanja na sposobnost drugih subjekata radi dokazivanja ispunjavanja kriterija ekonomske i financijske sposobnosti, njihova odgovornost za izvršenje ugovora je solidarna</w:t>
      </w:r>
    </w:p>
    <w:p w:rsidR="00870522" w:rsidRDefault="00E6003B" w:rsidP="00AA244B">
      <w:pPr>
        <w:pStyle w:val="Tijeloteksta"/>
        <w:spacing w:line="276" w:lineRule="auto"/>
        <w:ind w:right="396"/>
        <w:jc w:val="both"/>
      </w:pPr>
      <w:r>
        <w:t>Zajednica gospodarskih subjekata može se osloniti na sposobnost članova zajednice ili drugih subjekata pod uvjetima određenim ovom točkom.</w:t>
      </w:r>
    </w:p>
    <w:p w:rsidR="00870522" w:rsidRDefault="00E6003B" w:rsidP="00AA244B">
      <w:pPr>
        <w:pStyle w:val="Tijeloteksta"/>
        <w:spacing w:line="276" w:lineRule="auto"/>
        <w:ind w:right="396"/>
        <w:jc w:val="both"/>
      </w:pPr>
      <w:r>
        <w:t>Naručitelj je obvezan, sukladno pododjeljcima 1. - 3. Odjeljka C Zakona o javnoj nabavi, provjeriti ispunjavaju li drugi subjekti na čiju se sposobnost gospodarski subjekt oslanja relevantne</w:t>
      </w:r>
      <w:r>
        <w:rPr>
          <w:spacing w:val="-9"/>
        </w:rPr>
        <w:t xml:space="preserve"> </w:t>
      </w:r>
      <w:r>
        <w:t>kriterije</w:t>
      </w:r>
      <w:r>
        <w:rPr>
          <w:spacing w:val="-8"/>
        </w:rPr>
        <w:t xml:space="preserve"> </w:t>
      </w:r>
      <w:r>
        <w:t>za</w:t>
      </w:r>
      <w:r>
        <w:rPr>
          <w:spacing w:val="-10"/>
        </w:rPr>
        <w:t xml:space="preserve"> </w:t>
      </w:r>
      <w:r>
        <w:t>odabir</w:t>
      </w:r>
      <w:r>
        <w:rPr>
          <w:spacing w:val="-8"/>
        </w:rPr>
        <w:t xml:space="preserve"> </w:t>
      </w:r>
      <w:r>
        <w:t>gospodarskog</w:t>
      </w:r>
      <w:r>
        <w:rPr>
          <w:spacing w:val="-11"/>
        </w:rPr>
        <w:t xml:space="preserve"> </w:t>
      </w:r>
      <w:r>
        <w:t>subjekta</w:t>
      </w:r>
      <w:r>
        <w:rPr>
          <w:spacing w:val="-8"/>
        </w:rPr>
        <w:t xml:space="preserve"> </w:t>
      </w:r>
      <w:r>
        <w:t>te</w:t>
      </w:r>
      <w:r>
        <w:rPr>
          <w:spacing w:val="-9"/>
        </w:rPr>
        <w:t xml:space="preserve"> </w:t>
      </w:r>
      <w:r>
        <w:t>postoje</w:t>
      </w:r>
      <w:r>
        <w:rPr>
          <w:spacing w:val="-8"/>
        </w:rPr>
        <w:t xml:space="preserve"> </w:t>
      </w:r>
      <w:r>
        <w:t>li</w:t>
      </w:r>
      <w:r>
        <w:rPr>
          <w:spacing w:val="-8"/>
        </w:rPr>
        <w:t xml:space="preserve"> </w:t>
      </w:r>
      <w:r>
        <w:t>osnove</w:t>
      </w:r>
      <w:r>
        <w:rPr>
          <w:spacing w:val="-8"/>
        </w:rPr>
        <w:t xml:space="preserve"> </w:t>
      </w:r>
      <w:r>
        <w:t>za</w:t>
      </w:r>
      <w:r>
        <w:rPr>
          <w:spacing w:val="-12"/>
        </w:rPr>
        <w:t xml:space="preserve"> </w:t>
      </w:r>
      <w:r>
        <w:t>njihovo</w:t>
      </w:r>
      <w:r>
        <w:rPr>
          <w:spacing w:val="-8"/>
        </w:rPr>
        <w:t xml:space="preserve"> </w:t>
      </w:r>
      <w:r>
        <w:t>isključenje.</w:t>
      </w:r>
    </w:p>
    <w:p w:rsidR="00870522" w:rsidRDefault="00E6003B" w:rsidP="00AA244B">
      <w:pPr>
        <w:pStyle w:val="Tijeloteksta"/>
        <w:spacing w:line="276" w:lineRule="auto"/>
        <w:ind w:right="394"/>
        <w:jc w:val="both"/>
      </w:pPr>
      <w:r>
        <w:t>Naručitelj će od gospodarskog subjekta zahtijevati da, u roku od 5 (dana) od dana postavljanja zahtjeva Naručitelja putem EOJN RH, zamijeni subjekt na čiju se sposobnost oslonio radi dokazivanja kriterija za odabir ako utvrdi da kod tog subjekta postoje osnove za isključenje ili da ne udovoljava relevantnim kriterijima za odabir gospodarskog subjekta.</w:t>
      </w:r>
    </w:p>
    <w:p w:rsidR="00870522" w:rsidRPr="003624CB" w:rsidRDefault="00870522" w:rsidP="00AA244B">
      <w:pPr>
        <w:pStyle w:val="Tijeloteksta"/>
        <w:spacing w:line="276" w:lineRule="auto"/>
        <w:ind w:left="0"/>
      </w:pPr>
    </w:p>
    <w:p w:rsidR="00870522" w:rsidRDefault="00E6003B" w:rsidP="00AA244B">
      <w:pPr>
        <w:pStyle w:val="Naslov2"/>
        <w:numPr>
          <w:ilvl w:val="1"/>
          <w:numId w:val="14"/>
        </w:numPr>
        <w:tabs>
          <w:tab w:val="left" w:pos="583"/>
        </w:tabs>
        <w:spacing w:line="276" w:lineRule="auto"/>
        <w:ind w:left="582" w:hanging="447"/>
      </w:pPr>
      <w:bookmarkStart w:id="42" w:name="_bookmark40"/>
      <w:bookmarkEnd w:id="42"/>
      <w:r>
        <w:rPr>
          <w:color w:val="2E5395"/>
        </w:rPr>
        <w:t>UVJETI SPOSOBNOSTI U SLUČAJU ZAJEDNICE GOSPODARSKIH</w:t>
      </w:r>
      <w:r>
        <w:rPr>
          <w:color w:val="2E5395"/>
          <w:spacing w:val="-13"/>
        </w:rPr>
        <w:t xml:space="preserve"> </w:t>
      </w:r>
      <w:r>
        <w:rPr>
          <w:color w:val="2E5395"/>
        </w:rPr>
        <w:t>SUBJEKATA</w:t>
      </w:r>
    </w:p>
    <w:p w:rsidR="00870522" w:rsidRDefault="00E6003B" w:rsidP="00AA244B">
      <w:pPr>
        <w:pStyle w:val="Tijeloteksta"/>
        <w:spacing w:line="276" w:lineRule="auto"/>
        <w:ind w:right="392"/>
        <w:jc w:val="both"/>
      </w:pPr>
      <w:r>
        <w:t>Gospodarski subjekt može se u postupku javne nabave radi dokazivanja ispunjavanja kriterija ekonomske</w:t>
      </w:r>
      <w:r>
        <w:rPr>
          <w:spacing w:val="-7"/>
        </w:rPr>
        <w:t xml:space="preserve"> </w:t>
      </w:r>
      <w:r>
        <w:t>i</w:t>
      </w:r>
      <w:r>
        <w:rPr>
          <w:spacing w:val="-5"/>
        </w:rPr>
        <w:t xml:space="preserve"> </w:t>
      </w:r>
      <w:r>
        <w:t>financijske</w:t>
      </w:r>
      <w:r>
        <w:rPr>
          <w:spacing w:val="-7"/>
        </w:rPr>
        <w:t xml:space="preserve"> </w:t>
      </w:r>
      <w:r>
        <w:t>sposobnosti</w:t>
      </w:r>
      <w:r>
        <w:rPr>
          <w:spacing w:val="-4"/>
        </w:rPr>
        <w:t xml:space="preserve"> </w:t>
      </w:r>
      <w:r>
        <w:t>te</w:t>
      </w:r>
      <w:r>
        <w:rPr>
          <w:spacing w:val="-6"/>
        </w:rPr>
        <w:t xml:space="preserve"> </w:t>
      </w:r>
      <w:r>
        <w:t>tehničke</w:t>
      </w:r>
      <w:r>
        <w:rPr>
          <w:spacing w:val="-7"/>
        </w:rPr>
        <w:t xml:space="preserve"> </w:t>
      </w:r>
      <w:r>
        <w:t>i</w:t>
      </w:r>
      <w:r>
        <w:rPr>
          <w:spacing w:val="-7"/>
        </w:rPr>
        <w:t xml:space="preserve"> </w:t>
      </w:r>
      <w:r>
        <w:t>stručne</w:t>
      </w:r>
      <w:r>
        <w:rPr>
          <w:spacing w:val="-7"/>
        </w:rPr>
        <w:t xml:space="preserve"> </w:t>
      </w:r>
      <w:r>
        <w:t>sposobnosti,</w:t>
      </w:r>
      <w:r>
        <w:rPr>
          <w:spacing w:val="-6"/>
        </w:rPr>
        <w:t xml:space="preserve"> </w:t>
      </w:r>
      <w:r>
        <w:t>za</w:t>
      </w:r>
      <w:r>
        <w:rPr>
          <w:spacing w:val="-7"/>
        </w:rPr>
        <w:t xml:space="preserve"> </w:t>
      </w:r>
      <w:r>
        <w:t>odabir</w:t>
      </w:r>
      <w:r>
        <w:rPr>
          <w:spacing w:val="-5"/>
        </w:rPr>
        <w:t xml:space="preserve"> </w:t>
      </w:r>
      <w:r>
        <w:t>gospodarskog subjekta osloniti na sposobnost drugih subjekata, bez obzira na pravnu prirodu njihova međusobnog</w:t>
      </w:r>
      <w:r>
        <w:rPr>
          <w:spacing w:val="-3"/>
        </w:rPr>
        <w:t xml:space="preserve"> </w:t>
      </w:r>
      <w:r>
        <w:t>odnosa.</w:t>
      </w:r>
    </w:p>
    <w:p w:rsidR="00870522" w:rsidRDefault="00E6003B" w:rsidP="00AA244B">
      <w:pPr>
        <w:pStyle w:val="Tijeloteksta"/>
        <w:spacing w:line="276" w:lineRule="auto"/>
        <w:ind w:right="399"/>
        <w:jc w:val="both"/>
      </w:pPr>
      <w:r>
        <w:t>Ako se gospodarski subjekt oslanja na sposobnost drugih subjekata, mora dokazati</w:t>
      </w:r>
      <w:r>
        <w:rPr>
          <w:spacing w:val="-38"/>
        </w:rPr>
        <w:t xml:space="preserve"> </w:t>
      </w:r>
      <w:r>
        <w:t>Naručitelju da će imati na raspolaganju potrebne resurse za izvršenje ugovora, primjerice prihvaćanjem obveze drugih subjekata da će te resurse staviti na raspolaganje gospodarskom</w:t>
      </w:r>
      <w:r>
        <w:rPr>
          <w:spacing w:val="-9"/>
        </w:rPr>
        <w:t xml:space="preserve"> </w:t>
      </w:r>
      <w:r>
        <w:t>subjektu.</w:t>
      </w:r>
    </w:p>
    <w:p w:rsidR="00870522" w:rsidRDefault="00E6003B" w:rsidP="00AA244B">
      <w:pPr>
        <w:pStyle w:val="Tijeloteksta"/>
        <w:spacing w:line="276" w:lineRule="auto"/>
        <w:ind w:right="302"/>
      </w:pPr>
      <w:r>
        <w:t>Naručitelj će provjeriti ispunjava li drugi subjekt na čiju se sposobnost gospodarski subjekt oslanja</w:t>
      </w:r>
      <w:r>
        <w:rPr>
          <w:spacing w:val="-13"/>
        </w:rPr>
        <w:t xml:space="preserve"> </w:t>
      </w:r>
      <w:r>
        <w:t>relevantne</w:t>
      </w:r>
      <w:r>
        <w:rPr>
          <w:spacing w:val="-9"/>
        </w:rPr>
        <w:t xml:space="preserve"> </w:t>
      </w:r>
      <w:r>
        <w:t>kriterije</w:t>
      </w:r>
      <w:r>
        <w:rPr>
          <w:spacing w:val="-12"/>
        </w:rPr>
        <w:t xml:space="preserve"> </w:t>
      </w:r>
      <w:r>
        <w:t>za</w:t>
      </w:r>
      <w:r>
        <w:rPr>
          <w:spacing w:val="-12"/>
        </w:rPr>
        <w:t xml:space="preserve"> </w:t>
      </w:r>
      <w:r>
        <w:t>odabir</w:t>
      </w:r>
      <w:r>
        <w:rPr>
          <w:spacing w:val="-10"/>
        </w:rPr>
        <w:t xml:space="preserve"> </w:t>
      </w:r>
      <w:r>
        <w:t>gospodarskog</w:t>
      </w:r>
      <w:r>
        <w:rPr>
          <w:spacing w:val="-11"/>
        </w:rPr>
        <w:t xml:space="preserve"> </w:t>
      </w:r>
      <w:r>
        <w:t>subjekta</w:t>
      </w:r>
      <w:r>
        <w:rPr>
          <w:spacing w:val="-12"/>
        </w:rPr>
        <w:t xml:space="preserve"> </w:t>
      </w:r>
      <w:r>
        <w:t>(uvjete</w:t>
      </w:r>
      <w:r>
        <w:rPr>
          <w:spacing w:val="-11"/>
        </w:rPr>
        <w:t xml:space="preserve"> </w:t>
      </w:r>
      <w:r>
        <w:t>sposobnost)</w:t>
      </w:r>
      <w:r>
        <w:rPr>
          <w:spacing w:val="-11"/>
        </w:rPr>
        <w:t xml:space="preserve"> </w:t>
      </w:r>
      <w:r>
        <w:t>sukladno</w:t>
      </w:r>
      <w:r>
        <w:rPr>
          <w:spacing w:val="-11"/>
        </w:rPr>
        <w:t xml:space="preserve"> </w:t>
      </w:r>
      <w:r>
        <w:t>točki</w:t>
      </w:r>
      <w:r w:rsidR="00E634A1">
        <w:t xml:space="preserve"> </w:t>
      </w:r>
      <w:r>
        <w:t xml:space="preserve">4.2. </w:t>
      </w:r>
      <w:r>
        <w:rPr>
          <w:spacing w:val="25"/>
        </w:rPr>
        <w:t xml:space="preserve"> </w:t>
      </w:r>
      <w:r>
        <w:t>ove</w:t>
      </w:r>
      <w:r>
        <w:rPr>
          <w:spacing w:val="11"/>
        </w:rPr>
        <w:t xml:space="preserve"> </w:t>
      </w:r>
      <w:r>
        <w:t>Dokumentacije</w:t>
      </w:r>
      <w:r>
        <w:rPr>
          <w:spacing w:val="12"/>
        </w:rPr>
        <w:t xml:space="preserve"> </w:t>
      </w:r>
      <w:r>
        <w:t>o</w:t>
      </w:r>
      <w:r>
        <w:rPr>
          <w:spacing w:val="12"/>
        </w:rPr>
        <w:t xml:space="preserve"> </w:t>
      </w:r>
      <w:r>
        <w:t>nabavi</w:t>
      </w:r>
      <w:r>
        <w:rPr>
          <w:spacing w:val="13"/>
        </w:rPr>
        <w:t xml:space="preserve"> </w:t>
      </w:r>
      <w:r>
        <w:t>te</w:t>
      </w:r>
      <w:r>
        <w:rPr>
          <w:spacing w:val="11"/>
        </w:rPr>
        <w:t xml:space="preserve"> </w:t>
      </w:r>
      <w:r>
        <w:t>postoje</w:t>
      </w:r>
      <w:r>
        <w:rPr>
          <w:spacing w:val="10"/>
        </w:rPr>
        <w:t xml:space="preserve"> </w:t>
      </w:r>
      <w:r>
        <w:t>li</w:t>
      </w:r>
      <w:r>
        <w:rPr>
          <w:spacing w:val="12"/>
        </w:rPr>
        <w:t xml:space="preserve"> </w:t>
      </w:r>
      <w:r>
        <w:t>osnove</w:t>
      </w:r>
      <w:r>
        <w:rPr>
          <w:spacing w:val="12"/>
        </w:rPr>
        <w:t xml:space="preserve"> </w:t>
      </w:r>
      <w:r>
        <w:t>za</w:t>
      </w:r>
      <w:r>
        <w:rPr>
          <w:spacing w:val="11"/>
        </w:rPr>
        <w:t xml:space="preserve"> </w:t>
      </w:r>
      <w:r>
        <w:t>isključenje</w:t>
      </w:r>
      <w:r>
        <w:rPr>
          <w:spacing w:val="12"/>
        </w:rPr>
        <w:t xml:space="preserve"> </w:t>
      </w:r>
      <w:r>
        <w:t>sukladno</w:t>
      </w:r>
      <w:r>
        <w:rPr>
          <w:spacing w:val="12"/>
        </w:rPr>
        <w:t xml:space="preserve"> </w:t>
      </w:r>
      <w:r>
        <w:t>točkama</w:t>
      </w:r>
      <w:r>
        <w:rPr>
          <w:spacing w:val="12"/>
        </w:rPr>
        <w:t xml:space="preserve"> </w:t>
      </w:r>
      <w:r>
        <w:t>3.1.</w:t>
      </w:r>
      <w:r>
        <w:rPr>
          <w:spacing w:val="13"/>
        </w:rPr>
        <w:t xml:space="preserve"> </w:t>
      </w:r>
      <w:r>
        <w:t>i</w:t>
      </w:r>
    </w:p>
    <w:p w:rsidR="00870522" w:rsidRDefault="00E6003B" w:rsidP="00AA244B">
      <w:pPr>
        <w:pStyle w:val="Tijeloteksta"/>
        <w:spacing w:line="276" w:lineRule="auto"/>
      </w:pPr>
      <w:r>
        <w:t>3.2. ove Dokumentacije o nabavi.</w:t>
      </w:r>
    </w:p>
    <w:p w:rsidR="00870522" w:rsidRDefault="00870522" w:rsidP="00AA244B">
      <w:pPr>
        <w:pStyle w:val="Tijeloteksta"/>
        <w:spacing w:line="276" w:lineRule="auto"/>
        <w:ind w:left="0"/>
        <w:rPr>
          <w:sz w:val="21"/>
        </w:rPr>
      </w:pPr>
    </w:p>
    <w:p w:rsidR="00870522" w:rsidRDefault="00E6003B" w:rsidP="00AA244B">
      <w:pPr>
        <w:pStyle w:val="Tijeloteksta"/>
        <w:spacing w:line="276" w:lineRule="auto"/>
        <w:ind w:right="396"/>
        <w:jc w:val="both"/>
      </w:pPr>
      <w:r>
        <w:t>Naručitelj će od gospodarskog subjekta zahtijevati da u roku od 5 (pet) dana zamijeni subjekt na</w:t>
      </w:r>
      <w:r>
        <w:rPr>
          <w:spacing w:val="-14"/>
        </w:rPr>
        <w:t xml:space="preserve"> </w:t>
      </w:r>
      <w:r>
        <w:t>čiju</w:t>
      </w:r>
      <w:r>
        <w:rPr>
          <w:spacing w:val="-13"/>
        </w:rPr>
        <w:t xml:space="preserve"> </w:t>
      </w:r>
      <w:r>
        <w:t>se</w:t>
      </w:r>
      <w:r>
        <w:rPr>
          <w:spacing w:val="-13"/>
        </w:rPr>
        <w:t xml:space="preserve"> </w:t>
      </w:r>
      <w:r>
        <w:t>sposobnost</w:t>
      </w:r>
      <w:r>
        <w:rPr>
          <w:spacing w:val="-13"/>
        </w:rPr>
        <w:t xml:space="preserve"> </w:t>
      </w:r>
      <w:r>
        <w:t>oslonio</w:t>
      </w:r>
      <w:r>
        <w:rPr>
          <w:spacing w:val="-13"/>
        </w:rPr>
        <w:t xml:space="preserve"> </w:t>
      </w:r>
      <w:r>
        <w:t>radi</w:t>
      </w:r>
      <w:r>
        <w:rPr>
          <w:spacing w:val="-12"/>
        </w:rPr>
        <w:t xml:space="preserve"> </w:t>
      </w:r>
      <w:r>
        <w:t>dokazivanja</w:t>
      </w:r>
      <w:r>
        <w:rPr>
          <w:spacing w:val="-14"/>
        </w:rPr>
        <w:t xml:space="preserve"> </w:t>
      </w:r>
      <w:r>
        <w:t>kriterija</w:t>
      </w:r>
      <w:r>
        <w:rPr>
          <w:spacing w:val="-14"/>
        </w:rPr>
        <w:t xml:space="preserve"> </w:t>
      </w:r>
      <w:r>
        <w:t>za</w:t>
      </w:r>
      <w:r>
        <w:rPr>
          <w:spacing w:val="-13"/>
        </w:rPr>
        <w:t xml:space="preserve"> </w:t>
      </w:r>
      <w:r>
        <w:t>odabir</w:t>
      </w:r>
      <w:r>
        <w:rPr>
          <w:spacing w:val="-14"/>
        </w:rPr>
        <w:t xml:space="preserve"> </w:t>
      </w:r>
      <w:r>
        <w:t>ako,</w:t>
      </w:r>
      <w:r>
        <w:rPr>
          <w:spacing w:val="-13"/>
        </w:rPr>
        <w:t xml:space="preserve"> </w:t>
      </w:r>
      <w:r>
        <w:t>utvrdi</w:t>
      </w:r>
      <w:r>
        <w:rPr>
          <w:spacing w:val="-10"/>
        </w:rPr>
        <w:t xml:space="preserve"> </w:t>
      </w:r>
      <w:r>
        <w:t>da</w:t>
      </w:r>
      <w:r>
        <w:rPr>
          <w:spacing w:val="-14"/>
        </w:rPr>
        <w:t xml:space="preserve"> </w:t>
      </w:r>
      <w:r>
        <w:t>kod</w:t>
      </w:r>
      <w:r>
        <w:rPr>
          <w:spacing w:val="-13"/>
        </w:rPr>
        <w:t xml:space="preserve"> </w:t>
      </w:r>
      <w:r>
        <w:t>tog</w:t>
      </w:r>
      <w:r>
        <w:rPr>
          <w:spacing w:val="-14"/>
        </w:rPr>
        <w:t xml:space="preserve"> </w:t>
      </w:r>
      <w:r>
        <w:t>subjekta postoje osnove za isključenje ili da ne udovoljava relevantnim kriterijima za odabir gospodarskog</w:t>
      </w:r>
      <w:r>
        <w:rPr>
          <w:spacing w:val="-4"/>
        </w:rPr>
        <w:t xml:space="preserve"> </w:t>
      </w:r>
      <w:r>
        <w:t>subjekta.</w:t>
      </w:r>
    </w:p>
    <w:p w:rsidR="00870522" w:rsidRDefault="00E6003B" w:rsidP="00AA244B">
      <w:pPr>
        <w:pStyle w:val="Tijeloteksta"/>
        <w:spacing w:line="276" w:lineRule="auto"/>
      </w:pPr>
      <w:r>
        <w:t>Pod</w:t>
      </w:r>
      <w:r>
        <w:rPr>
          <w:spacing w:val="-16"/>
        </w:rPr>
        <w:t xml:space="preserve"> </w:t>
      </w:r>
      <w:r>
        <w:t>istim</w:t>
      </w:r>
      <w:r>
        <w:rPr>
          <w:spacing w:val="-15"/>
        </w:rPr>
        <w:t xml:space="preserve"> </w:t>
      </w:r>
      <w:r>
        <w:t>uvjetima</w:t>
      </w:r>
      <w:r>
        <w:rPr>
          <w:spacing w:val="-16"/>
        </w:rPr>
        <w:t xml:space="preserve"> </w:t>
      </w:r>
      <w:r>
        <w:t>iz</w:t>
      </w:r>
      <w:r>
        <w:rPr>
          <w:spacing w:val="-14"/>
        </w:rPr>
        <w:t xml:space="preserve"> </w:t>
      </w:r>
      <w:r>
        <w:t>točke</w:t>
      </w:r>
      <w:r>
        <w:rPr>
          <w:spacing w:val="-16"/>
        </w:rPr>
        <w:t xml:space="preserve"> </w:t>
      </w:r>
      <w:r>
        <w:t>4.3.</w:t>
      </w:r>
      <w:r>
        <w:rPr>
          <w:spacing w:val="30"/>
        </w:rPr>
        <w:t xml:space="preserve"> </w:t>
      </w:r>
      <w:r>
        <w:t>ove</w:t>
      </w:r>
      <w:r>
        <w:rPr>
          <w:spacing w:val="-17"/>
        </w:rPr>
        <w:t xml:space="preserve"> </w:t>
      </w:r>
      <w:r>
        <w:t>Dokumentacije</w:t>
      </w:r>
      <w:r>
        <w:rPr>
          <w:spacing w:val="-15"/>
        </w:rPr>
        <w:t xml:space="preserve"> </w:t>
      </w:r>
      <w:r>
        <w:t>o</w:t>
      </w:r>
      <w:r>
        <w:rPr>
          <w:spacing w:val="-16"/>
        </w:rPr>
        <w:t xml:space="preserve"> </w:t>
      </w:r>
      <w:r>
        <w:t>nabavi,</w:t>
      </w:r>
      <w:r>
        <w:rPr>
          <w:spacing w:val="-14"/>
        </w:rPr>
        <w:t xml:space="preserve"> </w:t>
      </w:r>
      <w:r>
        <w:t>zajednica</w:t>
      </w:r>
      <w:r>
        <w:rPr>
          <w:spacing w:val="-14"/>
        </w:rPr>
        <w:t xml:space="preserve"> </w:t>
      </w:r>
      <w:r>
        <w:t>gospodarskih</w:t>
      </w:r>
      <w:r>
        <w:rPr>
          <w:spacing w:val="-15"/>
        </w:rPr>
        <w:t xml:space="preserve"> </w:t>
      </w:r>
      <w:r>
        <w:t>subjekata može se osloniti na sposobnost članova zajednice ili drugih</w:t>
      </w:r>
      <w:r>
        <w:rPr>
          <w:spacing w:val="-8"/>
        </w:rPr>
        <w:t xml:space="preserve"> </w:t>
      </w:r>
      <w:r>
        <w:t>subjekata.</w:t>
      </w:r>
    </w:p>
    <w:p w:rsidR="00870522" w:rsidRDefault="00E6003B" w:rsidP="00AA244B">
      <w:pPr>
        <w:pStyle w:val="Tijeloteksta"/>
        <w:spacing w:line="276" w:lineRule="auto"/>
        <w:ind w:right="400"/>
        <w:jc w:val="both"/>
      </w:pPr>
      <w:r>
        <w:t>Gospodarski subjekt se može osloniti na sposobnost drugih subjekata radi dokazivanja ispunjavanja kriterija koji su vezani uz obrazovne i stručne kvalifikacije i stručno iskustvo, samo ako će ti subjekti pružati usluge za koje se ta sposobnost traži.</w:t>
      </w:r>
    </w:p>
    <w:p w:rsidR="00870522" w:rsidRDefault="00E6003B" w:rsidP="00AA244B">
      <w:pPr>
        <w:pStyle w:val="Tijeloteksta"/>
        <w:spacing w:line="276" w:lineRule="auto"/>
        <w:ind w:right="400"/>
        <w:jc w:val="both"/>
      </w:pPr>
      <w:r>
        <w:t>U slučaju oslanjanja na sposobnost drugih subjekata gospodarski subjekt kao dokaz dostavlja potpisanu i ovjerenu Izjavu o stavljanju resursa na raspolaganje ili Ugovor/Sporazum o poslovnoj/ tehničkoj suradnji iz kojega je vidljivo koji se resursi međusobno ustupaju.</w:t>
      </w:r>
    </w:p>
    <w:p w:rsidR="00870522" w:rsidRDefault="00E6003B" w:rsidP="00AA244B">
      <w:pPr>
        <w:pStyle w:val="Tijeloteksta"/>
        <w:spacing w:line="276" w:lineRule="auto"/>
        <w:ind w:right="322"/>
      </w:pPr>
      <w:r>
        <w:t>Izjava o stavljanju resursa na raspolaganje ili Ugovor/Sporazum o poslovnoj/tehničkoj suradnji mora minimalno sadržavati:</w:t>
      </w:r>
    </w:p>
    <w:p w:rsidR="00870522" w:rsidRDefault="00E6003B" w:rsidP="00AA244B">
      <w:pPr>
        <w:pStyle w:val="Odlomakpopisa"/>
        <w:numPr>
          <w:ilvl w:val="0"/>
          <w:numId w:val="20"/>
        </w:numPr>
        <w:tabs>
          <w:tab w:val="left" w:pos="267"/>
        </w:tabs>
        <w:spacing w:line="276" w:lineRule="auto"/>
        <w:ind w:right="397" w:firstLine="0"/>
        <w:rPr>
          <w:sz w:val="24"/>
        </w:rPr>
      </w:pPr>
      <w:r>
        <w:rPr>
          <w:sz w:val="24"/>
        </w:rPr>
        <w:t>naziv</w:t>
      </w:r>
      <w:r>
        <w:rPr>
          <w:spacing w:val="-12"/>
          <w:sz w:val="24"/>
        </w:rPr>
        <w:t xml:space="preserve"> </w:t>
      </w:r>
      <w:r>
        <w:rPr>
          <w:sz w:val="24"/>
        </w:rPr>
        <w:t>i</w:t>
      </w:r>
      <w:r>
        <w:rPr>
          <w:spacing w:val="-11"/>
          <w:sz w:val="24"/>
        </w:rPr>
        <w:t xml:space="preserve"> </w:t>
      </w:r>
      <w:r>
        <w:rPr>
          <w:sz w:val="24"/>
        </w:rPr>
        <w:t>sjedište</w:t>
      </w:r>
      <w:r>
        <w:rPr>
          <w:spacing w:val="-10"/>
          <w:sz w:val="24"/>
        </w:rPr>
        <w:t xml:space="preserve"> </w:t>
      </w:r>
      <w:r>
        <w:rPr>
          <w:sz w:val="24"/>
        </w:rPr>
        <w:t>gospodarskog</w:t>
      </w:r>
      <w:r>
        <w:rPr>
          <w:spacing w:val="-14"/>
          <w:sz w:val="24"/>
        </w:rPr>
        <w:t xml:space="preserve"> </w:t>
      </w:r>
      <w:r>
        <w:rPr>
          <w:sz w:val="24"/>
        </w:rPr>
        <w:t>subjekta</w:t>
      </w:r>
      <w:r>
        <w:rPr>
          <w:spacing w:val="-12"/>
          <w:sz w:val="24"/>
        </w:rPr>
        <w:t xml:space="preserve"> </w:t>
      </w:r>
      <w:r>
        <w:rPr>
          <w:sz w:val="24"/>
        </w:rPr>
        <w:t>koji</w:t>
      </w:r>
      <w:r>
        <w:rPr>
          <w:spacing w:val="-11"/>
          <w:sz w:val="24"/>
        </w:rPr>
        <w:t xml:space="preserve"> </w:t>
      </w:r>
      <w:r>
        <w:rPr>
          <w:sz w:val="24"/>
        </w:rPr>
        <w:t>ustupa</w:t>
      </w:r>
      <w:r>
        <w:rPr>
          <w:spacing w:val="-10"/>
          <w:sz w:val="24"/>
        </w:rPr>
        <w:t xml:space="preserve"> </w:t>
      </w:r>
      <w:r>
        <w:rPr>
          <w:sz w:val="24"/>
        </w:rPr>
        <w:t>resurse</w:t>
      </w:r>
      <w:r>
        <w:rPr>
          <w:spacing w:val="-13"/>
          <w:sz w:val="24"/>
        </w:rPr>
        <w:t xml:space="preserve"> </w:t>
      </w:r>
      <w:r>
        <w:rPr>
          <w:sz w:val="24"/>
        </w:rPr>
        <w:t>te</w:t>
      </w:r>
      <w:r>
        <w:rPr>
          <w:spacing w:val="-9"/>
          <w:sz w:val="24"/>
        </w:rPr>
        <w:t xml:space="preserve"> </w:t>
      </w:r>
      <w:r>
        <w:rPr>
          <w:sz w:val="24"/>
        </w:rPr>
        <w:t>naziv</w:t>
      </w:r>
      <w:r>
        <w:rPr>
          <w:spacing w:val="-11"/>
          <w:sz w:val="24"/>
        </w:rPr>
        <w:t xml:space="preserve"> </w:t>
      </w:r>
      <w:r>
        <w:rPr>
          <w:sz w:val="24"/>
        </w:rPr>
        <w:t>i</w:t>
      </w:r>
      <w:r>
        <w:rPr>
          <w:spacing w:val="-11"/>
          <w:sz w:val="24"/>
        </w:rPr>
        <w:t xml:space="preserve"> </w:t>
      </w:r>
      <w:r>
        <w:rPr>
          <w:sz w:val="24"/>
        </w:rPr>
        <w:t>sjedište</w:t>
      </w:r>
      <w:r>
        <w:rPr>
          <w:spacing w:val="-13"/>
          <w:sz w:val="24"/>
        </w:rPr>
        <w:t xml:space="preserve"> </w:t>
      </w:r>
      <w:r>
        <w:rPr>
          <w:sz w:val="24"/>
        </w:rPr>
        <w:t>ponuditelja</w:t>
      </w:r>
      <w:r>
        <w:rPr>
          <w:spacing w:val="-12"/>
          <w:sz w:val="24"/>
        </w:rPr>
        <w:t xml:space="preserve"> </w:t>
      </w:r>
      <w:r>
        <w:rPr>
          <w:sz w:val="24"/>
        </w:rPr>
        <w:t>kojem ustupa</w:t>
      </w:r>
      <w:r>
        <w:rPr>
          <w:spacing w:val="-2"/>
          <w:sz w:val="24"/>
        </w:rPr>
        <w:t xml:space="preserve"> </w:t>
      </w:r>
      <w:r>
        <w:rPr>
          <w:sz w:val="24"/>
        </w:rPr>
        <w:t>resurse,</w:t>
      </w:r>
    </w:p>
    <w:p w:rsidR="00870522" w:rsidRDefault="00E6003B" w:rsidP="00AA244B">
      <w:pPr>
        <w:pStyle w:val="Odlomakpopisa"/>
        <w:numPr>
          <w:ilvl w:val="0"/>
          <w:numId w:val="20"/>
        </w:numPr>
        <w:tabs>
          <w:tab w:val="left" w:pos="298"/>
        </w:tabs>
        <w:spacing w:line="276" w:lineRule="auto"/>
        <w:ind w:right="400" w:firstLine="0"/>
        <w:rPr>
          <w:sz w:val="24"/>
        </w:rPr>
      </w:pPr>
      <w:r>
        <w:rPr>
          <w:sz w:val="24"/>
        </w:rPr>
        <w:t>jasno i točno navedene resurse koje stavlja na raspolaganje te način na koji se stavljaju na raspolaganje u svrhu izvršenja</w:t>
      </w:r>
      <w:r>
        <w:rPr>
          <w:spacing w:val="-1"/>
          <w:sz w:val="24"/>
        </w:rPr>
        <w:t xml:space="preserve"> </w:t>
      </w:r>
      <w:r>
        <w:rPr>
          <w:sz w:val="24"/>
        </w:rPr>
        <w:t>ugovora,</w:t>
      </w:r>
    </w:p>
    <w:p w:rsidR="00870522" w:rsidRPr="003624CB" w:rsidRDefault="00E6003B" w:rsidP="00AA244B">
      <w:pPr>
        <w:pStyle w:val="Odlomakpopisa"/>
        <w:numPr>
          <w:ilvl w:val="0"/>
          <w:numId w:val="20"/>
        </w:numPr>
        <w:tabs>
          <w:tab w:val="left" w:pos="274"/>
        </w:tabs>
        <w:spacing w:line="276" w:lineRule="auto"/>
        <w:ind w:right="398" w:firstLine="0"/>
        <w:rPr>
          <w:sz w:val="24"/>
          <w:szCs w:val="24"/>
        </w:rPr>
      </w:pPr>
      <w:r>
        <w:rPr>
          <w:sz w:val="24"/>
        </w:rPr>
        <w:t>potpis</w:t>
      </w:r>
      <w:r>
        <w:rPr>
          <w:spacing w:val="-4"/>
          <w:sz w:val="24"/>
        </w:rPr>
        <w:t xml:space="preserve"> </w:t>
      </w:r>
      <w:r>
        <w:rPr>
          <w:sz w:val="24"/>
        </w:rPr>
        <w:t>ovlaštene</w:t>
      </w:r>
      <w:r>
        <w:rPr>
          <w:spacing w:val="-5"/>
          <w:sz w:val="24"/>
        </w:rPr>
        <w:t xml:space="preserve"> </w:t>
      </w:r>
      <w:r>
        <w:rPr>
          <w:sz w:val="24"/>
        </w:rPr>
        <w:t>osobe</w:t>
      </w:r>
      <w:r>
        <w:rPr>
          <w:spacing w:val="-2"/>
          <w:sz w:val="24"/>
        </w:rPr>
        <w:t xml:space="preserve"> </w:t>
      </w:r>
      <w:r>
        <w:rPr>
          <w:sz w:val="24"/>
        </w:rPr>
        <w:t>gospodarskog</w:t>
      </w:r>
      <w:r>
        <w:rPr>
          <w:spacing w:val="-5"/>
          <w:sz w:val="24"/>
        </w:rPr>
        <w:t xml:space="preserve"> </w:t>
      </w:r>
      <w:r>
        <w:rPr>
          <w:sz w:val="24"/>
        </w:rPr>
        <w:t>subjekta</w:t>
      </w:r>
      <w:r>
        <w:rPr>
          <w:spacing w:val="-4"/>
          <w:sz w:val="24"/>
        </w:rPr>
        <w:t xml:space="preserve"> </w:t>
      </w:r>
      <w:r>
        <w:rPr>
          <w:sz w:val="24"/>
        </w:rPr>
        <w:t>koji</w:t>
      </w:r>
      <w:r>
        <w:rPr>
          <w:spacing w:val="-3"/>
          <w:sz w:val="24"/>
        </w:rPr>
        <w:t xml:space="preserve"> </w:t>
      </w:r>
      <w:r>
        <w:rPr>
          <w:sz w:val="24"/>
        </w:rPr>
        <w:t>stavlja</w:t>
      </w:r>
      <w:r>
        <w:rPr>
          <w:spacing w:val="-5"/>
          <w:sz w:val="24"/>
        </w:rPr>
        <w:t xml:space="preserve"> </w:t>
      </w:r>
      <w:r>
        <w:rPr>
          <w:sz w:val="24"/>
        </w:rPr>
        <w:t>resurse</w:t>
      </w:r>
      <w:r>
        <w:rPr>
          <w:spacing w:val="-4"/>
          <w:sz w:val="24"/>
        </w:rPr>
        <w:t xml:space="preserve"> </w:t>
      </w:r>
      <w:r>
        <w:rPr>
          <w:sz w:val="24"/>
        </w:rPr>
        <w:t>na</w:t>
      </w:r>
      <w:r>
        <w:rPr>
          <w:spacing w:val="-5"/>
          <w:sz w:val="24"/>
        </w:rPr>
        <w:t xml:space="preserve"> </w:t>
      </w:r>
      <w:r>
        <w:rPr>
          <w:sz w:val="24"/>
        </w:rPr>
        <w:t>raspolaganje,</w:t>
      </w:r>
      <w:r>
        <w:rPr>
          <w:spacing w:val="-4"/>
          <w:sz w:val="24"/>
        </w:rPr>
        <w:t xml:space="preserve"> </w:t>
      </w:r>
      <w:r>
        <w:rPr>
          <w:sz w:val="24"/>
        </w:rPr>
        <w:t>odnosno</w:t>
      </w:r>
      <w:r>
        <w:rPr>
          <w:spacing w:val="-3"/>
          <w:sz w:val="24"/>
        </w:rPr>
        <w:t xml:space="preserve"> </w:t>
      </w:r>
      <w:r>
        <w:rPr>
          <w:sz w:val="24"/>
        </w:rPr>
        <w:t xml:space="preserve">u </w:t>
      </w:r>
      <w:r w:rsidRPr="003624CB">
        <w:rPr>
          <w:sz w:val="24"/>
          <w:szCs w:val="24"/>
        </w:rPr>
        <w:t>slučaju Ugovora/sporazuma o poslovnoj suradnji potpis ugovornih</w:t>
      </w:r>
      <w:r w:rsidRPr="003624CB">
        <w:rPr>
          <w:spacing w:val="-5"/>
          <w:sz w:val="24"/>
          <w:szCs w:val="24"/>
        </w:rPr>
        <w:t xml:space="preserve"> </w:t>
      </w:r>
      <w:r w:rsidRPr="003624CB">
        <w:rPr>
          <w:sz w:val="24"/>
          <w:szCs w:val="24"/>
        </w:rPr>
        <w:t>strana.</w:t>
      </w:r>
    </w:p>
    <w:p w:rsidR="00870522" w:rsidRPr="003624CB" w:rsidRDefault="00870522" w:rsidP="00AA244B">
      <w:pPr>
        <w:pStyle w:val="Tijeloteksta"/>
        <w:spacing w:line="276" w:lineRule="auto"/>
        <w:ind w:left="0"/>
      </w:pPr>
    </w:p>
    <w:p w:rsidR="00870522" w:rsidRPr="003624CB" w:rsidRDefault="00E6003B" w:rsidP="00AA244B">
      <w:pPr>
        <w:pStyle w:val="Tijeloteksta"/>
        <w:spacing w:line="276" w:lineRule="auto"/>
        <w:ind w:right="398"/>
        <w:jc w:val="both"/>
      </w:pPr>
      <w:r w:rsidRPr="003624CB">
        <w:t>Upućuju se gospodarski subjekti da se dokumenti navedeni u ovoj točki Dokumentacije o nabavi NE DOSTAVLJAJU uz ponudu. Dovoljno je ispuniti ESPD obrazac i priložiti ga uz ponudu.</w:t>
      </w:r>
    </w:p>
    <w:p w:rsidR="00870522" w:rsidRPr="003624CB" w:rsidRDefault="00E6003B" w:rsidP="00AA244B">
      <w:pPr>
        <w:pStyle w:val="Tijeloteksta"/>
        <w:spacing w:line="276" w:lineRule="auto"/>
        <w:ind w:right="396"/>
        <w:jc w:val="both"/>
      </w:pPr>
      <w:r w:rsidRPr="003624CB">
        <w:t>Naručitelj može prije donošenja odluke od ponuditelja koji je podnio ekonomski najpovoljniju ponudu</w:t>
      </w:r>
      <w:r w:rsidRPr="003624CB">
        <w:rPr>
          <w:spacing w:val="-6"/>
        </w:rPr>
        <w:t xml:space="preserve"> </w:t>
      </w:r>
      <w:r w:rsidRPr="003624CB">
        <w:t>putem</w:t>
      </w:r>
      <w:r w:rsidRPr="003624CB">
        <w:rPr>
          <w:spacing w:val="-5"/>
        </w:rPr>
        <w:t xml:space="preserve"> </w:t>
      </w:r>
      <w:r w:rsidRPr="003624CB">
        <w:t>EOJN</w:t>
      </w:r>
      <w:r w:rsidRPr="003624CB">
        <w:rPr>
          <w:spacing w:val="-7"/>
        </w:rPr>
        <w:t xml:space="preserve"> </w:t>
      </w:r>
      <w:r w:rsidRPr="003624CB">
        <w:t>RH</w:t>
      </w:r>
      <w:r w:rsidRPr="003624CB">
        <w:rPr>
          <w:spacing w:val="-6"/>
        </w:rPr>
        <w:t xml:space="preserve"> </w:t>
      </w:r>
      <w:r w:rsidRPr="003624CB">
        <w:t>zatražiti</w:t>
      </w:r>
      <w:r w:rsidRPr="003624CB">
        <w:rPr>
          <w:spacing w:val="-6"/>
        </w:rPr>
        <w:t xml:space="preserve"> </w:t>
      </w:r>
      <w:r w:rsidRPr="003624CB">
        <w:t>da</w:t>
      </w:r>
      <w:r w:rsidRPr="003624CB">
        <w:rPr>
          <w:spacing w:val="-6"/>
        </w:rPr>
        <w:t xml:space="preserve"> </w:t>
      </w:r>
      <w:r w:rsidRPr="003624CB">
        <w:t>u</w:t>
      </w:r>
      <w:r w:rsidRPr="003624CB">
        <w:rPr>
          <w:spacing w:val="-6"/>
        </w:rPr>
        <w:t xml:space="preserve"> </w:t>
      </w:r>
      <w:r w:rsidRPr="003624CB">
        <w:t>roku</w:t>
      </w:r>
      <w:r w:rsidRPr="003624CB">
        <w:rPr>
          <w:spacing w:val="-6"/>
        </w:rPr>
        <w:t xml:space="preserve"> </w:t>
      </w:r>
      <w:r w:rsidRPr="003624CB">
        <w:t>od</w:t>
      </w:r>
      <w:r w:rsidRPr="003624CB">
        <w:rPr>
          <w:spacing w:val="-4"/>
        </w:rPr>
        <w:t xml:space="preserve"> </w:t>
      </w:r>
      <w:r w:rsidRPr="003624CB">
        <w:t>5</w:t>
      </w:r>
      <w:r w:rsidRPr="003624CB">
        <w:rPr>
          <w:spacing w:val="-5"/>
        </w:rPr>
        <w:t xml:space="preserve"> </w:t>
      </w:r>
      <w:r w:rsidRPr="003624CB">
        <w:t>(pet)</w:t>
      </w:r>
      <w:r w:rsidRPr="003624CB">
        <w:rPr>
          <w:spacing w:val="-6"/>
        </w:rPr>
        <w:t xml:space="preserve"> </w:t>
      </w:r>
      <w:r w:rsidRPr="003624CB">
        <w:t>dana,</w:t>
      </w:r>
      <w:r w:rsidRPr="003624CB">
        <w:rPr>
          <w:spacing w:val="-5"/>
        </w:rPr>
        <w:t xml:space="preserve"> </w:t>
      </w:r>
      <w:r w:rsidRPr="003624CB">
        <w:t>računajući</w:t>
      </w:r>
      <w:r w:rsidRPr="003624CB">
        <w:rPr>
          <w:spacing w:val="-6"/>
        </w:rPr>
        <w:t xml:space="preserve"> </w:t>
      </w:r>
      <w:r w:rsidRPr="003624CB">
        <w:t>od</w:t>
      </w:r>
      <w:r w:rsidRPr="003624CB">
        <w:rPr>
          <w:spacing w:val="-3"/>
        </w:rPr>
        <w:t xml:space="preserve"> </w:t>
      </w:r>
      <w:r w:rsidRPr="003624CB">
        <w:t>dana</w:t>
      </w:r>
      <w:r w:rsidRPr="003624CB">
        <w:rPr>
          <w:spacing w:val="-7"/>
        </w:rPr>
        <w:t xml:space="preserve"> </w:t>
      </w:r>
      <w:r w:rsidRPr="003624CB">
        <w:t>slanja</w:t>
      </w:r>
      <w:r w:rsidRPr="003624CB">
        <w:rPr>
          <w:spacing w:val="-4"/>
        </w:rPr>
        <w:t xml:space="preserve"> </w:t>
      </w:r>
      <w:r w:rsidRPr="003624CB">
        <w:t>zahtjeva Naručitelja u EOJN RH, dostavi ažurirane popratne dokumente kojima dokazuje da ispunjava kriterije za odabir gospodarskog</w:t>
      </w:r>
      <w:r w:rsidRPr="003624CB">
        <w:rPr>
          <w:spacing w:val="-5"/>
        </w:rPr>
        <w:t xml:space="preserve"> </w:t>
      </w:r>
      <w:r w:rsidRPr="003624CB">
        <w:t>subjekta.</w:t>
      </w:r>
    </w:p>
    <w:p w:rsidR="00870522" w:rsidRPr="003624CB" w:rsidRDefault="00E6003B" w:rsidP="00AA244B">
      <w:pPr>
        <w:pStyle w:val="Tijeloteksta"/>
        <w:spacing w:line="276" w:lineRule="auto"/>
        <w:ind w:right="302"/>
      </w:pPr>
      <w:r w:rsidRPr="003624CB">
        <w:t>Ažurirane popratne dokumente ponuditelj može dostaviti u neovjerenoj preslici putem EOJN RH. Neovjerenom preslikom smatra se i neovjereni ispis elektroničke isprave.</w:t>
      </w:r>
    </w:p>
    <w:p w:rsidR="00870522" w:rsidRPr="003624CB" w:rsidRDefault="00E6003B" w:rsidP="00AA244B">
      <w:pPr>
        <w:pStyle w:val="Tijeloteksta"/>
        <w:spacing w:line="276" w:lineRule="auto"/>
        <w:ind w:right="393"/>
        <w:jc w:val="both"/>
      </w:pPr>
      <w:r w:rsidRPr="003624CB">
        <w:t>Odbit će se ponuda ponuditelja koji je podnio ekonomski najpovoljniju ponudu ako ne dostavi ažurne</w:t>
      </w:r>
      <w:r w:rsidRPr="003624CB">
        <w:rPr>
          <w:spacing w:val="-13"/>
        </w:rPr>
        <w:t xml:space="preserve"> </w:t>
      </w:r>
      <w:r w:rsidRPr="003624CB">
        <w:t>popratne</w:t>
      </w:r>
      <w:r w:rsidRPr="003624CB">
        <w:rPr>
          <w:spacing w:val="-10"/>
        </w:rPr>
        <w:t xml:space="preserve"> </w:t>
      </w:r>
      <w:r w:rsidRPr="003624CB">
        <w:t>dokumente</w:t>
      </w:r>
      <w:r w:rsidRPr="003624CB">
        <w:rPr>
          <w:spacing w:val="-11"/>
        </w:rPr>
        <w:t xml:space="preserve"> </w:t>
      </w:r>
      <w:r w:rsidRPr="003624CB">
        <w:t>u</w:t>
      </w:r>
      <w:r w:rsidRPr="003624CB">
        <w:rPr>
          <w:spacing w:val="-10"/>
        </w:rPr>
        <w:t xml:space="preserve"> </w:t>
      </w:r>
      <w:r w:rsidRPr="003624CB">
        <w:t>ostavljenom</w:t>
      </w:r>
      <w:r w:rsidRPr="003624CB">
        <w:rPr>
          <w:spacing w:val="-10"/>
        </w:rPr>
        <w:t xml:space="preserve"> </w:t>
      </w:r>
      <w:r w:rsidRPr="003624CB">
        <w:t>roku</w:t>
      </w:r>
      <w:r w:rsidRPr="003624CB">
        <w:rPr>
          <w:spacing w:val="-11"/>
        </w:rPr>
        <w:t xml:space="preserve"> </w:t>
      </w:r>
      <w:r w:rsidRPr="003624CB">
        <w:t>ili</w:t>
      </w:r>
      <w:r w:rsidRPr="003624CB">
        <w:rPr>
          <w:spacing w:val="-10"/>
        </w:rPr>
        <w:t xml:space="preserve"> </w:t>
      </w:r>
      <w:r w:rsidRPr="003624CB">
        <w:t>njima</w:t>
      </w:r>
      <w:r w:rsidRPr="003624CB">
        <w:rPr>
          <w:spacing w:val="-10"/>
        </w:rPr>
        <w:t xml:space="preserve"> </w:t>
      </w:r>
      <w:r w:rsidRPr="003624CB">
        <w:t>ne</w:t>
      </w:r>
      <w:r w:rsidRPr="003624CB">
        <w:rPr>
          <w:spacing w:val="-11"/>
        </w:rPr>
        <w:t xml:space="preserve"> </w:t>
      </w:r>
      <w:r w:rsidRPr="003624CB">
        <w:t>dokaže</w:t>
      </w:r>
      <w:r w:rsidRPr="003624CB">
        <w:rPr>
          <w:spacing w:val="-11"/>
        </w:rPr>
        <w:t xml:space="preserve"> </w:t>
      </w:r>
      <w:r w:rsidRPr="003624CB">
        <w:t>da</w:t>
      </w:r>
      <w:r w:rsidRPr="003624CB">
        <w:rPr>
          <w:spacing w:val="-11"/>
        </w:rPr>
        <w:t xml:space="preserve"> </w:t>
      </w:r>
      <w:r w:rsidRPr="003624CB">
        <w:t>ispunjava</w:t>
      </w:r>
      <w:r w:rsidRPr="003624CB">
        <w:rPr>
          <w:spacing w:val="-11"/>
        </w:rPr>
        <w:t xml:space="preserve"> </w:t>
      </w:r>
      <w:r w:rsidRPr="003624CB">
        <w:t>tražene</w:t>
      </w:r>
      <w:r w:rsidRPr="003624CB">
        <w:rPr>
          <w:spacing w:val="-11"/>
        </w:rPr>
        <w:t xml:space="preserve"> </w:t>
      </w:r>
      <w:r w:rsidRPr="003624CB">
        <w:t>uvjete. U</w:t>
      </w:r>
      <w:r w:rsidRPr="003624CB">
        <w:rPr>
          <w:spacing w:val="-5"/>
        </w:rPr>
        <w:t xml:space="preserve"> </w:t>
      </w:r>
      <w:r w:rsidRPr="003624CB">
        <w:t>tom</w:t>
      </w:r>
      <w:r w:rsidRPr="003624CB">
        <w:rPr>
          <w:spacing w:val="-3"/>
        </w:rPr>
        <w:t xml:space="preserve"> </w:t>
      </w:r>
      <w:r w:rsidRPr="003624CB">
        <w:t>slučaju</w:t>
      </w:r>
      <w:r w:rsidRPr="003624CB">
        <w:rPr>
          <w:spacing w:val="-3"/>
        </w:rPr>
        <w:t xml:space="preserve"> </w:t>
      </w:r>
      <w:r w:rsidRPr="003624CB">
        <w:t>će</w:t>
      </w:r>
      <w:r w:rsidRPr="003624CB">
        <w:rPr>
          <w:spacing w:val="-5"/>
        </w:rPr>
        <w:t xml:space="preserve"> </w:t>
      </w:r>
      <w:r w:rsidRPr="003624CB">
        <w:t>naručitelj</w:t>
      </w:r>
      <w:r w:rsidRPr="003624CB">
        <w:rPr>
          <w:spacing w:val="-3"/>
        </w:rPr>
        <w:t xml:space="preserve"> </w:t>
      </w:r>
      <w:r w:rsidRPr="003624CB">
        <w:t>pozvati</w:t>
      </w:r>
      <w:r w:rsidRPr="003624CB">
        <w:rPr>
          <w:spacing w:val="-6"/>
        </w:rPr>
        <w:t xml:space="preserve"> </w:t>
      </w:r>
      <w:r w:rsidRPr="003624CB">
        <w:t>ponuditelja</w:t>
      </w:r>
      <w:r w:rsidRPr="003624CB">
        <w:rPr>
          <w:spacing w:val="-5"/>
        </w:rPr>
        <w:t xml:space="preserve"> </w:t>
      </w:r>
      <w:r w:rsidRPr="003624CB">
        <w:t>koji</w:t>
      </w:r>
      <w:r w:rsidRPr="003624CB">
        <w:rPr>
          <w:spacing w:val="-3"/>
        </w:rPr>
        <w:t xml:space="preserve"> </w:t>
      </w:r>
      <w:r w:rsidRPr="003624CB">
        <w:t>je</w:t>
      </w:r>
      <w:r w:rsidRPr="003624CB">
        <w:rPr>
          <w:spacing w:val="-4"/>
        </w:rPr>
        <w:t xml:space="preserve"> </w:t>
      </w:r>
      <w:r w:rsidRPr="003624CB">
        <w:t>podnio</w:t>
      </w:r>
      <w:r w:rsidRPr="003624CB">
        <w:rPr>
          <w:spacing w:val="-3"/>
        </w:rPr>
        <w:t xml:space="preserve"> </w:t>
      </w:r>
      <w:r w:rsidRPr="003624CB">
        <w:t>sljedeću</w:t>
      </w:r>
      <w:r w:rsidRPr="003624CB">
        <w:rPr>
          <w:spacing w:val="-5"/>
        </w:rPr>
        <w:t xml:space="preserve"> </w:t>
      </w:r>
      <w:r w:rsidRPr="003624CB">
        <w:t>najpovoljniju</w:t>
      </w:r>
      <w:r w:rsidRPr="003624CB">
        <w:rPr>
          <w:spacing w:val="-4"/>
        </w:rPr>
        <w:t xml:space="preserve"> </w:t>
      </w:r>
      <w:r w:rsidRPr="003624CB">
        <w:t>ponudu</w:t>
      </w:r>
      <w:r w:rsidRPr="003624CB">
        <w:rPr>
          <w:spacing w:val="-6"/>
        </w:rPr>
        <w:t xml:space="preserve"> </w:t>
      </w:r>
      <w:r w:rsidRPr="003624CB">
        <w:t>ili poništiti postupak javne nabave, ako postoje razlozi za</w:t>
      </w:r>
      <w:r w:rsidRPr="003624CB">
        <w:rPr>
          <w:spacing w:val="-3"/>
        </w:rPr>
        <w:t xml:space="preserve"> </w:t>
      </w:r>
      <w:r w:rsidRPr="003624CB">
        <w:t>poništenje.</w:t>
      </w:r>
    </w:p>
    <w:p w:rsidR="00870522" w:rsidRPr="003624CB" w:rsidRDefault="00870522" w:rsidP="00AA244B">
      <w:pPr>
        <w:pStyle w:val="Tijeloteksta"/>
        <w:spacing w:line="276" w:lineRule="auto"/>
        <w:ind w:left="0"/>
      </w:pPr>
    </w:p>
    <w:p w:rsidR="00870522" w:rsidRDefault="00E6003B" w:rsidP="003D594B">
      <w:pPr>
        <w:pStyle w:val="Naslov1"/>
        <w:numPr>
          <w:ilvl w:val="0"/>
          <w:numId w:val="14"/>
        </w:numPr>
        <w:tabs>
          <w:tab w:val="left" w:pos="449"/>
        </w:tabs>
        <w:spacing w:line="276" w:lineRule="auto"/>
        <w:ind w:left="426" w:hanging="284"/>
        <w:rPr>
          <w:color w:val="2E5395"/>
        </w:rPr>
      </w:pPr>
      <w:bookmarkStart w:id="43" w:name="_bookmark41"/>
      <w:bookmarkEnd w:id="43"/>
      <w:r>
        <w:rPr>
          <w:color w:val="2E5395"/>
        </w:rPr>
        <w:t>EUROPSKA JEDINSTVENA DOKUMENTACIJA O</w:t>
      </w:r>
      <w:r>
        <w:rPr>
          <w:color w:val="2E5395"/>
          <w:spacing w:val="-5"/>
        </w:rPr>
        <w:t xml:space="preserve"> </w:t>
      </w:r>
      <w:r>
        <w:rPr>
          <w:color w:val="2E5395"/>
        </w:rPr>
        <w:t>NABAVI</w:t>
      </w:r>
    </w:p>
    <w:p w:rsidR="00870522" w:rsidRDefault="00E6003B" w:rsidP="00AA244B">
      <w:pPr>
        <w:pStyle w:val="Tijeloteksta"/>
        <w:spacing w:line="276" w:lineRule="auto"/>
        <w:ind w:right="396"/>
        <w:jc w:val="both"/>
      </w:pPr>
      <w:r>
        <w:t>ESPD je ažurirana formalna izjava gospodarskog subjekta, koja služi kao preliminarni dokaz umjesto potvrda koje izdaju tijela javne vlasti ili treće strane, a kojima se potvrđuje da taj gospodarski subjekt nije u jednoj od situacija zbog koje se gospodarski subjekt isključuje ili može</w:t>
      </w:r>
      <w:r>
        <w:rPr>
          <w:spacing w:val="-7"/>
        </w:rPr>
        <w:t xml:space="preserve"> </w:t>
      </w:r>
      <w:r>
        <w:t>isključiti</w:t>
      </w:r>
      <w:r>
        <w:rPr>
          <w:spacing w:val="-7"/>
        </w:rPr>
        <w:t xml:space="preserve"> </w:t>
      </w:r>
      <w:r>
        <w:t>iz</w:t>
      </w:r>
      <w:r>
        <w:rPr>
          <w:spacing w:val="-4"/>
        </w:rPr>
        <w:t xml:space="preserve"> </w:t>
      </w:r>
      <w:r>
        <w:t>postupka</w:t>
      </w:r>
      <w:r>
        <w:rPr>
          <w:spacing w:val="-6"/>
        </w:rPr>
        <w:t xml:space="preserve"> </w:t>
      </w:r>
      <w:r>
        <w:t>javne</w:t>
      </w:r>
      <w:r>
        <w:rPr>
          <w:spacing w:val="-8"/>
        </w:rPr>
        <w:t xml:space="preserve"> </w:t>
      </w:r>
      <w:r>
        <w:t>nabave</w:t>
      </w:r>
      <w:r>
        <w:rPr>
          <w:spacing w:val="-6"/>
        </w:rPr>
        <w:t xml:space="preserve"> </w:t>
      </w:r>
      <w:r>
        <w:t>(osnove</w:t>
      </w:r>
      <w:r>
        <w:rPr>
          <w:spacing w:val="-6"/>
        </w:rPr>
        <w:t xml:space="preserve"> </w:t>
      </w:r>
      <w:r>
        <w:t>za</w:t>
      </w:r>
      <w:r>
        <w:rPr>
          <w:spacing w:val="-6"/>
        </w:rPr>
        <w:t xml:space="preserve"> </w:t>
      </w:r>
      <w:r>
        <w:t>isključenje)</w:t>
      </w:r>
      <w:r>
        <w:rPr>
          <w:spacing w:val="-7"/>
        </w:rPr>
        <w:t xml:space="preserve"> </w:t>
      </w:r>
      <w:r>
        <w:t>i</w:t>
      </w:r>
      <w:r>
        <w:rPr>
          <w:spacing w:val="-5"/>
        </w:rPr>
        <w:t xml:space="preserve"> </w:t>
      </w:r>
      <w:r>
        <w:t>da</w:t>
      </w:r>
      <w:r>
        <w:rPr>
          <w:spacing w:val="-6"/>
        </w:rPr>
        <w:t xml:space="preserve"> </w:t>
      </w:r>
      <w:r>
        <w:t>ispunjava</w:t>
      </w:r>
      <w:r>
        <w:rPr>
          <w:spacing w:val="-7"/>
        </w:rPr>
        <w:t xml:space="preserve"> </w:t>
      </w:r>
      <w:r>
        <w:t>tražene</w:t>
      </w:r>
      <w:r>
        <w:rPr>
          <w:spacing w:val="-6"/>
        </w:rPr>
        <w:t xml:space="preserve"> </w:t>
      </w:r>
      <w:r>
        <w:t>kriterije za odabir gospodarskog</w:t>
      </w:r>
      <w:r>
        <w:rPr>
          <w:spacing w:val="-4"/>
        </w:rPr>
        <w:t xml:space="preserve"> </w:t>
      </w:r>
      <w:r>
        <w:t>subjekta.</w:t>
      </w:r>
    </w:p>
    <w:p w:rsidR="00870522" w:rsidRDefault="00E6003B" w:rsidP="00AA244B">
      <w:pPr>
        <w:pStyle w:val="Tijeloteksta"/>
        <w:spacing w:line="276" w:lineRule="auto"/>
        <w:ind w:right="405"/>
        <w:jc w:val="both"/>
      </w:pPr>
      <w:r>
        <w:t>U ESPD navode se izdavatelji popratnih dokumenata te on sadržava izjavu da će gospodarski subjekt moći, na zahtjev i bez odgode, Naručitelju dostaviti te dokumente.</w:t>
      </w:r>
    </w:p>
    <w:p w:rsidR="00870522" w:rsidRDefault="00E6003B" w:rsidP="00AA244B">
      <w:pPr>
        <w:pStyle w:val="Tijeloteksta"/>
        <w:spacing w:line="276" w:lineRule="auto"/>
        <w:ind w:right="397"/>
        <w:jc w:val="both"/>
      </w:pPr>
      <w:r>
        <w:t>Ako Naručitelj može dobiti popratne dokumente izravno, pristupanjem bazi podataka, gospodarski</w:t>
      </w:r>
      <w:r>
        <w:rPr>
          <w:spacing w:val="-7"/>
        </w:rPr>
        <w:t xml:space="preserve"> </w:t>
      </w:r>
      <w:r>
        <w:t>subjekt</w:t>
      </w:r>
      <w:r>
        <w:rPr>
          <w:spacing w:val="-6"/>
        </w:rPr>
        <w:t xml:space="preserve"> </w:t>
      </w:r>
      <w:r>
        <w:t>u</w:t>
      </w:r>
      <w:r>
        <w:rPr>
          <w:spacing w:val="-6"/>
        </w:rPr>
        <w:t xml:space="preserve"> </w:t>
      </w:r>
      <w:r>
        <w:t>ESPD</w:t>
      </w:r>
      <w:r>
        <w:rPr>
          <w:spacing w:val="-7"/>
        </w:rPr>
        <w:t xml:space="preserve"> </w:t>
      </w:r>
      <w:r>
        <w:t>navodi</w:t>
      </w:r>
      <w:r>
        <w:rPr>
          <w:spacing w:val="-6"/>
        </w:rPr>
        <w:t xml:space="preserve"> </w:t>
      </w:r>
      <w:r>
        <w:t>podatke</w:t>
      </w:r>
      <w:r>
        <w:rPr>
          <w:spacing w:val="-7"/>
        </w:rPr>
        <w:t xml:space="preserve"> </w:t>
      </w:r>
      <w:r>
        <w:t>koji</w:t>
      </w:r>
      <w:r>
        <w:rPr>
          <w:spacing w:val="-6"/>
        </w:rPr>
        <w:t xml:space="preserve"> </w:t>
      </w:r>
      <w:r>
        <w:t>su</w:t>
      </w:r>
      <w:r>
        <w:rPr>
          <w:spacing w:val="-7"/>
        </w:rPr>
        <w:t xml:space="preserve"> </w:t>
      </w:r>
      <w:r>
        <w:t>potrebni</w:t>
      </w:r>
      <w:r>
        <w:rPr>
          <w:spacing w:val="-6"/>
        </w:rPr>
        <w:t xml:space="preserve"> </w:t>
      </w:r>
      <w:r>
        <w:t>u</w:t>
      </w:r>
      <w:r>
        <w:rPr>
          <w:spacing w:val="-6"/>
        </w:rPr>
        <w:t xml:space="preserve"> </w:t>
      </w:r>
      <w:r>
        <w:t>tu</w:t>
      </w:r>
      <w:r>
        <w:rPr>
          <w:spacing w:val="-6"/>
        </w:rPr>
        <w:t xml:space="preserve"> </w:t>
      </w:r>
      <w:r>
        <w:t>svrhu,</w:t>
      </w:r>
      <w:r>
        <w:rPr>
          <w:spacing w:val="-7"/>
        </w:rPr>
        <w:t xml:space="preserve"> </w:t>
      </w:r>
      <w:r>
        <w:t>npr.</w:t>
      </w:r>
      <w:r>
        <w:rPr>
          <w:spacing w:val="-7"/>
        </w:rPr>
        <w:t xml:space="preserve"> </w:t>
      </w:r>
      <w:r>
        <w:t>internetska</w:t>
      </w:r>
      <w:r>
        <w:rPr>
          <w:spacing w:val="-6"/>
        </w:rPr>
        <w:t xml:space="preserve"> </w:t>
      </w:r>
      <w:r>
        <w:t>adresa baze podataka, svi identifikacijski podaci i izjava o pristanku, ako je</w:t>
      </w:r>
      <w:r>
        <w:rPr>
          <w:spacing w:val="-6"/>
        </w:rPr>
        <w:t xml:space="preserve"> </w:t>
      </w:r>
      <w:r>
        <w:t>potrebno.</w:t>
      </w:r>
    </w:p>
    <w:p w:rsidR="00870522" w:rsidRDefault="00E6003B" w:rsidP="00AA244B">
      <w:pPr>
        <w:pStyle w:val="Tijeloteksta"/>
        <w:spacing w:line="276" w:lineRule="auto"/>
        <w:ind w:right="401"/>
        <w:jc w:val="both"/>
      </w:pPr>
      <w:r>
        <w:t xml:space="preserve">Servis za elektroničko popunjavanje ESPD-a (.xml format) je dostupan na internetskoj adresi </w:t>
      </w:r>
      <w:hyperlink r:id="rId9">
        <w:r>
          <w:rPr>
            <w:color w:val="0462C1"/>
            <w:u w:val="single" w:color="0462C1"/>
          </w:rPr>
          <w:t>https://ec.europa.eu/growth/tools-databases/espd/filter?lang=hr</w:t>
        </w:r>
        <w:r>
          <w:t>.</w:t>
        </w:r>
      </w:hyperlink>
    </w:p>
    <w:p w:rsidR="00870522" w:rsidRDefault="00E6003B" w:rsidP="00AA244B">
      <w:pPr>
        <w:pStyle w:val="Tijeloteksta"/>
        <w:spacing w:line="276" w:lineRule="auto"/>
        <w:ind w:right="393"/>
        <w:jc w:val="both"/>
      </w:pPr>
      <w:r>
        <w:t>Osim navedenog gospodarski subjekti mogu preuzeti i obrazac koji je sastavni dio ove Dokumentacije o nabavi.</w:t>
      </w:r>
    </w:p>
    <w:p w:rsidR="00870522" w:rsidRPr="007913C3" w:rsidRDefault="00E6003B" w:rsidP="00AA244B">
      <w:pPr>
        <w:pStyle w:val="Tijeloteksta"/>
        <w:spacing w:line="276" w:lineRule="auto"/>
      </w:pPr>
      <w:r w:rsidRPr="007913C3">
        <w:t>ESPD obrazac mora biti popunjen u:</w:t>
      </w:r>
    </w:p>
    <w:p w:rsidR="00870522" w:rsidRPr="007913C3" w:rsidRDefault="00E6003B" w:rsidP="00AA244B">
      <w:pPr>
        <w:pStyle w:val="Odlomakpopisa"/>
        <w:numPr>
          <w:ilvl w:val="0"/>
          <w:numId w:val="11"/>
        </w:numPr>
        <w:tabs>
          <w:tab w:val="left" w:pos="281"/>
        </w:tabs>
        <w:spacing w:line="276" w:lineRule="auto"/>
        <w:ind w:left="280" w:hanging="145"/>
        <w:rPr>
          <w:sz w:val="24"/>
        </w:rPr>
      </w:pPr>
      <w:r w:rsidRPr="007913C3">
        <w:rPr>
          <w:sz w:val="24"/>
        </w:rPr>
        <w:t>Dio II. Podaci o gospodarskom</w:t>
      </w:r>
      <w:r w:rsidRPr="007913C3">
        <w:rPr>
          <w:spacing w:val="3"/>
          <w:sz w:val="24"/>
        </w:rPr>
        <w:t xml:space="preserve"> </w:t>
      </w:r>
      <w:r w:rsidRPr="007913C3">
        <w:rPr>
          <w:sz w:val="24"/>
        </w:rPr>
        <w:t>subjektu</w:t>
      </w:r>
    </w:p>
    <w:p w:rsidR="00870522" w:rsidRPr="007913C3" w:rsidRDefault="00E6003B" w:rsidP="00AA244B">
      <w:pPr>
        <w:pStyle w:val="Odlomakpopisa"/>
        <w:numPr>
          <w:ilvl w:val="0"/>
          <w:numId w:val="11"/>
        </w:numPr>
        <w:tabs>
          <w:tab w:val="left" w:pos="281"/>
        </w:tabs>
        <w:spacing w:line="276" w:lineRule="auto"/>
        <w:ind w:left="280" w:hanging="145"/>
        <w:rPr>
          <w:sz w:val="24"/>
        </w:rPr>
      </w:pPr>
      <w:r w:rsidRPr="007913C3">
        <w:rPr>
          <w:sz w:val="24"/>
        </w:rPr>
        <w:t>Dio III. Osnove za</w:t>
      </w:r>
      <w:r w:rsidRPr="007913C3">
        <w:rPr>
          <w:spacing w:val="-2"/>
          <w:sz w:val="24"/>
        </w:rPr>
        <w:t xml:space="preserve"> </w:t>
      </w:r>
      <w:r w:rsidRPr="007913C3">
        <w:rPr>
          <w:sz w:val="24"/>
        </w:rPr>
        <w:t>isključenje</w:t>
      </w:r>
    </w:p>
    <w:p w:rsidR="00870522" w:rsidRPr="007913C3" w:rsidRDefault="00E6003B" w:rsidP="00AA244B">
      <w:pPr>
        <w:pStyle w:val="Odlomakpopisa"/>
        <w:numPr>
          <w:ilvl w:val="0"/>
          <w:numId w:val="20"/>
        </w:numPr>
        <w:tabs>
          <w:tab w:val="left" w:pos="276"/>
        </w:tabs>
        <w:spacing w:line="276" w:lineRule="auto"/>
        <w:ind w:left="275" w:hanging="140"/>
        <w:rPr>
          <w:sz w:val="24"/>
        </w:rPr>
      </w:pPr>
      <w:r w:rsidRPr="007913C3">
        <w:rPr>
          <w:sz w:val="24"/>
        </w:rPr>
        <w:t>Odjeljak A: Osnove povezane s kaznenim</w:t>
      </w:r>
      <w:r w:rsidRPr="007913C3">
        <w:rPr>
          <w:spacing w:val="-4"/>
          <w:sz w:val="24"/>
        </w:rPr>
        <w:t xml:space="preserve"> </w:t>
      </w:r>
      <w:r w:rsidRPr="007913C3">
        <w:rPr>
          <w:sz w:val="24"/>
        </w:rPr>
        <w:t>presudama</w:t>
      </w:r>
    </w:p>
    <w:p w:rsidR="00870522" w:rsidRPr="007913C3" w:rsidRDefault="00E6003B" w:rsidP="00AA244B">
      <w:pPr>
        <w:pStyle w:val="Odlomakpopisa"/>
        <w:numPr>
          <w:ilvl w:val="0"/>
          <w:numId w:val="20"/>
        </w:numPr>
        <w:tabs>
          <w:tab w:val="left" w:pos="276"/>
        </w:tabs>
        <w:spacing w:line="276" w:lineRule="auto"/>
        <w:ind w:left="275" w:hanging="140"/>
        <w:rPr>
          <w:sz w:val="24"/>
        </w:rPr>
      </w:pPr>
      <w:r w:rsidRPr="007913C3">
        <w:rPr>
          <w:sz w:val="24"/>
        </w:rPr>
        <w:t>Odjeljak B: Osnove povezane s plaćanjem poreza ili doprinosa za socijalno</w:t>
      </w:r>
      <w:r w:rsidRPr="007913C3">
        <w:rPr>
          <w:spacing w:val="-11"/>
          <w:sz w:val="24"/>
        </w:rPr>
        <w:t xml:space="preserve"> </w:t>
      </w:r>
      <w:r w:rsidRPr="007913C3">
        <w:rPr>
          <w:sz w:val="24"/>
        </w:rPr>
        <w:t>osiguranje</w:t>
      </w:r>
    </w:p>
    <w:p w:rsidR="00870522" w:rsidRPr="007913C3" w:rsidRDefault="00E6003B" w:rsidP="00AA244B">
      <w:pPr>
        <w:pStyle w:val="Odlomakpopisa"/>
        <w:numPr>
          <w:ilvl w:val="0"/>
          <w:numId w:val="20"/>
        </w:numPr>
        <w:tabs>
          <w:tab w:val="left" w:pos="276"/>
        </w:tabs>
        <w:spacing w:line="276" w:lineRule="auto"/>
        <w:ind w:right="427" w:firstLine="0"/>
        <w:rPr>
          <w:sz w:val="24"/>
        </w:rPr>
      </w:pPr>
      <w:r w:rsidRPr="007913C3">
        <w:rPr>
          <w:sz w:val="24"/>
        </w:rPr>
        <w:t>Odjeljak C: Osnove povezane s insolventnošću, sukobima interesa ili poslovnim prekršajem, za okolnosti iz točke 3.2. ove</w:t>
      </w:r>
      <w:r w:rsidRPr="007913C3">
        <w:rPr>
          <w:spacing w:val="-4"/>
          <w:sz w:val="24"/>
        </w:rPr>
        <w:t xml:space="preserve"> </w:t>
      </w:r>
      <w:r w:rsidRPr="007913C3">
        <w:rPr>
          <w:sz w:val="24"/>
        </w:rPr>
        <w:t>Dokumentacije</w:t>
      </w:r>
    </w:p>
    <w:p w:rsidR="00870522" w:rsidRPr="007913C3" w:rsidRDefault="00E6003B" w:rsidP="00AA244B">
      <w:pPr>
        <w:pStyle w:val="Odlomakpopisa"/>
        <w:numPr>
          <w:ilvl w:val="0"/>
          <w:numId w:val="11"/>
        </w:numPr>
        <w:tabs>
          <w:tab w:val="left" w:pos="281"/>
        </w:tabs>
        <w:spacing w:line="276" w:lineRule="auto"/>
        <w:ind w:left="280" w:hanging="145"/>
        <w:rPr>
          <w:sz w:val="24"/>
        </w:rPr>
      </w:pPr>
      <w:r w:rsidRPr="007913C3">
        <w:rPr>
          <w:sz w:val="24"/>
        </w:rPr>
        <w:t>Dio IV. Kriteriji za</w:t>
      </w:r>
      <w:r w:rsidRPr="007913C3">
        <w:rPr>
          <w:spacing w:val="-1"/>
          <w:sz w:val="24"/>
        </w:rPr>
        <w:t xml:space="preserve"> </w:t>
      </w:r>
      <w:r w:rsidRPr="007913C3">
        <w:rPr>
          <w:sz w:val="24"/>
        </w:rPr>
        <w:t>odabir:</w:t>
      </w:r>
    </w:p>
    <w:p w:rsidR="00870522" w:rsidRPr="007913C3" w:rsidRDefault="00E6003B" w:rsidP="00AA244B">
      <w:pPr>
        <w:pStyle w:val="Odlomakpopisa"/>
        <w:numPr>
          <w:ilvl w:val="0"/>
          <w:numId w:val="20"/>
        </w:numPr>
        <w:tabs>
          <w:tab w:val="left" w:pos="276"/>
        </w:tabs>
        <w:spacing w:line="276" w:lineRule="auto"/>
        <w:ind w:left="275" w:hanging="140"/>
        <w:rPr>
          <w:sz w:val="24"/>
        </w:rPr>
      </w:pPr>
      <w:r w:rsidRPr="007913C3">
        <w:rPr>
          <w:sz w:val="24"/>
        </w:rPr>
        <w:t>Odjeljak A: Sposobnost za obavljanje profesionalne djelatnosti: točka</w:t>
      </w:r>
      <w:r w:rsidRPr="007913C3">
        <w:rPr>
          <w:spacing w:val="-4"/>
          <w:sz w:val="24"/>
        </w:rPr>
        <w:t xml:space="preserve"> </w:t>
      </w:r>
      <w:r w:rsidRPr="007913C3">
        <w:rPr>
          <w:sz w:val="24"/>
        </w:rPr>
        <w:t>1)</w:t>
      </w:r>
    </w:p>
    <w:p w:rsidR="00870522" w:rsidRPr="007913C3" w:rsidRDefault="00E6003B" w:rsidP="00AA244B">
      <w:pPr>
        <w:pStyle w:val="Odlomakpopisa"/>
        <w:numPr>
          <w:ilvl w:val="0"/>
          <w:numId w:val="20"/>
        </w:numPr>
        <w:tabs>
          <w:tab w:val="left" w:pos="276"/>
        </w:tabs>
        <w:spacing w:line="276" w:lineRule="auto"/>
        <w:ind w:left="275" w:hanging="140"/>
        <w:rPr>
          <w:sz w:val="24"/>
          <w:szCs w:val="24"/>
        </w:rPr>
      </w:pPr>
      <w:r w:rsidRPr="007913C3">
        <w:rPr>
          <w:sz w:val="24"/>
        </w:rPr>
        <w:t>Odjeljak C: Tehnička i stručna sposobnost: točka 1a), 2), 6) i</w:t>
      </w:r>
      <w:r w:rsidRPr="007913C3">
        <w:rPr>
          <w:spacing w:val="-7"/>
          <w:sz w:val="24"/>
        </w:rPr>
        <w:t xml:space="preserve"> </w:t>
      </w:r>
      <w:r w:rsidRPr="007913C3">
        <w:rPr>
          <w:sz w:val="24"/>
        </w:rPr>
        <w:t>10).</w:t>
      </w:r>
    </w:p>
    <w:p w:rsidR="00870522" w:rsidRPr="003624CB" w:rsidRDefault="00870522" w:rsidP="00AA244B">
      <w:pPr>
        <w:pStyle w:val="Tijeloteksta"/>
        <w:spacing w:line="276" w:lineRule="auto"/>
        <w:ind w:left="0"/>
      </w:pPr>
    </w:p>
    <w:p w:rsidR="00870522" w:rsidRPr="003624CB" w:rsidRDefault="00E6003B" w:rsidP="00AA244B">
      <w:pPr>
        <w:pStyle w:val="Tijeloteksta"/>
        <w:spacing w:line="276" w:lineRule="auto"/>
        <w:ind w:right="402"/>
        <w:jc w:val="both"/>
      </w:pPr>
      <w:r w:rsidRPr="003624CB">
        <w:t>Gospodarski subjekt koji sudjeluje sam i ne oslanja se na sposobnosti drugih subjekata kako</w:t>
      </w:r>
      <w:r w:rsidRPr="003624CB">
        <w:rPr>
          <w:spacing w:val="-40"/>
        </w:rPr>
        <w:t xml:space="preserve"> </w:t>
      </w:r>
      <w:r w:rsidRPr="003624CB">
        <w:t>bi ispunio kriterije za odabir dužan je ispuniti jedan</w:t>
      </w:r>
      <w:r w:rsidRPr="003624CB">
        <w:rPr>
          <w:spacing w:val="-3"/>
        </w:rPr>
        <w:t xml:space="preserve"> </w:t>
      </w:r>
      <w:r w:rsidRPr="003624CB">
        <w:t>ESPD.</w:t>
      </w:r>
    </w:p>
    <w:p w:rsidR="00A65913" w:rsidRPr="003624CB" w:rsidRDefault="00E6003B" w:rsidP="00AA244B">
      <w:pPr>
        <w:pStyle w:val="Tijeloteksta"/>
        <w:spacing w:line="276" w:lineRule="auto"/>
        <w:ind w:right="392"/>
        <w:jc w:val="both"/>
      </w:pPr>
      <w:r w:rsidRPr="003624CB">
        <w:t>Gospodarski subjekt koji sudjeluje sam, ali se oslanja na sposobnosti najmanje jednog drugog subjekta mora osigurati da Naručitelj zaprimi njegov ESPD zajedno sa zasebnim ESPD-om u kojem su navedeni relevantni podaci za svaki subjekt na koji se oslanja.</w:t>
      </w:r>
    </w:p>
    <w:p w:rsidR="00870522" w:rsidRPr="003624CB" w:rsidRDefault="00E6003B" w:rsidP="00AA244B">
      <w:pPr>
        <w:pStyle w:val="Tijeloteksta"/>
        <w:spacing w:line="276" w:lineRule="auto"/>
        <w:ind w:right="392"/>
        <w:jc w:val="both"/>
      </w:pPr>
      <w:r w:rsidRPr="003624CB">
        <w:t>Gospodarski subjekt koji namjerava dati bilo koji dio ugovora u podugovor trećim osobama mora osigurati da Naručitelj zaprimi njegov ESPD zajedno sa zasebnim ESPD u kojem su navedeni relevantni podaci za svakog podugovaratelja na čije se sposobnosti gospodarski subjekt ne oslanja.</w:t>
      </w:r>
    </w:p>
    <w:p w:rsidR="00870522" w:rsidRPr="003624CB" w:rsidRDefault="00E6003B" w:rsidP="00AA244B">
      <w:pPr>
        <w:pStyle w:val="Tijeloteksta"/>
        <w:spacing w:line="276" w:lineRule="auto"/>
        <w:ind w:right="515"/>
        <w:jc w:val="both"/>
      </w:pPr>
      <w:r w:rsidRPr="003624CB">
        <w:t xml:space="preserve">Napokon, ako zajednica ponuditelja sudjeluje u postupku nabave, nužno je dostaviti </w:t>
      </w:r>
      <w:r w:rsidRPr="003624CB">
        <w:rPr>
          <w:b/>
        </w:rPr>
        <w:t xml:space="preserve">zaseban ESPD </w:t>
      </w:r>
      <w:r w:rsidRPr="003624CB">
        <w:t xml:space="preserve">u kojem su utvrđeni podaci zatraženi na temelju dijelova II. – V. za </w:t>
      </w:r>
      <w:r w:rsidRPr="003624CB">
        <w:rPr>
          <w:b/>
        </w:rPr>
        <w:t xml:space="preserve">svaki </w:t>
      </w:r>
      <w:r w:rsidRPr="003624CB">
        <w:t>gospodarski subjekt koji sudjeluje u postupku.</w:t>
      </w:r>
    </w:p>
    <w:p w:rsidR="00870522" w:rsidRPr="003624CB" w:rsidRDefault="00E6003B" w:rsidP="00AA244B">
      <w:pPr>
        <w:pStyle w:val="Tijeloteksta"/>
        <w:spacing w:line="276" w:lineRule="auto"/>
        <w:ind w:right="393"/>
        <w:jc w:val="both"/>
      </w:pPr>
      <w:r w:rsidRPr="003624CB">
        <w:t>Sukladno članku 262. stavak 1. Zakona o javnoj nabavi (NN 120/16), Naručitelj može u bilo kojem trenutku tijekom postupka javne nabave, ako je to potrebno za pravilno provođenje postupka, provjeriti informacije za pravilno provođenje postupka, provjeriti informacije navedene u ESPD-u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w:t>
      </w:r>
    </w:p>
    <w:p w:rsidR="00870522" w:rsidRPr="003624CB" w:rsidRDefault="00E6003B" w:rsidP="00AA244B">
      <w:pPr>
        <w:pStyle w:val="Tijeloteksta"/>
        <w:spacing w:line="276" w:lineRule="auto"/>
        <w:ind w:right="395"/>
        <w:jc w:val="both"/>
      </w:pPr>
      <w:r w:rsidRPr="003624CB">
        <w:t>Sukladno članku 262. stavak 2. Zakona o javnoj nabavi (NN 120/16), ako se ne može obaviti takva provjera ili ishoditi takva potvrda, Naručitelj može zahtijevati od gospodarskog subjekta da u primjerenom roku, ne kraćem od pet dana, dostavi sve ili dio popratnih dokumenata ili dokaza.</w:t>
      </w:r>
    </w:p>
    <w:p w:rsidR="00870522" w:rsidRPr="003624CB" w:rsidRDefault="00E6003B" w:rsidP="00AA244B">
      <w:pPr>
        <w:pStyle w:val="Tijeloteksta"/>
        <w:spacing w:line="276" w:lineRule="auto"/>
        <w:ind w:right="392"/>
        <w:jc w:val="both"/>
      </w:pPr>
      <w:r w:rsidRPr="003624CB">
        <w:t>Naručitelj napominje da pod ažuriranim popratnim dokumentima smatra svaki dokument u kojem</w:t>
      </w:r>
      <w:r w:rsidRPr="003624CB">
        <w:rPr>
          <w:spacing w:val="-7"/>
        </w:rPr>
        <w:t xml:space="preserve"> </w:t>
      </w:r>
      <w:r w:rsidRPr="003624CB">
        <w:t>su</w:t>
      </w:r>
      <w:r w:rsidRPr="003624CB">
        <w:rPr>
          <w:spacing w:val="-7"/>
        </w:rPr>
        <w:t xml:space="preserve"> </w:t>
      </w:r>
      <w:r w:rsidRPr="003624CB">
        <w:t>sadržani</w:t>
      </w:r>
      <w:r w:rsidRPr="003624CB">
        <w:rPr>
          <w:spacing w:val="-7"/>
        </w:rPr>
        <w:t xml:space="preserve"> </w:t>
      </w:r>
      <w:r w:rsidRPr="003624CB">
        <w:t>podaci</w:t>
      </w:r>
      <w:r w:rsidRPr="003624CB">
        <w:rPr>
          <w:spacing w:val="-9"/>
        </w:rPr>
        <w:t xml:space="preserve"> </w:t>
      </w:r>
      <w:r w:rsidRPr="003624CB">
        <w:t>važeći</w:t>
      </w:r>
      <w:r w:rsidRPr="003624CB">
        <w:rPr>
          <w:spacing w:val="-7"/>
        </w:rPr>
        <w:t xml:space="preserve"> </w:t>
      </w:r>
      <w:r w:rsidRPr="003624CB">
        <w:t>te</w:t>
      </w:r>
      <w:r w:rsidRPr="003624CB">
        <w:rPr>
          <w:spacing w:val="-8"/>
        </w:rPr>
        <w:t xml:space="preserve"> </w:t>
      </w:r>
      <w:r w:rsidRPr="003624CB">
        <w:t>odgovaraju</w:t>
      </w:r>
      <w:r w:rsidRPr="003624CB">
        <w:rPr>
          <w:spacing w:val="-6"/>
        </w:rPr>
        <w:t xml:space="preserve"> </w:t>
      </w:r>
      <w:r w:rsidRPr="003624CB">
        <w:t>stvarnom</w:t>
      </w:r>
      <w:r w:rsidRPr="003624CB">
        <w:rPr>
          <w:spacing w:val="-7"/>
        </w:rPr>
        <w:t xml:space="preserve"> </w:t>
      </w:r>
      <w:r w:rsidRPr="003624CB">
        <w:t>činjeničnom</w:t>
      </w:r>
      <w:r w:rsidRPr="003624CB">
        <w:rPr>
          <w:spacing w:val="-7"/>
        </w:rPr>
        <w:t xml:space="preserve"> </w:t>
      </w:r>
      <w:r w:rsidRPr="003624CB">
        <w:t>stanju</w:t>
      </w:r>
      <w:r w:rsidRPr="003624CB">
        <w:rPr>
          <w:spacing w:val="-7"/>
        </w:rPr>
        <w:t xml:space="preserve"> </w:t>
      </w:r>
      <w:r w:rsidRPr="003624CB">
        <w:t>u</w:t>
      </w:r>
      <w:r w:rsidRPr="003624CB">
        <w:rPr>
          <w:spacing w:val="-7"/>
        </w:rPr>
        <w:t xml:space="preserve"> </w:t>
      </w:r>
      <w:r w:rsidRPr="003624CB">
        <w:t>trenutku</w:t>
      </w:r>
      <w:r w:rsidRPr="003624CB">
        <w:rPr>
          <w:spacing w:val="-7"/>
        </w:rPr>
        <w:t xml:space="preserve"> </w:t>
      </w:r>
      <w:r w:rsidRPr="003624CB">
        <w:t>dostave Naručitelju te dokazuju ono što je gospodarski subjekt naveo u</w:t>
      </w:r>
      <w:r w:rsidRPr="003624CB">
        <w:rPr>
          <w:spacing w:val="-4"/>
        </w:rPr>
        <w:t xml:space="preserve"> </w:t>
      </w:r>
      <w:r w:rsidRPr="003624CB">
        <w:t>ESPD.</w:t>
      </w:r>
    </w:p>
    <w:p w:rsidR="00870522" w:rsidRPr="003624CB" w:rsidRDefault="00E6003B" w:rsidP="00AA244B">
      <w:pPr>
        <w:pStyle w:val="Tijeloteksta"/>
        <w:spacing w:line="276" w:lineRule="auto"/>
        <w:ind w:right="394"/>
        <w:jc w:val="both"/>
      </w:pPr>
      <w:r w:rsidRPr="003624CB">
        <w:t>Sukladno</w:t>
      </w:r>
      <w:r w:rsidRPr="003624CB">
        <w:rPr>
          <w:spacing w:val="-7"/>
        </w:rPr>
        <w:t xml:space="preserve"> </w:t>
      </w:r>
      <w:r w:rsidRPr="003624CB">
        <w:t>članku</w:t>
      </w:r>
      <w:r w:rsidRPr="003624CB">
        <w:rPr>
          <w:spacing w:val="-6"/>
        </w:rPr>
        <w:t xml:space="preserve"> </w:t>
      </w:r>
      <w:r w:rsidRPr="003624CB">
        <w:t>20.</w:t>
      </w:r>
      <w:r w:rsidRPr="003624CB">
        <w:rPr>
          <w:spacing w:val="-5"/>
        </w:rPr>
        <w:t xml:space="preserve"> </w:t>
      </w:r>
      <w:r w:rsidRPr="003624CB">
        <w:t>Pravilnika</w:t>
      </w:r>
      <w:r w:rsidRPr="003624CB">
        <w:rPr>
          <w:spacing w:val="-7"/>
        </w:rPr>
        <w:t xml:space="preserve"> </w:t>
      </w:r>
      <w:r w:rsidRPr="003624CB">
        <w:t>o</w:t>
      </w:r>
      <w:r w:rsidRPr="003624CB">
        <w:rPr>
          <w:spacing w:val="-5"/>
        </w:rPr>
        <w:t xml:space="preserve"> </w:t>
      </w:r>
      <w:r w:rsidRPr="003624CB">
        <w:t>dokumentaciji</w:t>
      </w:r>
      <w:r w:rsidRPr="003624CB">
        <w:rPr>
          <w:spacing w:val="-5"/>
        </w:rPr>
        <w:t xml:space="preserve"> </w:t>
      </w:r>
      <w:r w:rsidRPr="003624CB">
        <w:t>o</w:t>
      </w:r>
      <w:r w:rsidRPr="003624CB">
        <w:rPr>
          <w:spacing w:val="-6"/>
        </w:rPr>
        <w:t xml:space="preserve"> </w:t>
      </w:r>
      <w:r w:rsidRPr="003624CB">
        <w:t>nabavi</w:t>
      </w:r>
      <w:r w:rsidRPr="003624CB">
        <w:rPr>
          <w:spacing w:val="-5"/>
        </w:rPr>
        <w:t xml:space="preserve"> </w:t>
      </w:r>
      <w:r w:rsidRPr="003624CB">
        <w:t>te</w:t>
      </w:r>
      <w:r w:rsidRPr="003624CB">
        <w:rPr>
          <w:spacing w:val="-6"/>
        </w:rPr>
        <w:t xml:space="preserve"> </w:t>
      </w:r>
      <w:r w:rsidRPr="003624CB">
        <w:t>ponudi</w:t>
      </w:r>
      <w:r w:rsidRPr="003624CB">
        <w:rPr>
          <w:spacing w:val="-5"/>
        </w:rPr>
        <w:t xml:space="preserve"> </w:t>
      </w:r>
      <w:r w:rsidRPr="003624CB">
        <w:t>u</w:t>
      </w:r>
      <w:r w:rsidRPr="003624CB">
        <w:rPr>
          <w:spacing w:val="-6"/>
        </w:rPr>
        <w:t xml:space="preserve"> </w:t>
      </w:r>
      <w:r w:rsidRPr="003624CB">
        <w:t>postupcima</w:t>
      </w:r>
      <w:r w:rsidRPr="003624CB">
        <w:rPr>
          <w:spacing w:val="-6"/>
        </w:rPr>
        <w:t xml:space="preserve"> </w:t>
      </w:r>
      <w:r w:rsidRPr="003624CB">
        <w:t>javne</w:t>
      </w:r>
      <w:r w:rsidRPr="003624CB">
        <w:rPr>
          <w:spacing w:val="-7"/>
        </w:rPr>
        <w:t xml:space="preserve"> </w:t>
      </w:r>
      <w:r w:rsidRPr="003624CB">
        <w:t>nabave (NN 65/17) gospodarski subjekt može dostaviti ažurirane popratne dokumente u neovjerenoj preslici elektroničkim sredstvima komunikacije ili na drugi dokaziv način. Neovjerenom preslikom smatra se i neovjerena preslika elektroničke isprave na papiru. U svrhu dodatne provjere informacija, Naručitelj može zatražiti dostavu ili stavljanje na uvid izvornika ili ovjerenih preslika jednog ili više traženih</w:t>
      </w:r>
      <w:r w:rsidRPr="003624CB">
        <w:rPr>
          <w:spacing w:val="-3"/>
        </w:rPr>
        <w:t xml:space="preserve"> </w:t>
      </w:r>
      <w:r w:rsidRPr="003624CB">
        <w:t>dokumenata.</w:t>
      </w:r>
    </w:p>
    <w:p w:rsidR="00870522" w:rsidRPr="003624CB" w:rsidRDefault="00E6003B" w:rsidP="00AA244B">
      <w:pPr>
        <w:pStyle w:val="Tijeloteksta"/>
        <w:spacing w:line="276" w:lineRule="auto"/>
        <w:ind w:right="394"/>
        <w:jc w:val="both"/>
      </w:pPr>
      <w:r w:rsidRPr="003624CB">
        <w:t>Naručitelj zadržava pravo nakon dostave ažuriranih popratnih dokumenata iskoristiti pravo provjere činjenica navedenih u tim dokumentima sukladno člancima 262. i 264. stavka 4. Zakona o javnoj nabavi (NN 120/16).</w:t>
      </w:r>
    </w:p>
    <w:p w:rsidR="00870522" w:rsidRPr="003624CB" w:rsidRDefault="00E6003B" w:rsidP="00AA244B">
      <w:pPr>
        <w:pStyle w:val="Tijeloteksta"/>
        <w:spacing w:line="276" w:lineRule="auto"/>
        <w:ind w:right="399"/>
        <w:jc w:val="both"/>
      </w:pPr>
      <w:r w:rsidRPr="003624CB">
        <w:t>U</w:t>
      </w:r>
      <w:r w:rsidRPr="003624CB">
        <w:rPr>
          <w:spacing w:val="-16"/>
        </w:rPr>
        <w:t xml:space="preserve"> </w:t>
      </w:r>
      <w:r w:rsidRPr="003624CB">
        <w:t>postupcima</w:t>
      </w:r>
      <w:r w:rsidRPr="003624CB">
        <w:rPr>
          <w:spacing w:val="-16"/>
        </w:rPr>
        <w:t xml:space="preserve"> </w:t>
      </w:r>
      <w:r w:rsidRPr="003624CB">
        <w:t>javne</w:t>
      </w:r>
      <w:r w:rsidRPr="003624CB">
        <w:rPr>
          <w:spacing w:val="-14"/>
        </w:rPr>
        <w:t xml:space="preserve"> </w:t>
      </w:r>
      <w:r w:rsidRPr="003624CB">
        <w:t>nabave</w:t>
      </w:r>
      <w:r w:rsidRPr="003624CB">
        <w:rPr>
          <w:spacing w:val="-16"/>
        </w:rPr>
        <w:t xml:space="preserve"> </w:t>
      </w:r>
      <w:r w:rsidRPr="003624CB">
        <w:t>male</w:t>
      </w:r>
      <w:r w:rsidRPr="003624CB">
        <w:rPr>
          <w:spacing w:val="-17"/>
        </w:rPr>
        <w:t xml:space="preserve"> </w:t>
      </w:r>
      <w:r w:rsidRPr="003624CB">
        <w:t>vrijednosti</w:t>
      </w:r>
      <w:r w:rsidRPr="003624CB">
        <w:rPr>
          <w:spacing w:val="-14"/>
        </w:rPr>
        <w:t xml:space="preserve"> </w:t>
      </w:r>
      <w:r w:rsidRPr="003624CB">
        <w:t>javni</w:t>
      </w:r>
      <w:r w:rsidRPr="003624CB">
        <w:rPr>
          <w:spacing w:val="-12"/>
        </w:rPr>
        <w:t xml:space="preserve"> </w:t>
      </w:r>
      <w:r w:rsidRPr="003624CB">
        <w:t>naručitelj</w:t>
      </w:r>
      <w:r w:rsidRPr="003624CB">
        <w:rPr>
          <w:spacing w:val="-14"/>
        </w:rPr>
        <w:t xml:space="preserve"> </w:t>
      </w:r>
      <w:r w:rsidRPr="003624CB">
        <w:t>može,</w:t>
      </w:r>
      <w:r w:rsidRPr="003624CB">
        <w:rPr>
          <w:spacing w:val="-16"/>
        </w:rPr>
        <w:t xml:space="preserve"> </w:t>
      </w:r>
      <w:r w:rsidRPr="003624CB">
        <w:t>od</w:t>
      </w:r>
      <w:r w:rsidRPr="003624CB">
        <w:rPr>
          <w:spacing w:val="-15"/>
        </w:rPr>
        <w:t xml:space="preserve"> </w:t>
      </w:r>
      <w:r w:rsidRPr="003624CB">
        <w:t>ponuditelja</w:t>
      </w:r>
      <w:r w:rsidRPr="003624CB">
        <w:rPr>
          <w:spacing w:val="-16"/>
        </w:rPr>
        <w:t xml:space="preserve"> </w:t>
      </w:r>
      <w:r w:rsidRPr="003624CB">
        <w:t>koji</w:t>
      </w:r>
      <w:r w:rsidRPr="003624CB">
        <w:rPr>
          <w:spacing w:val="-14"/>
        </w:rPr>
        <w:t xml:space="preserve"> </w:t>
      </w:r>
      <w:r w:rsidRPr="003624CB">
        <w:t>je</w:t>
      </w:r>
      <w:r w:rsidRPr="003624CB">
        <w:rPr>
          <w:spacing w:val="-15"/>
        </w:rPr>
        <w:t xml:space="preserve"> </w:t>
      </w:r>
      <w:r w:rsidRPr="003624CB">
        <w:t>podnio ekonomski najpovoljniju ponudu zatražiti da u primjerenom roku, ne kraćem od pet dana, dostavi ažurirane popratne dokumente, osim ako već posjeduje te</w:t>
      </w:r>
      <w:r w:rsidRPr="003624CB">
        <w:rPr>
          <w:spacing w:val="-5"/>
        </w:rPr>
        <w:t xml:space="preserve"> </w:t>
      </w:r>
      <w:r w:rsidRPr="003624CB">
        <w:t>dokumente.</w:t>
      </w:r>
    </w:p>
    <w:p w:rsidR="00870522" w:rsidRPr="003624CB" w:rsidRDefault="00E6003B" w:rsidP="00AA244B">
      <w:pPr>
        <w:pStyle w:val="Tijeloteksta"/>
        <w:spacing w:line="276" w:lineRule="auto"/>
        <w:ind w:right="400"/>
        <w:jc w:val="both"/>
      </w:pPr>
      <w:r w:rsidRPr="003624CB">
        <w:t>Ako ponuditelj koji je podnio ekonomski najpovoljniju ponudu ne dostavi ažurne popratne dokumente</w:t>
      </w:r>
      <w:r w:rsidRPr="003624CB">
        <w:rPr>
          <w:spacing w:val="-5"/>
        </w:rPr>
        <w:t xml:space="preserve"> </w:t>
      </w:r>
      <w:r w:rsidRPr="003624CB">
        <w:t>u</w:t>
      </w:r>
      <w:r w:rsidRPr="003624CB">
        <w:rPr>
          <w:spacing w:val="-3"/>
        </w:rPr>
        <w:t xml:space="preserve"> </w:t>
      </w:r>
      <w:r w:rsidRPr="003624CB">
        <w:t>ostavljenom</w:t>
      </w:r>
      <w:r w:rsidRPr="003624CB">
        <w:rPr>
          <w:spacing w:val="-2"/>
        </w:rPr>
        <w:t xml:space="preserve"> </w:t>
      </w:r>
      <w:r w:rsidRPr="003624CB">
        <w:t>roku</w:t>
      </w:r>
      <w:r w:rsidRPr="003624CB">
        <w:rPr>
          <w:spacing w:val="-4"/>
        </w:rPr>
        <w:t xml:space="preserve"> </w:t>
      </w:r>
      <w:r w:rsidRPr="003624CB">
        <w:t>ili</w:t>
      </w:r>
      <w:r w:rsidRPr="003624CB">
        <w:rPr>
          <w:spacing w:val="-2"/>
        </w:rPr>
        <w:t xml:space="preserve"> </w:t>
      </w:r>
      <w:r w:rsidRPr="003624CB">
        <w:t>njima</w:t>
      </w:r>
      <w:r w:rsidRPr="003624CB">
        <w:rPr>
          <w:spacing w:val="-3"/>
        </w:rPr>
        <w:t xml:space="preserve"> </w:t>
      </w:r>
      <w:r w:rsidRPr="003624CB">
        <w:t>ne</w:t>
      </w:r>
      <w:r w:rsidRPr="003624CB">
        <w:rPr>
          <w:spacing w:val="-4"/>
        </w:rPr>
        <w:t xml:space="preserve"> </w:t>
      </w:r>
      <w:r w:rsidRPr="003624CB">
        <w:t>dokaže</w:t>
      </w:r>
      <w:r w:rsidRPr="003624CB">
        <w:rPr>
          <w:spacing w:val="-5"/>
        </w:rPr>
        <w:t xml:space="preserve"> </w:t>
      </w:r>
      <w:r w:rsidRPr="003624CB">
        <w:t>da</w:t>
      </w:r>
      <w:r w:rsidRPr="003624CB">
        <w:rPr>
          <w:spacing w:val="-4"/>
        </w:rPr>
        <w:t xml:space="preserve"> </w:t>
      </w:r>
      <w:r w:rsidRPr="003624CB">
        <w:t>ispunjava</w:t>
      </w:r>
      <w:r w:rsidRPr="003624CB">
        <w:rPr>
          <w:spacing w:val="-4"/>
        </w:rPr>
        <w:t xml:space="preserve"> </w:t>
      </w:r>
      <w:r w:rsidRPr="003624CB">
        <w:t>uvjete</w:t>
      </w:r>
      <w:r w:rsidRPr="003624CB">
        <w:rPr>
          <w:spacing w:val="-3"/>
        </w:rPr>
        <w:t xml:space="preserve"> </w:t>
      </w:r>
      <w:r w:rsidRPr="003624CB">
        <w:t>iz</w:t>
      </w:r>
      <w:r w:rsidRPr="003624CB">
        <w:rPr>
          <w:spacing w:val="-1"/>
        </w:rPr>
        <w:t xml:space="preserve"> </w:t>
      </w:r>
      <w:r w:rsidRPr="003624CB">
        <w:t>članka</w:t>
      </w:r>
      <w:r w:rsidRPr="003624CB">
        <w:rPr>
          <w:spacing w:val="-4"/>
        </w:rPr>
        <w:t xml:space="preserve"> </w:t>
      </w:r>
      <w:r w:rsidRPr="003624CB">
        <w:t>260.</w:t>
      </w:r>
      <w:r w:rsidRPr="003624CB">
        <w:rPr>
          <w:spacing w:val="-1"/>
        </w:rPr>
        <w:t xml:space="preserve"> </w:t>
      </w:r>
      <w:r w:rsidRPr="003624CB">
        <w:t>stavka</w:t>
      </w:r>
      <w:r w:rsidRPr="003624CB">
        <w:rPr>
          <w:spacing w:val="-4"/>
        </w:rPr>
        <w:t xml:space="preserve"> </w:t>
      </w:r>
      <w:r w:rsidRPr="003624CB">
        <w:t>1.</w:t>
      </w:r>
      <w:r w:rsidR="003624CB">
        <w:t xml:space="preserve"> </w:t>
      </w:r>
      <w:r w:rsidRPr="003624CB">
        <w:t>točaka</w:t>
      </w:r>
      <w:r w:rsidRPr="003624CB">
        <w:rPr>
          <w:spacing w:val="-5"/>
        </w:rPr>
        <w:t xml:space="preserve"> </w:t>
      </w:r>
      <w:r w:rsidRPr="003624CB">
        <w:t>1.</w:t>
      </w:r>
      <w:r w:rsidRPr="003624CB">
        <w:rPr>
          <w:spacing w:val="-4"/>
        </w:rPr>
        <w:t xml:space="preserve"> </w:t>
      </w:r>
      <w:r w:rsidRPr="003624CB">
        <w:t>i</w:t>
      </w:r>
      <w:r w:rsidRPr="003624CB">
        <w:rPr>
          <w:spacing w:val="-2"/>
        </w:rPr>
        <w:t xml:space="preserve"> </w:t>
      </w:r>
      <w:r w:rsidRPr="003624CB">
        <w:t>2.</w:t>
      </w:r>
      <w:r w:rsidRPr="003624CB">
        <w:rPr>
          <w:spacing w:val="-1"/>
        </w:rPr>
        <w:t xml:space="preserve"> </w:t>
      </w:r>
      <w:r w:rsidRPr="003624CB">
        <w:t>Zakona</w:t>
      </w:r>
      <w:r w:rsidRPr="003624CB">
        <w:rPr>
          <w:spacing w:val="-5"/>
        </w:rPr>
        <w:t xml:space="preserve"> </w:t>
      </w:r>
      <w:r w:rsidRPr="003624CB">
        <w:t>o</w:t>
      </w:r>
      <w:r w:rsidRPr="003624CB">
        <w:rPr>
          <w:spacing w:val="-3"/>
        </w:rPr>
        <w:t xml:space="preserve"> </w:t>
      </w:r>
      <w:r w:rsidRPr="003624CB">
        <w:t>javnoj</w:t>
      </w:r>
      <w:r w:rsidRPr="003624CB">
        <w:rPr>
          <w:spacing w:val="-3"/>
        </w:rPr>
        <w:t xml:space="preserve"> </w:t>
      </w:r>
      <w:r w:rsidRPr="003624CB">
        <w:t>nabavi</w:t>
      </w:r>
      <w:r w:rsidRPr="003624CB">
        <w:rPr>
          <w:spacing w:val="-3"/>
        </w:rPr>
        <w:t xml:space="preserve"> </w:t>
      </w:r>
      <w:r w:rsidRPr="003624CB">
        <w:t>(NN</w:t>
      </w:r>
      <w:r w:rsidRPr="003624CB">
        <w:rPr>
          <w:spacing w:val="-3"/>
        </w:rPr>
        <w:t xml:space="preserve"> </w:t>
      </w:r>
      <w:r w:rsidRPr="003624CB">
        <w:t>120/16),</w:t>
      </w:r>
      <w:r w:rsidRPr="003624CB">
        <w:rPr>
          <w:spacing w:val="-4"/>
        </w:rPr>
        <w:t xml:space="preserve"> </w:t>
      </w:r>
      <w:r w:rsidRPr="003624CB">
        <w:t>Naručitelj</w:t>
      </w:r>
      <w:r w:rsidRPr="003624CB">
        <w:rPr>
          <w:spacing w:val="-3"/>
        </w:rPr>
        <w:t xml:space="preserve"> </w:t>
      </w:r>
      <w:r w:rsidRPr="003624CB">
        <w:t>će</w:t>
      </w:r>
      <w:r w:rsidRPr="003624CB">
        <w:rPr>
          <w:spacing w:val="-4"/>
        </w:rPr>
        <w:t xml:space="preserve"> </w:t>
      </w:r>
      <w:r w:rsidRPr="003624CB">
        <w:t>odbiti</w:t>
      </w:r>
      <w:r w:rsidRPr="003624CB">
        <w:rPr>
          <w:spacing w:val="-3"/>
        </w:rPr>
        <w:t xml:space="preserve"> </w:t>
      </w:r>
      <w:r w:rsidRPr="003624CB">
        <w:t>ponudu</w:t>
      </w:r>
      <w:r w:rsidRPr="003624CB">
        <w:rPr>
          <w:spacing w:val="-4"/>
        </w:rPr>
        <w:t xml:space="preserve"> </w:t>
      </w:r>
      <w:r w:rsidRPr="003624CB">
        <w:t>tog</w:t>
      </w:r>
      <w:r w:rsidRPr="003624CB">
        <w:rPr>
          <w:spacing w:val="-5"/>
        </w:rPr>
        <w:t xml:space="preserve"> </w:t>
      </w:r>
      <w:r w:rsidRPr="003624CB">
        <w:t>ponuditelja te pozvati na dostavu ažurnih popratnih dokumenata ponuditelja koji je podnio sljedeću najpovoljniju ponudu ili poništiti postupak javne nabave, ako postoje razlozi za</w:t>
      </w:r>
      <w:r w:rsidRPr="003624CB">
        <w:rPr>
          <w:spacing w:val="-9"/>
        </w:rPr>
        <w:t xml:space="preserve"> </w:t>
      </w:r>
      <w:r w:rsidRPr="003624CB">
        <w:t>poništenje.</w:t>
      </w:r>
    </w:p>
    <w:p w:rsidR="00870522" w:rsidRPr="003624CB" w:rsidRDefault="00870522" w:rsidP="00AA244B">
      <w:pPr>
        <w:pStyle w:val="Tijeloteksta"/>
        <w:spacing w:line="276" w:lineRule="auto"/>
        <w:ind w:left="0"/>
      </w:pPr>
    </w:p>
    <w:p w:rsidR="00870522" w:rsidRDefault="00E6003B" w:rsidP="003D594B">
      <w:pPr>
        <w:pStyle w:val="Naslov1"/>
        <w:numPr>
          <w:ilvl w:val="0"/>
          <w:numId w:val="14"/>
        </w:numPr>
        <w:tabs>
          <w:tab w:val="left" w:pos="449"/>
        </w:tabs>
        <w:spacing w:line="276" w:lineRule="auto"/>
        <w:ind w:left="448" w:hanging="313"/>
        <w:rPr>
          <w:color w:val="2E5395"/>
        </w:rPr>
      </w:pPr>
      <w:bookmarkStart w:id="44" w:name="_bookmark42"/>
      <w:bookmarkEnd w:id="44"/>
      <w:r>
        <w:rPr>
          <w:color w:val="2E5395"/>
        </w:rPr>
        <w:t>PODACI O</w:t>
      </w:r>
      <w:r>
        <w:rPr>
          <w:color w:val="2E5395"/>
          <w:spacing w:val="-2"/>
        </w:rPr>
        <w:t xml:space="preserve"> </w:t>
      </w:r>
      <w:r>
        <w:rPr>
          <w:color w:val="2E5395"/>
        </w:rPr>
        <w:t>PONUDI</w:t>
      </w:r>
    </w:p>
    <w:p w:rsidR="00870522" w:rsidRDefault="00E6003B" w:rsidP="00AA244B">
      <w:pPr>
        <w:pStyle w:val="Tijeloteksta"/>
        <w:spacing w:line="276" w:lineRule="auto"/>
        <w:ind w:right="499"/>
        <w:jc w:val="both"/>
      </w:pPr>
      <w:r>
        <w:t>Ponuda je izjava volje ponuditelja u pisanom obliku da će pružiti usluge u skladu s uvjetima i zahtjevima iz dokumentacije o nabavi.</w:t>
      </w:r>
    </w:p>
    <w:p w:rsidR="00870522" w:rsidRDefault="00870522" w:rsidP="00AA244B">
      <w:pPr>
        <w:pStyle w:val="Tijeloteksta"/>
        <w:spacing w:line="276" w:lineRule="auto"/>
        <w:ind w:left="0"/>
        <w:rPr>
          <w:sz w:val="21"/>
        </w:rPr>
      </w:pPr>
    </w:p>
    <w:p w:rsidR="00870522" w:rsidRPr="003D594B" w:rsidRDefault="00E6003B" w:rsidP="003D594B">
      <w:pPr>
        <w:pStyle w:val="Naslov1"/>
        <w:numPr>
          <w:ilvl w:val="1"/>
          <w:numId w:val="14"/>
        </w:numPr>
        <w:tabs>
          <w:tab w:val="left" w:pos="617"/>
        </w:tabs>
        <w:spacing w:line="276" w:lineRule="auto"/>
        <w:ind w:left="567" w:hanging="425"/>
        <w:jc w:val="both"/>
        <w:rPr>
          <w:color w:val="2E5395"/>
          <w:sz w:val="26"/>
          <w:szCs w:val="26"/>
        </w:rPr>
      </w:pPr>
      <w:bookmarkStart w:id="45" w:name="_bookmark43"/>
      <w:bookmarkEnd w:id="45"/>
      <w:r w:rsidRPr="003D594B">
        <w:rPr>
          <w:color w:val="2E5395"/>
          <w:sz w:val="26"/>
          <w:szCs w:val="26"/>
        </w:rPr>
        <w:t>SADRŽAJ I NAČIN IZADE</w:t>
      </w:r>
      <w:r w:rsidRPr="003D594B">
        <w:rPr>
          <w:color w:val="2E5395"/>
          <w:spacing w:val="-4"/>
          <w:sz w:val="26"/>
          <w:szCs w:val="26"/>
        </w:rPr>
        <w:t xml:space="preserve"> </w:t>
      </w:r>
      <w:r w:rsidRPr="003D594B">
        <w:rPr>
          <w:color w:val="2E5395"/>
          <w:sz w:val="26"/>
          <w:szCs w:val="26"/>
        </w:rPr>
        <w:t>PONUDE</w:t>
      </w:r>
    </w:p>
    <w:p w:rsidR="00870522" w:rsidRDefault="00E6003B" w:rsidP="003D594B">
      <w:pPr>
        <w:pStyle w:val="Odlomakpopisa"/>
        <w:numPr>
          <w:ilvl w:val="2"/>
          <w:numId w:val="14"/>
        </w:numPr>
        <w:tabs>
          <w:tab w:val="left" w:pos="732"/>
        </w:tabs>
        <w:spacing w:line="276" w:lineRule="auto"/>
        <w:rPr>
          <w:rFonts w:ascii="Calibri Light" w:hAnsi="Calibri Light"/>
          <w:color w:val="1F3762"/>
          <w:sz w:val="24"/>
        </w:rPr>
      </w:pPr>
      <w:bookmarkStart w:id="46" w:name="_bookmark44"/>
      <w:bookmarkEnd w:id="46"/>
      <w:r>
        <w:rPr>
          <w:rFonts w:ascii="Calibri Light" w:hAnsi="Calibri Light"/>
          <w:color w:val="1F3762"/>
          <w:sz w:val="24"/>
        </w:rPr>
        <w:t>Sadržaj</w:t>
      </w:r>
      <w:r>
        <w:rPr>
          <w:rFonts w:ascii="Calibri Light" w:hAnsi="Calibri Light"/>
          <w:color w:val="1F3762"/>
          <w:spacing w:val="-1"/>
          <w:sz w:val="24"/>
        </w:rPr>
        <w:t xml:space="preserve"> </w:t>
      </w:r>
      <w:r>
        <w:rPr>
          <w:rFonts w:ascii="Calibri Light" w:hAnsi="Calibri Light"/>
          <w:color w:val="1F3762"/>
          <w:sz w:val="24"/>
        </w:rPr>
        <w:t>ponude:</w:t>
      </w:r>
    </w:p>
    <w:p w:rsidR="00870522" w:rsidRPr="003624CB" w:rsidRDefault="00E6003B" w:rsidP="00AA244B">
      <w:pPr>
        <w:pStyle w:val="Tijeloteksta"/>
        <w:spacing w:line="276" w:lineRule="auto"/>
        <w:ind w:right="398"/>
        <w:jc w:val="both"/>
      </w:pPr>
      <w:r w:rsidRPr="003624CB">
        <w:t>Ponuditelji se pri izradi ponude moraju pridržavati zahtjeva i uvjeta iz ove Dokumentacije o nabavi te ne smiju ni na koji način mijenjati i nadopunjavati tekst dokumentacije.</w:t>
      </w:r>
    </w:p>
    <w:p w:rsidR="00870522" w:rsidRPr="003624CB" w:rsidRDefault="00E6003B" w:rsidP="00AA244B">
      <w:pPr>
        <w:pStyle w:val="Tijeloteksta"/>
        <w:spacing w:line="276" w:lineRule="auto"/>
        <w:ind w:right="400"/>
        <w:jc w:val="both"/>
      </w:pPr>
      <w:r w:rsidRPr="003624CB">
        <w:t>Ponuda je izjava volje ponuditelja u pisanom obliku da će pružiti usluge u skladu s uvjetima i zahtjevima iz dokumentacije o nabavi.</w:t>
      </w:r>
    </w:p>
    <w:p w:rsidR="00870522" w:rsidRPr="003624CB" w:rsidRDefault="00E6003B" w:rsidP="00AA244B">
      <w:pPr>
        <w:pStyle w:val="Tijeloteksta"/>
        <w:spacing w:line="276" w:lineRule="auto"/>
        <w:ind w:right="399"/>
        <w:jc w:val="both"/>
      </w:pPr>
      <w:r w:rsidRPr="003624CB">
        <w:t>Ponuda</w:t>
      </w:r>
      <w:r w:rsidRPr="003624CB">
        <w:rPr>
          <w:spacing w:val="-5"/>
        </w:rPr>
        <w:t xml:space="preserve"> </w:t>
      </w:r>
      <w:r w:rsidRPr="003624CB">
        <w:t>mora</w:t>
      </w:r>
      <w:r w:rsidRPr="003624CB">
        <w:rPr>
          <w:spacing w:val="-5"/>
        </w:rPr>
        <w:t xml:space="preserve"> </w:t>
      </w:r>
      <w:r w:rsidRPr="003624CB">
        <w:t>biti</w:t>
      </w:r>
      <w:r w:rsidRPr="003624CB">
        <w:rPr>
          <w:spacing w:val="-3"/>
        </w:rPr>
        <w:t xml:space="preserve"> </w:t>
      </w:r>
      <w:r w:rsidRPr="003624CB">
        <w:t>sukladna</w:t>
      </w:r>
      <w:r w:rsidRPr="003624CB">
        <w:rPr>
          <w:spacing w:val="-5"/>
        </w:rPr>
        <w:t xml:space="preserve"> </w:t>
      </w:r>
      <w:r w:rsidRPr="003624CB">
        <w:t>ovoj</w:t>
      </w:r>
      <w:r w:rsidRPr="003624CB">
        <w:rPr>
          <w:spacing w:val="-3"/>
        </w:rPr>
        <w:t xml:space="preserve"> </w:t>
      </w:r>
      <w:r w:rsidRPr="003624CB">
        <w:t>Dokumentaciji</w:t>
      </w:r>
      <w:r w:rsidRPr="003624CB">
        <w:rPr>
          <w:spacing w:val="-3"/>
        </w:rPr>
        <w:t xml:space="preserve"> </w:t>
      </w:r>
      <w:r w:rsidRPr="003624CB">
        <w:t>o</w:t>
      </w:r>
      <w:r w:rsidRPr="003624CB">
        <w:rPr>
          <w:spacing w:val="-4"/>
        </w:rPr>
        <w:t xml:space="preserve"> </w:t>
      </w:r>
      <w:r w:rsidRPr="003624CB">
        <w:t>nabavi,</w:t>
      </w:r>
      <w:r w:rsidRPr="003624CB">
        <w:rPr>
          <w:spacing w:val="-1"/>
        </w:rPr>
        <w:t xml:space="preserve"> </w:t>
      </w:r>
      <w:r w:rsidRPr="003624CB">
        <w:t>Zakonu</w:t>
      </w:r>
      <w:r w:rsidRPr="003624CB">
        <w:rPr>
          <w:spacing w:val="-4"/>
        </w:rPr>
        <w:t xml:space="preserve"> </w:t>
      </w:r>
      <w:r w:rsidRPr="003624CB">
        <w:t>o</w:t>
      </w:r>
      <w:r w:rsidRPr="003624CB">
        <w:rPr>
          <w:spacing w:val="-4"/>
        </w:rPr>
        <w:t xml:space="preserve"> </w:t>
      </w:r>
      <w:r w:rsidRPr="003624CB">
        <w:t>javnoj</w:t>
      </w:r>
      <w:r w:rsidRPr="003624CB">
        <w:rPr>
          <w:spacing w:val="-3"/>
        </w:rPr>
        <w:t xml:space="preserve"> </w:t>
      </w:r>
      <w:r w:rsidRPr="003624CB">
        <w:t>nabavi</w:t>
      </w:r>
      <w:r w:rsidRPr="003624CB">
        <w:rPr>
          <w:spacing w:val="-3"/>
        </w:rPr>
        <w:t xml:space="preserve"> </w:t>
      </w:r>
      <w:r w:rsidRPr="003624CB">
        <w:t>(NN</w:t>
      </w:r>
      <w:r w:rsidRPr="003624CB">
        <w:rPr>
          <w:spacing w:val="-4"/>
        </w:rPr>
        <w:t xml:space="preserve"> </w:t>
      </w:r>
      <w:r w:rsidRPr="003624CB">
        <w:t>120/16) i Pravilniku o dokumentaciji o nabavi te ponudi u postupcima javne nabave (NN 65/17) i sadržavati</w:t>
      </w:r>
      <w:r w:rsidRPr="003624CB">
        <w:rPr>
          <w:spacing w:val="-1"/>
        </w:rPr>
        <w:t xml:space="preserve"> </w:t>
      </w:r>
      <w:r w:rsidRPr="003624CB">
        <w:t>sljedeće:</w:t>
      </w:r>
    </w:p>
    <w:p w:rsidR="00870522" w:rsidRPr="003624CB" w:rsidRDefault="00E6003B" w:rsidP="00AA244B">
      <w:pPr>
        <w:pStyle w:val="Odlomakpopisa"/>
        <w:numPr>
          <w:ilvl w:val="0"/>
          <w:numId w:val="10"/>
        </w:numPr>
        <w:tabs>
          <w:tab w:val="left" w:pos="567"/>
        </w:tabs>
        <w:spacing w:line="276" w:lineRule="auto"/>
        <w:ind w:left="567" w:hanging="425"/>
        <w:rPr>
          <w:sz w:val="24"/>
          <w:szCs w:val="24"/>
        </w:rPr>
      </w:pPr>
      <w:r w:rsidRPr="003624CB">
        <w:rPr>
          <w:sz w:val="24"/>
          <w:szCs w:val="24"/>
        </w:rPr>
        <w:t>Ispunjen Ponudbeni list sukladno obrascu</w:t>
      </w:r>
      <w:r w:rsidRPr="003624CB">
        <w:rPr>
          <w:spacing w:val="-1"/>
          <w:sz w:val="24"/>
          <w:szCs w:val="24"/>
        </w:rPr>
        <w:t xml:space="preserve"> </w:t>
      </w:r>
      <w:r w:rsidRPr="003624CB">
        <w:rPr>
          <w:sz w:val="24"/>
          <w:szCs w:val="24"/>
        </w:rPr>
        <w:t>EOJNRH</w:t>
      </w:r>
    </w:p>
    <w:p w:rsidR="00870522" w:rsidRPr="003624CB" w:rsidRDefault="00E6003B" w:rsidP="00AA244B">
      <w:pPr>
        <w:pStyle w:val="Odlomakpopisa"/>
        <w:numPr>
          <w:ilvl w:val="0"/>
          <w:numId w:val="10"/>
        </w:numPr>
        <w:tabs>
          <w:tab w:val="left" w:pos="567"/>
        </w:tabs>
        <w:spacing w:line="276" w:lineRule="auto"/>
        <w:ind w:left="567" w:hanging="425"/>
        <w:rPr>
          <w:sz w:val="24"/>
          <w:szCs w:val="24"/>
        </w:rPr>
      </w:pPr>
      <w:r w:rsidRPr="003624CB">
        <w:rPr>
          <w:sz w:val="24"/>
          <w:szCs w:val="24"/>
        </w:rPr>
        <w:t>Ispunjen ESPD obrazac (koji je sastavni dio ove Dokumentacije o</w:t>
      </w:r>
      <w:r w:rsidRPr="003624CB">
        <w:rPr>
          <w:spacing w:val="-5"/>
          <w:sz w:val="24"/>
          <w:szCs w:val="24"/>
        </w:rPr>
        <w:t xml:space="preserve"> </w:t>
      </w:r>
      <w:r w:rsidRPr="003624CB">
        <w:rPr>
          <w:sz w:val="24"/>
          <w:szCs w:val="24"/>
        </w:rPr>
        <w:t>nabavi)</w:t>
      </w:r>
    </w:p>
    <w:p w:rsidR="00870522" w:rsidRPr="003624CB" w:rsidRDefault="00E6003B" w:rsidP="00AA244B">
      <w:pPr>
        <w:pStyle w:val="Odlomakpopisa"/>
        <w:numPr>
          <w:ilvl w:val="0"/>
          <w:numId w:val="10"/>
        </w:numPr>
        <w:tabs>
          <w:tab w:val="left" w:pos="567"/>
        </w:tabs>
        <w:spacing w:line="276" w:lineRule="auto"/>
        <w:ind w:left="567" w:right="398" w:hanging="425"/>
        <w:rPr>
          <w:sz w:val="24"/>
          <w:szCs w:val="24"/>
        </w:rPr>
      </w:pPr>
      <w:r w:rsidRPr="003624CB">
        <w:rPr>
          <w:sz w:val="24"/>
          <w:szCs w:val="24"/>
        </w:rPr>
        <w:t>Jamstvo za ozbiljnost ponude (bankovna garancija ili novčani polog), dostavlja se u pisanom obliku</w:t>
      </w:r>
    </w:p>
    <w:p w:rsidR="00870522" w:rsidRPr="003624CB" w:rsidRDefault="00E6003B" w:rsidP="00AA244B">
      <w:pPr>
        <w:pStyle w:val="Odlomakpopisa"/>
        <w:numPr>
          <w:ilvl w:val="0"/>
          <w:numId w:val="10"/>
        </w:numPr>
        <w:tabs>
          <w:tab w:val="left" w:pos="567"/>
        </w:tabs>
        <w:spacing w:line="276" w:lineRule="auto"/>
        <w:ind w:left="567" w:hanging="425"/>
        <w:rPr>
          <w:sz w:val="24"/>
          <w:szCs w:val="24"/>
        </w:rPr>
      </w:pPr>
      <w:r w:rsidRPr="003624CB">
        <w:rPr>
          <w:sz w:val="24"/>
          <w:szCs w:val="24"/>
        </w:rPr>
        <w:t>Ispunjen Troškovnik (u</w:t>
      </w:r>
      <w:r w:rsidRPr="003624CB">
        <w:rPr>
          <w:spacing w:val="2"/>
          <w:sz w:val="24"/>
          <w:szCs w:val="24"/>
        </w:rPr>
        <w:t xml:space="preserve"> </w:t>
      </w:r>
      <w:r w:rsidRPr="003624CB">
        <w:rPr>
          <w:sz w:val="24"/>
          <w:szCs w:val="24"/>
        </w:rPr>
        <w:t>cijelosti)</w:t>
      </w:r>
    </w:p>
    <w:p w:rsidR="00870522" w:rsidRPr="003624CB" w:rsidRDefault="00E6003B" w:rsidP="00AA244B">
      <w:pPr>
        <w:pStyle w:val="Odlomakpopisa"/>
        <w:numPr>
          <w:ilvl w:val="0"/>
          <w:numId w:val="10"/>
        </w:numPr>
        <w:tabs>
          <w:tab w:val="left" w:pos="567"/>
        </w:tabs>
        <w:spacing w:line="276" w:lineRule="auto"/>
        <w:ind w:left="567" w:right="396" w:hanging="425"/>
        <w:rPr>
          <w:sz w:val="24"/>
          <w:szCs w:val="24"/>
        </w:rPr>
      </w:pPr>
      <w:r w:rsidRPr="003624CB">
        <w:rPr>
          <w:sz w:val="24"/>
          <w:szCs w:val="24"/>
        </w:rPr>
        <w:t>Ostali</w:t>
      </w:r>
      <w:r w:rsidRPr="003624CB">
        <w:rPr>
          <w:spacing w:val="-6"/>
          <w:sz w:val="24"/>
          <w:szCs w:val="24"/>
        </w:rPr>
        <w:t xml:space="preserve"> </w:t>
      </w:r>
      <w:r w:rsidRPr="003624CB">
        <w:rPr>
          <w:sz w:val="24"/>
          <w:szCs w:val="24"/>
        </w:rPr>
        <w:t>dokumenti</w:t>
      </w:r>
      <w:r w:rsidRPr="003624CB">
        <w:rPr>
          <w:spacing w:val="-6"/>
          <w:sz w:val="24"/>
          <w:szCs w:val="24"/>
        </w:rPr>
        <w:t xml:space="preserve"> </w:t>
      </w:r>
      <w:r w:rsidRPr="003624CB">
        <w:rPr>
          <w:sz w:val="24"/>
          <w:szCs w:val="24"/>
        </w:rPr>
        <w:t>(Izjav</w:t>
      </w:r>
      <w:r w:rsidR="007913C3">
        <w:rPr>
          <w:sz w:val="24"/>
          <w:szCs w:val="24"/>
        </w:rPr>
        <w:t>e</w:t>
      </w:r>
      <w:r w:rsidRPr="003624CB">
        <w:rPr>
          <w:spacing w:val="-5"/>
          <w:sz w:val="24"/>
          <w:szCs w:val="24"/>
        </w:rPr>
        <w:t xml:space="preserve"> </w:t>
      </w:r>
      <w:r w:rsidRPr="003624CB">
        <w:rPr>
          <w:sz w:val="24"/>
          <w:szCs w:val="24"/>
        </w:rPr>
        <w:t>o</w:t>
      </w:r>
      <w:r w:rsidRPr="003624CB">
        <w:rPr>
          <w:spacing w:val="-6"/>
          <w:sz w:val="24"/>
          <w:szCs w:val="24"/>
        </w:rPr>
        <w:t xml:space="preserve"> </w:t>
      </w:r>
      <w:r w:rsidRPr="003624CB">
        <w:rPr>
          <w:sz w:val="24"/>
          <w:szCs w:val="24"/>
        </w:rPr>
        <w:t>jamstvu</w:t>
      </w:r>
      <w:r w:rsidRPr="003624CB">
        <w:rPr>
          <w:spacing w:val="-5"/>
          <w:sz w:val="24"/>
          <w:szCs w:val="24"/>
        </w:rPr>
        <w:t xml:space="preserve"> </w:t>
      </w:r>
      <w:r w:rsidRPr="003624CB">
        <w:rPr>
          <w:sz w:val="24"/>
          <w:szCs w:val="24"/>
        </w:rPr>
        <w:t>i</w:t>
      </w:r>
      <w:r w:rsidRPr="003624CB">
        <w:rPr>
          <w:spacing w:val="-6"/>
          <w:sz w:val="24"/>
          <w:szCs w:val="24"/>
        </w:rPr>
        <w:t xml:space="preserve"> </w:t>
      </w:r>
      <w:r w:rsidRPr="003624CB">
        <w:rPr>
          <w:sz w:val="24"/>
          <w:szCs w:val="24"/>
        </w:rPr>
        <w:t>Popis</w:t>
      </w:r>
      <w:r w:rsidRPr="003624CB">
        <w:rPr>
          <w:spacing w:val="-6"/>
          <w:sz w:val="24"/>
          <w:szCs w:val="24"/>
        </w:rPr>
        <w:t xml:space="preserve"> </w:t>
      </w:r>
      <w:r w:rsidRPr="003624CB">
        <w:rPr>
          <w:sz w:val="24"/>
          <w:szCs w:val="24"/>
        </w:rPr>
        <w:t>specifičnog</w:t>
      </w:r>
      <w:r w:rsidRPr="003624CB">
        <w:rPr>
          <w:spacing w:val="-9"/>
          <w:sz w:val="24"/>
          <w:szCs w:val="24"/>
        </w:rPr>
        <w:t xml:space="preserve"> </w:t>
      </w:r>
      <w:r w:rsidRPr="003624CB">
        <w:rPr>
          <w:sz w:val="24"/>
          <w:szCs w:val="24"/>
        </w:rPr>
        <w:t>iskustva</w:t>
      </w:r>
      <w:r w:rsidRPr="003624CB">
        <w:rPr>
          <w:spacing w:val="-7"/>
          <w:sz w:val="24"/>
          <w:szCs w:val="24"/>
        </w:rPr>
        <w:t xml:space="preserve"> </w:t>
      </w:r>
      <w:r w:rsidRPr="003624CB">
        <w:rPr>
          <w:sz w:val="24"/>
          <w:szCs w:val="24"/>
        </w:rPr>
        <w:t>nominiranog</w:t>
      </w:r>
      <w:r w:rsidRPr="003624CB">
        <w:rPr>
          <w:spacing w:val="-8"/>
          <w:sz w:val="24"/>
          <w:szCs w:val="24"/>
        </w:rPr>
        <w:t xml:space="preserve"> </w:t>
      </w:r>
      <w:r w:rsidRPr="003624CB">
        <w:rPr>
          <w:sz w:val="24"/>
          <w:szCs w:val="24"/>
        </w:rPr>
        <w:t>tehničkog stručnjaka) traženi ovom Dokumentacijom o</w:t>
      </w:r>
      <w:r w:rsidRPr="003624CB">
        <w:rPr>
          <w:spacing w:val="-2"/>
          <w:sz w:val="24"/>
          <w:szCs w:val="24"/>
        </w:rPr>
        <w:t xml:space="preserve"> </w:t>
      </w:r>
      <w:r w:rsidRPr="003624CB">
        <w:rPr>
          <w:sz w:val="24"/>
          <w:szCs w:val="24"/>
        </w:rPr>
        <w:t>nabavi.</w:t>
      </w:r>
    </w:p>
    <w:p w:rsidR="00870522" w:rsidRPr="003624CB" w:rsidRDefault="00E6003B" w:rsidP="00AA244B">
      <w:pPr>
        <w:pStyle w:val="Tijeloteksta"/>
        <w:spacing w:line="276" w:lineRule="auto"/>
        <w:ind w:right="395"/>
        <w:jc w:val="both"/>
      </w:pPr>
      <w:r w:rsidRPr="003624CB">
        <w:t>Ponuda se u ovom postupku javne nabave dostavlja isključivo elektroničkim sredstvima komunikacije, osim dijelova ponude koji se ne mogu dostaviti elektroničkim putem (npr. jamstvo za ozbiljnost ponude).</w:t>
      </w:r>
    </w:p>
    <w:p w:rsidR="00870522" w:rsidRPr="003624CB" w:rsidRDefault="00870522" w:rsidP="00AA244B">
      <w:pPr>
        <w:pStyle w:val="Tijeloteksta"/>
        <w:spacing w:line="276" w:lineRule="auto"/>
        <w:ind w:left="0"/>
      </w:pPr>
    </w:p>
    <w:p w:rsidR="00870522" w:rsidRDefault="00E6003B" w:rsidP="003D594B">
      <w:pPr>
        <w:pStyle w:val="Odlomakpopisa"/>
        <w:numPr>
          <w:ilvl w:val="2"/>
          <w:numId w:val="14"/>
        </w:numPr>
        <w:tabs>
          <w:tab w:val="left" w:pos="732"/>
        </w:tabs>
        <w:spacing w:line="276" w:lineRule="auto"/>
        <w:rPr>
          <w:rFonts w:ascii="Calibri Light" w:hAnsi="Calibri Light"/>
          <w:color w:val="1F3762"/>
          <w:sz w:val="24"/>
        </w:rPr>
      </w:pPr>
      <w:bookmarkStart w:id="47" w:name="_bookmark45"/>
      <w:bookmarkEnd w:id="47"/>
      <w:r>
        <w:rPr>
          <w:rFonts w:ascii="Calibri Light" w:hAnsi="Calibri Light"/>
          <w:color w:val="1F3762"/>
          <w:sz w:val="24"/>
        </w:rPr>
        <w:t>Način izrade ponude koja se dostavlja elektroničkim sredstvima</w:t>
      </w:r>
      <w:r>
        <w:rPr>
          <w:rFonts w:ascii="Calibri Light" w:hAnsi="Calibri Light"/>
          <w:color w:val="1F3762"/>
          <w:spacing w:val="-6"/>
          <w:sz w:val="24"/>
        </w:rPr>
        <w:t xml:space="preserve"> </w:t>
      </w:r>
      <w:r>
        <w:rPr>
          <w:rFonts w:ascii="Calibri Light" w:hAnsi="Calibri Light"/>
          <w:color w:val="1F3762"/>
          <w:sz w:val="24"/>
        </w:rPr>
        <w:t>komunikacije</w:t>
      </w:r>
    </w:p>
    <w:p w:rsidR="00870522" w:rsidRDefault="00E6003B" w:rsidP="00AA244B">
      <w:pPr>
        <w:pStyle w:val="Tijeloteksta"/>
        <w:spacing w:line="276" w:lineRule="auto"/>
        <w:ind w:right="401"/>
        <w:jc w:val="both"/>
      </w:pPr>
      <w:r>
        <w:t>Ponuditelj je obvezan izraditi ponudu u formatu dokumenta koji je odredio naručitelj u ovoj Dokumentaciji o nabavi. Za dokumente za koje Naručitelj nije odredio format dokumenta, ponuditelj je obvezan ponudu izraditi u formatu koji je opće dostupan i nije diskriminirajući.</w:t>
      </w:r>
      <w:r w:rsidR="003624CB">
        <w:t xml:space="preserve"> </w:t>
      </w:r>
      <w:r>
        <w:t>EOJN RH osigurava da su ponuda i svi njezini dijelovi koji su dostavljeni elektroničkim sredstvima komunikacije izrađeni na način da čine cjelinu te da su sigurno uvezani. Ponuditelj nije</w:t>
      </w:r>
      <w:r>
        <w:rPr>
          <w:spacing w:val="-14"/>
        </w:rPr>
        <w:t xml:space="preserve"> </w:t>
      </w:r>
      <w:r>
        <w:t>obvezan</w:t>
      </w:r>
      <w:r>
        <w:rPr>
          <w:spacing w:val="-13"/>
        </w:rPr>
        <w:t xml:space="preserve"> </w:t>
      </w:r>
      <w:r>
        <w:t>označiti</w:t>
      </w:r>
      <w:r>
        <w:rPr>
          <w:spacing w:val="-13"/>
        </w:rPr>
        <w:t xml:space="preserve"> </w:t>
      </w:r>
      <w:r>
        <w:t>stranice</w:t>
      </w:r>
      <w:r>
        <w:rPr>
          <w:spacing w:val="-15"/>
        </w:rPr>
        <w:t xml:space="preserve"> </w:t>
      </w:r>
      <w:r>
        <w:t>ponude</w:t>
      </w:r>
      <w:r>
        <w:rPr>
          <w:spacing w:val="-14"/>
        </w:rPr>
        <w:t xml:space="preserve"> </w:t>
      </w:r>
      <w:r>
        <w:t>koja</w:t>
      </w:r>
      <w:r>
        <w:rPr>
          <w:spacing w:val="-14"/>
        </w:rPr>
        <w:t xml:space="preserve"> </w:t>
      </w:r>
      <w:r>
        <w:t>se</w:t>
      </w:r>
      <w:r>
        <w:rPr>
          <w:spacing w:val="-14"/>
        </w:rPr>
        <w:t xml:space="preserve"> </w:t>
      </w:r>
      <w:r>
        <w:t>dostavlja</w:t>
      </w:r>
      <w:r>
        <w:rPr>
          <w:spacing w:val="-14"/>
        </w:rPr>
        <w:t xml:space="preserve"> </w:t>
      </w:r>
      <w:r>
        <w:t>elektroničkim</w:t>
      </w:r>
      <w:r>
        <w:rPr>
          <w:spacing w:val="-13"/>
        </w:rPr>
        <w:t xml:space="preserve"> </w:t>
      </w:r>
      <w:r>
        <w:t>sredstvima</w:t>
      </w:r>
      <w:r>
        <w:rPr>
          <w:spacing w:val="-14"/>
        </w:rPr>
        <w:t xml:space="preserve"> </w:t>
      </w:r>
      <w:r>
        <w:t>komunikacije.</w:t>
      </w:r>
    </w:p>
    <w:p w:rsidR="00870522" w:rsidRDefault="00E6003B" w:rsidP="00AA244B">
      <w:pPr>
        <w:pStyle w:val="Tijeloteksta"/>
        <w:spacing w:line="276" w:lineRule="auto"/>
        <w:ind w:right="395"/>
        <w:jc w:val="both"/>
      </w:pPr>
      <w:r>
        <w:t>Ponuditelj nije obvezan dostaviti presliku ponude koja se dostavlja elektroničkim sredstvima komunikacije. Ako se dijelovi ponude dostavljaju sredstvima komunikacije koja nisu elektronička, ponuditelj mora u ponudi navesti koji dijelovi se tako dostavljaju.</w:t>
      </w:r>
    </w:p>
    <w:p w:rsidR="00870522" w:rsidRDefault="00E6003B" w:rsidP="00AA244B">
      <w:pPr>
        <w:pStyle w:val="Tijeloteksta"/>
        <w:spacing w:line="276" w:lineRule="auto"/>
        <w:ind w:right="394"/>
        <w:jc w:val="both"/>
      </w:pPr>
      <w:r>
        <w:t>Ponuda se izrađuje na način da čini cjelinu, a ako zbog opsega ili drugih objektivnih okolnosti ponuda ne može biti izrađena na način da čini cjelinu, izrađuje se u dva ili više dijelova.</w:t>
      </w:r>
    </w:p>
    <w:p w:rsidR="00E634A1" w:rsidRDefault="00E634A1" w:rsidP="00AA244B">
      <w:pPr>
        <w:pStyle w:val="Tijeloteksta"/>
        <w:spacing w:line="276" w:lineRule="auto"/>
        <w:ind w:left="0"/>
      </w:pPr>
    </w:p>
    <w:p w:rsidR="00870522" w:rsidRDefault="00E6003B" w:rsidP="003D594B">
      <w:pPr>
        <w:pStyle w:val="Odlomakpopisa"/>
        <w:numPr>
          <w:ilvl w:val="2"/>
          <w:numId w:val="14"/>
        </w:numPr>
        <w:tabs>
          <w:tab w:val="left" w:pos="732"/>
        </w:tabs>
        <w:spacing w:line="276" w:lineRule="auto"/>
        <w:rPr>
          <w:rFonts w:ascii="Calibri Light" w:hAnsi="Calibri Light"/>
          <w:color w:val="1F3762"/>
          <w:sz w:val="24"/>
        </w:rPr>
      </w:pPr>
      <w:bookmarkStart w:id="48" w:name="_bookmark46"/>
      <w:bookmarkEnd w:id="48"/>
      <w:r>
        <w:rPr>
          <w:rFonts w:ascii="Calibri Light" w:hAnsi="Calibri Light"/>
          <w:color w:val="1F3762"/>
          <w:sz w:val="24"/>
        </w:rPr>
        <w:t>Način izrade dijelova ponude koji se ne dostavljaju elektroničkim</w:t>
      </w:r>
      <w:r>
        <w:rPr>
          <w:rFonts w:ascii="Calibri Light" w:hAnsi="Calibri Light"/>
          <w:color w:val="1F3762"/>
          <w:spacing w:val="-7"/>
          <w:sz w:val="24"/>
        </w:rPr>
        <w:t xml:space="preserve"> </w:t>
      </w:r>
      <w:r>
        <w:rPr>
          <w:rFonts w:ascii="Calibri Light" w:hAnsi="Calibri Light"/>
          <w:color w:val="1F3762"/>
          <w:sz w:val="24"/>
        </w:rPr>
        <w:t>sredstvima</w:t>
      </w:r>
    </w:p>
    <w:p w:rsidR="00870522" w:rsidRDefault="00E6003B" w:rsidP="00AA244B">
      <w:pPr>
        <w:pStyle w:val="Tijeloteksta"/>
        <w:spacing w:line="276" w:lineRule="auto"/>
        <w:rPr>
          <w:rFonts w:ascii="Calibri Light"/>
        </w:rPr>
      </w:pPr>
      <w:r>
        <w:rPr>
          <w:rFonts w:ascii="Calibri Light"/>
          <w:color w:val="1F3762"/>
        </w:rPr>
        <w:t>komunikacije</w:t>
      </w:r>
    </w:p>
    <w:p w:rsidR="00870522" w:rsidRDefault="00E6003B" w:rsidP="00AA244B">
      <w:pPr>
        <w:pStyle w:val="Tijeloteksta"/>
        <w:spacing w:line="276" w:lineRule="auto"/>
        <w:ind w:right="395"/>
        <w:jc w:val="both"/>
      </w:pPr>
      <w:r>
        <w:t>Dijelovi ponude koji se dostavljaju u papirnatom obliku moraju biti uvezani u cjelinu na način da se onemogući naknadno vađenje ili umetanje listova ili dijelova ponude.</w:t>
      </w:r>
    </w:p>
    <w:p w:rsidR="00870522" w:rsidRDefault="00E6003B" w:rsidP="00AA244B">
      <w:pPr>
        <w:pStyle w:val="Tijeloteksta"/>
        <w:spacing w:line="276" w:lineRule="auto"/>
        <w:ind w:right="397"/>
        <w:jc w:val="both"/>
      </w:pPr>
      <w:r>
        <w:t>Dijelove</w:t>
      </w:r>
      <w:r>
        <w:rPr>
          <w:spacing w:val="-6"/>
        </w:rPr>
        <w:t xml:space="preserve"> </w:t>
      </w:r>
      <w:r>
        <w:t>ponude</w:t>
      </w:r>
      <w:r>
        <w:rPr>
          <w:spacing w:val="-5"/>
        </w:rPr>
        <w:t xml:space="preserve"> </w:t>
      </w:r>
      <w:r>
        <w:t>kao</w:t>
      </w:r>
      <w:r>
        <w:rPr>
          <w:spacing w:val="-4"/>
        </w:rPr>
        <w:t xml:space="preserve"> </w:t>
      </w:r>
      <w:r>
        <w:t>što</w:t>
      </w:r>
      <w:r>
        <w:rPr>
          <w:spacing w:val="-3"/>
        </w:rPr>
        <w:t xml:space="preserve"> </w:t>
      </w:r>
      <w:r>
        <w:t>je</w:t>
      </w:r>
      <w:r>
        <w:rPr>
          <w:spacing w:val="-4"/>
        </w:rPr>
        <w:t xml:space="preserve"> </w:t>
      </w:r>
      <w:r>
        <w:t>jamstvo</w:t>
      </w:r>
      <w:r>
        <w:rPr>
          <w:spacing w:val="-4"/>
        </w:rPr>
        <w:t xml:space="preserve"> </w:t>
      </w:r>
      <w:r>
        <w:t>za</w:t>
      </w:r>
      <w:r>
        <w:rPr>
          <w:spacing w:val="-5"/>
        </w:rPr>
        <w:t xml:space="preserve"> </w:t>
      </w:r>
      <w:r>
        <w:t>ozbiljnost</w:t>
      </w:r>
      <w:r>
        <w:rPr>
          <w:spacing w:val="-3"/>
        </w:rPr>
        <w:t xml:space="preserve"> </w:t>
      </w:r>
      <w:r>
        <w:t>ponude,</w:t>
      </w:r>
      <w:r>
        <w:rPr>
          <w:spacing w:val="-4"/>
        </w:rPr>
        <w:t xml:space="preserve"> </w:t>
      </w:r>
      <w:r>
        <w:t>koje</w:t>
      </w:r>
      <w:r>
        <w:rPr>
          <w:spacing w:val="-4"/>
        </w:rPr>
        <w:t xml:space="preserve"> </w:t>
      </w:r>
      <w:r>
        <w:t>ne</w:t>
      </w:r>
      <w:r>
        <w:rPr>
          <w:spacing w:val="-5"/>
        </w:rPr>
        <w:t xml:space="preserve"> </w:t>
      </w:r>
      <w:r>
        <w:t>može</w:t>
      </w:r>
      <w:r>
        <w:rPr>
          <w:spacing w:val="-5"/>
        </w:rPr>
        <w:t xml:space="preserve"> </w:t>
      </w:r>
      <w:r>
        <w:t>biti</w:t>
      </w:r>
      <w:r>
        <w:rPr>
          <w:spacing w:val="-6"/>
        </w:rPr>
        <w:t xml:space="preserve"> </w:t>
      </w:r>
      <w:r>
        <w:t>uvezano</w:t>
      </w:r>
      <w:r>
        <w:rPr>
          <w:spacing w:val="-4"/>
        </w:rPr>
        <w:t xml:space="preserve"> </w:t>
      </w:r>
      <w:r>
        <w:t>ponuditelj obilježava nazivom i navodi u sadržaju ponude kao dio ponude. Ponuditelji nemaju pravo mijenjati, ispravljati, dopunjavati ili brisati ili na bilo koji drugi način intervenirati u tekst koji je odredio naručitelj u Dokumentaciji o nabavi. Ispravci u dijelu ponude koja se dostavlja u papirnatom</w:t>
      </w:r>
      <w:r>
        <w:rPr>
          <w:spacing w:val="-13"/>
        </w:rPr>
        <w:t xml:space="preserve"> </w:t>
      </w:r>
      <w:r>
        <w:t>obliku</w:t>
      </w:r>
      <w:r>
        <w:rPr>
          <w:spacing w:val="-13"/>
        </w:rPr>
        <w:t xml:space="preserve"> </w:t>
      </w:r>
      <w:r>
        <w:t>moraju</w:t>
      </w:r>
      <w:r>
        <w:rPr>
          <w:spacing w:val="-13"/>
        </w:rPr>
        <w:t xml:space="preserve"> </w:t>
      </w:r>
      <w:r>
        <w:t>biti</w:t>
      </w:r>
      <w:r>
        <w:rPr>
          <w:spacing w:val="-13"/>
        </w:rPr>
        <w:t xml:space="preserve"> </w:t>
      </w:r>
      <w:r>
        <w:t>izrađeni</w:t>
      </w:r>
      <w:r>
        <w:rPr>
          <w:spacing w:val="-13"/>
        </w:rPr>
        <w:t xml:space="preserve"> </w:t>
      </w:r>
      <w:r>
        <w:t>na</w:t>
      </w:r>
      <w:r>
        <w:rPr>
          <w:spacing w:val="-14"/>
        </w:rPr>
        <w:t xml:space="preserve"> </w:t>
      </w:r>
      <w:r>
        <w:t>način</w:t>
      </w:r>
      <w:r>
        <w:rPr>
          <w:spacing w:val="-13"/>
        </w:rPr>
        <w:t xml:space="preserve"> </w:t>
      </w:r>
      <w:r>
        <w:t>da</w:t>
      </w:r>
      <w:r>
        <w:rPr>
          <w:spacing w:val="-12"/>
        </w:rPr>
        <w:t xml:space="preserve"> </w:t>
      </w:r>
      <w:r>
        <w:t>su</w:t>
      </w:r>
      <w:r>
        <w:rPr>
          <w:spacing w:val="-13"/>
        </w:rPr>
        <w:t xml:space="preserve"> </w:t>
      </w:r>
      <w:r>
        <w:t>vidljivi.</w:t>
      </w:r>
      <w:r>
        <w:rPr>
          <w:spacing w:val="-11"/>
        </w:rPr>
        <w:t xml:space="preserve"> </w:t>
      </w:r>
      <w:r>
        <w:t>Ispravci</w:t>
      </w:r>
      <w:r>
        <w:rPr>
          <w:spacing w:val="-13"/>
        </w:rPr>
        <w:t xml:space="preserve"> </w:t>
      </w:r>
      <w:r>
        <w:t>moraju</w:t>
      </w:r>
      <w:r>
        <w:rPr>
          <w:spacing w:val="-13"/>
        </w:rPr>
        <w:t xml:space="preserve"> </w:t>
      </w:r>
      <w:r>
        <w:t>uz</w:t>
      </w:r>
      <w:r>
        <w:rPr>
          <w:spacing w:val="-12"/>
        </w:rPr>
        <w:t xml:space="preserve"> </w:t>
      </w:r>
      <w:r>
        <w:t>navod</w:t>
      </w:r>
      <w:r>
        <w:rPr>
          <w:spacing w:val="-13"/>
        </w:rPr>
        <w:t xml:space="preserve"> </w:t>
      </w:r>
      <w:r>
        <w:t>datuma ispravka biti potvrđeni potpisom</w:t>
      </w:r>
      <w:r>
        <w:rPr>
          <w:spacing w:val="-2"/>
        </w:rPr>
        <w:t xml:space="preserve"> </w:t>
      </w:r>
      <w:r>
        <w:t>ponuditelja.</w:t>
      </w:r>
    </w:p>
    <w:p w:rsidR="00870522" w:rsidRDefault="00870522" w:rsidP="00AA244B">
      <w:pPr>
        <w:pStyle w:val="Tijeloteksta"/>
        <w:spacing w:line="276" w:lineRule="auto"/>
        <w:ind w:left="0"/>
        <w:rPr>
          <w:sz w:val="22"/>
        </w:rPr>
      </w:pPr>
    </w:p>
    <w:p w:rsidR="00870522" w:rsidRDefault="00E6003B" w:rsidP="003D594B">
      <w:pPr>
        <w:pStyle w:val="Naslov2"/>
        <w:numPr>
          <w:ilvl w:val="1"/>
          <w:numId w:val="14"/>
        </w:numPr>
        <w:tabs>
          <w:tab w:val="left" w:pos="583"/>
        </w:tabs>
        <w:spacing w:line="276" w:lineRule="auto"/>
        <w:ind w:left="582" w:hanging="447"/>
        <w:rPr>
          <w:color w:val="2E5395"/>
        </w:rPr>
      </w:pPr>
      <w:bookmarkStart w:id="49" w:name="_bookmark47"/>
      <w:bookmarkEnd w:id="49"/>
      <w:r>
        <w:rPr>
          <w:color w:val="2E5395"/>
        </w:rPr>
        <w:t>NAČIN DOSTAVE</w:t>
      </w:r>
      <w:r>
        <w:rPr>
          <w:color w:val="2E5395"/>
          <w:spacing w:val="-1"/>
        </w:rPr>
        <w:t xml:space="preserve"> </w:t>
      </w:r>
      <w:r>
        <w:rPr>
          <w:color w:val="2E5395"/>
        </w:rPr>
        <w:t>PONUDE</w:t>
      </w:r>
    </w:p>
    <w:p w:rsidR="00870522" w:rsidRDefault="00E6003B" w:rsidP="003D594B">
      <w:pPr>
        <w:pStyle w:val="Odlomakpopisa"/>
        <w:numPr>
          <w:ilvl w:val="2"/>
          <w:numId w:val="14"/>
        </w:numPr>
        <w:tabs>
          <w:tab w:val="left" w:pos="678"/>
        </w:tabs>
        <w:spacing w:line="276" w:lineRule="auto"/>
        <w:ind w:left="677" w:hanging="542"/>
        <w:rPr>
          <w:rFonts w:ascii="Calibri Light" w:hAnsi="Calibri Light"/>
          <w:color w:val="1F3762"/>
        </w:rPr>
      </w:pPr>
      <w:bookmarkStart w:id="50" w:name="_bookmark48"/>
      <w:bookmarkEnd w:id="50"/>
      <w:r>
        <w:rPr>
          <w:rFonts w:ascii="Calibri Light" w:hAnsi="Calibri Light"/>
          <w:color w:val="1F3762"/>
          <w:sz w:val="24"/>
        </w:rPr>
        <w:t>Dostava ponude elektroničkim sredstvima</w:t>
      </w:r>
      <w:r>
        <w:rPr>
          <w:rFonts w:ascii="Calibri Light" w:hAnsi="Calibri Light"/>
          <w:color w:val="1F3762"/>
          <w:spacing w:val="-2"/>
          <w:sz w:val="24"/>
        </w:rPr>
        <w:t xml:space="preserve"> </w:t>
      </w:r>
      <w:r>
        <w:rPr>
          <w:rFonts w:ascii="Calibri Light" w:hAnsi="Calibri Light"/>
          <w:color w:val="1F3762"/>
          <w:sz w:val="24"/>
        </w:rPr>
        <w:t>komunikacije</w:t>
      </w:r>
    </w:p>
    <w:p w:rsidR="00870522" w:rsidRDefault="00E6003B" w:rsidP="00AA244B">
      <w:pPr>
        <w:pStyle w:val="Tijeloteksta"/>
        <w:spacing w:line="276" w:lineRule="auto"/>
        <w:ind w:right="398"/>
        <w:jc w:val="both"/>
      </w:pPr>
      <w:r>
        <w:t>Sukladno članku 280. stavak 5. Zakona o javnoj nabavi ponuda se dostavlja elektroničkim sredstvima komunikacije putem EOJNRH.</w:t>
      </w:r>
    </w:p>
    <w:p w:rsidR="00870522" w:rsidRDefault="00E6003B" w:rsidP="00AA244B">
      <w:pPr>
        <w:pStyle w:val="Tijeloteksta"/>
        <w:spacing w:line="276" w:lineRule="auto"/>
        <w:ind w:right="394"/>
        <w:jc w:val="both"/>
      </w:pPr>
      <w:r>
        <w:t>Naručitelj nije odgovoran za bilo kakav neispravan rad ili zastoj u radu EOJN-a, tehničku nemogućnost</w:t>
      </w:r>
      <w:r>
        <w:rPr>
          <w:spacing w:val="-13"/>
        </w:rPr>
        <w:t xml:space="preserve"> </w:t>
      </w:r>
      <w:r>
        <w:t>zainteresiranog</w:t>
      </w:r>
      <w:r>
        <w:rPr>
          <w:spacing w:val="-13"/>
        </w:rPr>
        <w:t xml:space="preserve"> </w:t>
      </w:r>
      <w:r>
        <w:t>gospodarskog</w:t>
      </w:r>
      <w:r>
        <w:rPr>
          <w:spacing w:val="-16"/>
        </w:rPr>
        <w:t xml:space="preserve"> </w:t>
      </w:r>
      <w:r>
        <w:t>subjekta</w:t>
      </w:r>
      <w:r>
        <w:rPr>
          <w:spacing w:val="-14"/>
        </w:rPr>
        <w:t xml:space="preserve"> </w:t>
      </w:r>
      <w:r>
        <w:t>da</w:t>
      </w:r>
      <w:r>
        <w:rPr>
          <w:spacing w:val="-14"/>
        </w:rPr>
        <w:t xml:space="preserve"> </w:t>
      </w:r>
      <w:r>
        <w:t>dostavi</w:t>
      </w:r>
      <w:r>
        <w:rPr>
          <w:spacing w:val="-13"/>
        </w:rPr>
        <w:t xml:space="preserve"> </w:t>
      </w:r>
      <w:r>
        <w:t>ponudu</w:t>
      </w:r>
      <w:r>
        <w:rPr>
          <w:spacing w:val="-12"/>
        </w:rPr>
        <w:t xml:space="preserve"> </w:t>
      </w:r>
      <w:r>
        <w:t>u</w:t>
      </w:r>
      <w:r>
        <w:rPr>
          <w:spacing w:val="-13"/>
        </w:rPr>
        <w:t xml:space="preserve"> </w:t>
      </w:r>
      <w:r>
        <w:t>elektroničkom</w:t>
      </w:r>
      <w:r>
        <w:rPr>
          <w:spacing w:val="-13"/>
        </w:rPr>
        <w:t xml:space="preserve"> </w:t>
      </w:r>
      <w:r>
        <w:t>obliku putem</w:t>
      </w:r>
      <w:r>
        <w:rPr>
          <w:spacing w:val="-9"/>
        </w:rPr>
        <w:t xml:space="preserve"> </w:t>
      </w:r>
      <w:r>
        <w:t>EOJNRH</w:t>
      </w:r>
      <w:r>
        <w:rPr>
          <w:spacing w:val="-8"/>
        </w:rPr>
        <w:t xml:space="preserve"> </w:t>
      </w:r>
      <w:r>
        <w:t>u</w:t>
      </w:r>
      <w:r>
        <w:rPr>
          <w:spacing w:val="-8"/>
        </w:rPr>
        <w:t xml:space="preserve"> </w:t>
      </w:r>
      <w:r>
        <w:t>roku</w:t>
      </w:r>
      <w:r>
        <w:rPr>
          <w:spacing w:val="-6"/>
        </w:rPr>
        <w:t xml:space="preserve"> </w:t>
      </w:r>
      <w:r>
        <w:t>propisanom</w:t>
      </w:r>
      <w:r>
        <w:rPr>
          <w:spacing w:val="-7"/>
        </w:rPr>
        <w:t xml:space="preserve"> </w:t>
      </w:r>
      <w:r>
        <w:t>Dokumentacijom</w:t>
      </w:r>
      <w:r>
        <w:rPr>
          <w:spacing w:val="-7"/>
        </w:rPr>
        <w:t xml:space="preserve"> </w:t>
      </w:r>
      <w:r>
        <w:t>o</w:t>
      </w:r>
      <w:r>
        <w:rPr>
          <w:spacing w:val="-8"/>
        </w:rPr>
        <w:t xml:space="preserve"> </w:t>
      </w:r>
      <w:r>
        <w:t>nabavi</w:t>
      </w:r>
      <w:r>
        <w:rPr>
          <w:spacing w:val="-7"/>
        </w:rPr>
        <w:t xml:space="preserve"> </w:t>
      </w:r>
      <w:r>
        <w:t>ili</w:t>
      </w:r>
      <w:r>
        <w:rPr>
          <w:spacing w:val="-7"/>
        </w:rPr>
        <w:t xml:space="preserve"> </w:t>
      </w:r>
      <w:r>
        <w:t>bilo</w:t>
      </w:r>
      <w:r>
        <w:rPr>
          <w:spacing w:val="-8"/>
        </w:rPr>
        <w:t xml:space="preserve"> </w:t>
      </w:r>
      <w:r>
        <w:t>koje</w:t>
      </w:r>
      <w:r>
        <w:rPr>
          <w:spacing w:val="-6"/>
        </w:rPr>
        <w:t xml:space="preserve"> </w:t>
      </w:r>
      <w:r>
        <w:t>druge</w:t>
      </w:r>
      <w:r>
        <w:rPr>
          <w:spacing w:val="-9"/>
        </w:rPr>
        <w:t xml:space="preserve"> </w:t>
      </w:r>
      <w:r>
        <w:t>nepravilnosti koje mogu biti povezane s elektroničkom dostavom</w:t>
      </w:r>
      <w:r>
        <w:rPr>
          <w:spacing w:val="-1"/>
        </w:rPr>
        <w:t xml:space="preserve"> </w:t>
      </w:r>
      <w:r>
        <w:t>ponude.</w:t>
      </w:r>
    </w:p>
    <w:p w:rsidR="00870522" w:rsidRDefault="00E6003B" w:rsidP="00AA244B">
      <w:pPr>
        <w:pStyle w:val="Tijeloteksta"/>
        <w:spacing w:line="276" w:lineRule="auto"/>
        <w:ind w:right="394"/>
        <w:jc w:val="both"/>
      </w:pPr>
      <w:r>
        <w:t>Ako tijekom razdoblja od četiri sata prije isteka roka za dostavu zbog tehničkih ili drugih razloga na strani EOJNRH isti nije dostupan, rok za dostavu ne teče dok traje nedostupnost, odnosno dok Naručitelj produlji rok za dostavu. U navedenom slučaju Naručitelj će sukladno članku 240. Zakona o javnoj nabavi produljiti rok za dostavu za najmanje četiri dana od dana slanja ispravka poziva na nadmetanje.</w:t>
      </w:r>
    </w:p>
    <w:p w:rsidR="00870522" w:rsidRDefault="00E6003B" w:rsidP="00AA244B">
      <w:pPr>
        <w:pStyle w:val="Tijeloteksta"/>
        <w:spacing w:line="276" w:lineRule="auto"/>
        <w:ind w:right="401"/>
        <w:jc w:val="both"/>
      </w:pPr>
      <w:r>
        <w:t>U slučaju nedostupnosti EOJN RH Narodne novine d.d. su obvezne o tome bez odgode obavijestiti</w:t>
      </w:r>
      <w:r>
        <w:rPr>
          <w:spacing w:val="-14"/>
        </w:rPr>
        <w:t xml:space="preserve"> </w:t>
      </w:r>
      <w:r>
        <w:t>središnje</w:t>
      </w:r>
      <w:r>
        <w:rPr>
          <w:spacing w:val="-17"/>
        </w:rPr>
        <w:t xml:space="preserve"> </w:t>
      </w:r>
      <w:r>
        <w:t>tijelo</w:t>
      </w:r>
      <w:r>
        <w:rPr>
          <w:spacing w:val="-16"/>
        </w:rPr>
        <w:t xml:space="preserve"> </w:t>
      </w:r>
      <w:r>
        <w:t>državne</w:t>
      </w:r>
      <w:r>
        <w:rPr>
          <w:spacing w:val="-16"/>
        </w:rPr>
        <w:t xml:space="preserve"> </w:t>
      </w:r>
      <w:r>
        <w:t>uprave</w:t>
      </w:r>
      <w:r>
        <w:rPr>
          <w:spacing w:val="-17"/>
        </w:rPr>
        <w:t xml:space="preserve"> </w:t>
      </w:r>
      <w:r>
        <w:t>nadležno</w:t>
      </w:r>
      <w:r>
        <w:rPr>
          <w:spacing w:val="-16"/>
        </w:rPr>
        <w:t xml:space="preserve"> </w:t>
      </w:r>
      <w:r>
        <w:t>za</w:t>
      </w:r>
      <w:r>
        <w:rPr>
          <w:spacing w:val="-16"/>
        </w:rPr>
        <w:t xml:space="preserve"> </w:t>
      </w:r>
      <w:r>
        <w:t>politiku</w:t>
      </w:r>
      <w:r>
        <w:rPr>
          <w:spacing w:val="-16"/>
        </w:rPr>
        <w:t xml:space="preserve"> </w:t>
      </w:r>
      <w:r>
        <w:t>javne</w:t>
      </w:r>
      <w:r>
        <w:rPr>
          <w:spacing w:val="-17"/>
        </w:rPr>
        <w:t xml:space="preserve"> </w:t>
      </w:r>
      <w:r>
        <w:t>nabave</w:t>
      </w:r>
      <w:r>
        <w:rPr>
          <w:spacing w:val="-17"/>
        </w:rPr>
        <w:t xml:space="preserve"> </w:t>
      </w:r>
      <w:r>
        <w:t>i</w:t>
      </w:r>
      <w:r>
        <w:rPr>
          <w:spacing w:val="-14"/>
        </w:rPr>
        <w:t xml:space="preserve"> </w:t>
      </w:r>
      <w:r>
        <w:t>objaviti</w:t>
      </w:r>
      <w:r>
        <w:rPr>
          <w:spacing w:val="-15"/>
        </w:rPr>
        <w:t xml:space="preserve"> </w:t>
      </w:r>
      <w:r>
        <w:t>obavijest o nedostupnosti na internetskim</w:t>
      </w:r>
      <w:r>
        <w:rPr>
          <w:spacing w:val="-1"/>
        </w:rPr>
        <w:t xml:space="preserve"> </w:t>
      </w:r>
      <w:r>
        <w:t>stranicama.</w:t>
      </w:r>
      <w:r w:rsidR="003624CB">
        <w:t xml:space="preserve"> </w:t>
      </w:r>
      <w:r>
        <w:t>Nakon što EOJN RH postane ponovno dostupan, Narodne novine d.d. obvezne su o tome bez odgode obavijestiti središnje tijelo državne uprave nadležno za politiku javne nabave, obavijestiti</w:t>
      </w:r>
      <w:r>
        <w:rPr>
          <w:spacing w:val="-8"/>
        </w:rPr>
        <w:t xml:space="preserve"> </w:t>
      </w:r>
      <w:r>
        <w:t>sve</w:t>
      </w:r>
      <w:r>
        <w:rPr>
          <w:spacing w:val="-9"/>
        </w:rPr>
        <w:t xml:space="preserve"> </w:t>
      </w:r>
      <w:r>
        <w:t>javne</w:t>
      </w:r>
      <w:r>
        <w:rPr>
          <w:spacing w:val="-7"/>
        </w:rPr>
        <w:t xml:space="preserve"> </w:t>
      </w:r>
      <w:r>
        <w:t>naručitelje</w:t>
      </w:r>
      <w:r>
        <w:rPr>
          <w:spacing w:val="-10"/>
        </w:rPr>
        <w:t xml:space="preserve"> </w:t>
      </w:r>
      <w:r>
        <w:t>putem</w:t>
      </w:r>
      <w:r>
        <w:rPr>
          <w:spacing w:val="-8"/>
        </w:rPr>
        <w:t xml:space="preserve"> </w:t>
      </w:r>
      <w:r>
        <w:t>sustava</w:t>
      </w:r>
      <w:r>
        <w:rPr>
          <w:spacing w:val="-10"/>
        </w:rPr>
        <w:t xml:space="preserve"> </w:t>
      </w:r>
      <w:r>
        <w:t>EOJN</w:t>
      </w:r>
      <w:r>
        <w:rPr>
          <w:spacing w:val="-9"/>
        </w:rPr>
        <w:t xml:space="preserve"> </w:t>
      </w:r>
      <w:r>
        <w:t>RH</w:t>
      </w:r>
      <w:r>
        <w:rPr>
          <w:spacing w:val="-8"/>
        </w:rPr>
        <w:t xml:space="preserve"> </w:t>
      </w:r>
      <w:r>
        <w:t>te</w:t>
      </w:r>
      <w:r>
        <w:rPr>
          <w:spacing w:val="-5"/>
        </w:rPr>
        <w:t xml:space="preserve"> </w:t>
      </w:r>
      <w:r>
        <w:t>objaviti</w:t>
      </w:r>
      <w:r>
        <w:rPr>
          <w:spacing w:val="-7"/>
        </w:rPr>
        <w:t xml:space="preserve"> </w:t>
      </w:r>
      <w:r>
        <w:t>obavijest</w:t>
      </w:r>
      <w:r>
        <w:rPr>
          <w:spacing w:val="-8"/>
        </w:rPr>
        <w:t xml:space="preserve"> </w:t>
      </w:r>
      <w:r>
        <w:t>o</w:t>
      </w:r>
      <w:r>
        <w:rPr>
          <w:spacing w:val="-9"/>
        </w:rPr>
        <w:t xml:space="preserve"> </w:t>
      </w:r>
      <w:r>
        <w:t>dostupnosti</w:t>
      </w:r>
      <w:r>
        <w:rPr>
          <w:spacing w:val="-7"/>
        </w:rPr>
        <w:t xml:space="preserve"> </w:t>
      </w:r>
      <w:r>
        <w:t>na internetskim</w:t>
      </w:r>
      <w:r>
        <w:rPr>
          <w:spacing w:val="-1"/>
        </w:rPr>
        <w:t xml:space="preserve"> </w:t>
      </w:r>
      <w:r>
        <w:t>stranicama.</w:t>
      </w:r>
    </w:p>
    <w:p w:rsidR="00870522" w:rsidRDefault="00E6003B" w:rsidP="00AA244B">
      <w:pPr>
        <w:pStyle w:val="Tijeloteksta"/>
        <w:spacing w:line="276" w:lineRule="auto"/>
        <w:ind w:right="396"/>
        <w:jc w:val="both"/>
      </w:pPr>
      <w:r>
        <w:t>Javni naručitelj obvezan je produžiti rok za dostavu ponuda u ovom postupku javne nabave ako</w:t>
      </w:r>
      <w:r>
        <w:rPr>
          <w:spacing w:val="-7"/>
        </w:rPr>
        <w:t xml:space="preserve"> </w:t>
      </w:r>
      <w:r>
        <w:t>EOJN</w:t>
      </w:r>
      <w:r>
        <w:rPr>
          <w:spacing w:val="-7"/>
        </w:rPr>
        <w:t xml:space="preserve"> </w:t>
      </w:r>
      <w:r>
        <w:t>RH</w:t>
      </w:r>
      <w:r>
        <w:rPr>
          <w:spacing w:val="-7"/>
        </w:rPr>
        <w:t xml:space="preserve"> </w:t>
      </w:r>
      <w:r>
        <w:t>nije</w:t>
      </w:r>
      <w:r>
        <w:rPr>
          <w:spacing w:val="-7"/>
        </w:rPr>
        <w:t xml:space="preserve"> </w:t>
      </w:r>
      <w:r>
        <w:t>bio</w:t>
      </w:r>
      <w:r>
        <w:rPr>
          <w:spacing w:val="-6"/>
        </w:rPr>
        <w:t xml:space="preserve"> </w:t>
      </w:r>
      <w:r>
        <w:t>dostupan</w:t>
      </w:r>
      <w:r>
        <w:rPr>
          <w:spacing w:val="-7"/>
        </w:rPr>
        <w:t xml:space="preserve"> </w:t>
      </w:r>
      <w:r>
        <w:t>u</w:t>
      </w:r>
      <w:r>
        <w:rPr>
          <w:spacing w:val="-7"/>
        </w:rPr>
        <w:t xml:space="preserve"> </w:t>
      </w:r>
      <w:r>
        <w:t>gorenjem</w:t>
      </w:r>
      <w:r>
        <w:rPr>
          <w:spacing w:val="-6"/>
        </w:rPr>
        <w:t xml:space="preserve"> </w:t>
      </w:r>
      <w:r>
        <w:t>slučaju</w:t>
      </w:r>
      <w:r>
        <w:rPr>
          <w:spacing w:val="-6"/>
        </w:rPr>
        <w:t xml:space="preserve"> </w:t>
      </w:r>
      <w:r>
        <w:t>koji</w:t>
      </w:r>
      <w:r>
        <w:rPr>
          <w:spacing w:val="-6"/>
        </w:rPr>
        <w:t xml:space="preserve"> </w:t>
      </w:r>
      <w:r>
        <w:t>je</w:t>
      </w:r>
      <w:r>
        <w:rPr>
          <w:spacing w:val="-7"/>
        </w:rPr>
        <w:t xml:space="preserve"> </w:t>
      </w:r>
      <w:r>
        <w:t>reguliran</w:t>
      </w:r>
      <w:r>
        <w:rPr>
          <w:spacing w:val="-6"/>
        </w:rPr>
        <w:t xml:space="preserve"> </w:t>
      </w:r>
      <w:r>
        <w:t>člankom</w:t>
      </w:r>
      <w:r>
        <w:rPr>
          <w:spacing w:val="-7"/>
        </w:rPr>
        <w:t xml:space="preserve"> </w:t>
      </w:r>
      <w:r>
        <w:t>239.</w:t>
      </w:r>
      <w:r>
        <w:rPr>
          <w:spacing w:val="-6"/>
        </w:rPr>
        <w:t xml:space="preserve"> </w:t>
      </w:r>
      <w:r>
        <w:t>ZJN-a</w:t>
      </w:r>
      <w:r>
        <w:rPr>
          <w:spacing w:val="-7"/>
        </w:rPr>
        <w:t xml:space="preserve"> </w:t>
      </w:r>
      <w:r>
        <w:t>2016 i to najmanje četiri dana od dana slanja ispravka poziva na</w:t>
      </w:r>
      <w:r>
        <w:rPr>
          <w:spacing w:val="-7"/>
        </w:rPr>
        <w:t xml:space="preserve"> </w:t>
      </w:r>
      <w:r>
        <w:t>nadmetanje.</w:t>
      </w:r>
    </w:p>
    <w:p w:rsidR="00870522" w:rsidRDefault="00E6003B" w:rsidP="00AA244B">
      <w:pPr>
        <w:pStyle w:val="Tijeloteksta"/>
        <w:spacing w:line="276" w:lineRule="auto"/>
        <w:ind w:right="404"/>
        <w:jc w:val="both"/>
      </w:pPr>
      <w:r>
        <w:t>Procesom predaje ponude smatra se učitavanje (upload) svih sastavnih dijelova ponude. Sve priložene dokumente EOJN RH uvezuje u cjelovitu ponudu, pod nazivom „Uvez ponude“.</w:t>
      </w:r>
    </w:p>
    <w:p w:rsidR="00870522" w:rsidRDefault="00E6003B" w:rsidP="00AA244B">
      <w:pPr>
        <w:pStyle w:val="Tijeloteksta"/>
        <w:spacing w:line="276" w:lineRule="auto"/>
        <w:ind w:right="396"/>
        <w:jc w:val="both"/>
      </w:pPr>
      <w:r>
        <w:t>Priložena</w:t>
      </w:r>
      <w:r>
        <w:rPr>
          <w:spacing w:val="-17"/>
        </w:rPr>
        <w:t xml:space="preserve"> </w:t>
      </w:r>
      <w:r>
        <w:t>ponuda</w:t>
      </w:r>
      <w:r>
        <w:rPr>
          <w:spacing w:val="-16"/>
        </w:rPr>
        <w:t xml:space="preserve"> </w:t>
      </w:r>
      <w:r>
        <w:t>se</w:t>
      </w:r>
      <w:r>
        <w:rPr>
          <w:spacing w:val="-16"/>
        </w:rPr>
        <w:t xml:space="preserve"> </w:t>
      </w:r>
      <w:r>
        <w:t>nakon</w:t>
      </w:r>
      <w:r>
        <w:rPr>
          <w:spacing w:val="-14"/>
        </w:rPr>
        <w:t xml:space="preserve"> </w:t>
      </w:r>
      <w:r>
        <w:t>prilaganja</w:t>
      </w:r>
      <w:r>
        <w:rPr>
          <w:spacing w:val="-13"/>
        </w:rPr>
        <w:t xml:space="preserve"> </w:t>
      </w:r>
      <w:r>
        <w:t>automatski</w:t>
      </w:r>
      <w:r>
        <w:rPr>
          <w:spacing w:val="-14"/>
        </w:rPr>
        <w:t xml:space="preserve"> </w:t>
      </w:r>
      <w:r>
        <w:t>kriptira</w:t>
      </w:r>
      <w:r>
        <w:rPr>
          <w:spacing w:val="-17"/>
        </w:rPr>
        <w:t xml:space="preserve"> </w:t>
      </w:r>
      <w:r>
        <w:t>te</w:t>
      </w:r>
      <w:r>
        <w:rPr>
          <w:spacing w:val="-15"/>
        </w:rPr>
        <w:t xml:space="preserve"> </w:t>
      </w:r>
      <w:r>
        <w:t>do</w:t>
      </w:r>
      <w:r>
        <w:rPr>
          <w:spacing w:val="-15"/>
        </w:rPr>
        <w:t xml:space="preserve"> </w:t>
      </w:r>
      <w:r>
        <w:t>podataka</w:t>
      </w:r>
      <w:r>
        <w:rPr>
          <w:spacing w:val="-15"/>
        </w:rPr>
        <w:t xml:space="preserve"> </w:t>
      </w:r>
      <w:r>
        <w:t>iz</w:t>
      </w:r>
      <w:r>
        <w:rPr>
          <w:spacing w:val="-13"/>
        </w:rPr>
        <w:t xml:space="preserve"> </w:t>
      </w:r>
      <w:r>
        <w:t>predane</w:t>
      </w:r>
      <w:r>
        <w:rPr>
          <w:spacing w:val="-14"/>
        </w:rPr>
        <w:t xml:space="preserve"> </w:t>
      </w:r>
      <w:r>
        <w:t>elektroničke ponude nije moguće doći prije isteka roka za dostavu ponuda, odnosno javnog otvaranja ponuda.</w:t>
      </w:r>
    </w:p>
    <w:p w:rsidR="00870522" w:rsidRDefault="00E6003B" w:rsidP="00AA244B">
      <w:pPr>
        <w:pStyle w:val="Tijeloteksta"/>
        <w:spacing w:line="276" w:lineRule="auto"/>
        <w:ind w:right="396"/>
        <w:jc w:val="both"/>
      </w:pPr>
      <w:r>
        <w:t>Trenutak zaprimanja elektronički dostavljene ponude dokumentira se potvrdom o zaprimanju elektroničke</w:t>
      </w:r>
      <w:r>
        <w:rPr>
          <w:spacing w:val="-11"/>
        </w:rPr>
        <w:t xml:space="preserve"> </w:t>
      </w:r>
      <w:r>
        <w:t>ponude</w:t>
      </w:r>
      <w:r>
        <w:rPr>
          <w:spacing w:val="-10"/>
        </w:rPr>
        <w:t xml:space="preserve"> </w:t>
      </w:r>
      <w:r>
        <w:t>te</w:t>
      </w:r>
      <w:r>
        <w:rPr>
          <w:spacing w:val="-9"/>
        </w:rPr>
        <w:t xml:space="preserve"> </w:t>
      </w:r>
      <w:r>
        <w:t>se,</w:t>
      </w:r>
      <w:r>
        <w:rPr>
          <w:spacing w:val="-9"/>
        </w:rPr>
        <w:t xml:space="preserve"> </w:t>
      </w:r>
      <w:r>
        <w:t>bez</w:t>
      </w:r>
      <w:r>
        <w:rPr>
          <w:spacing w:val="-7"/>
        </w:rPr>
        <w:t xml:space="preserve"> </w:t>
      </w:r>
      <w:r>
        <w:t>odgode,</w:t>
      </w:r>
      <w:r>
        <w:rPr>
          <w:spacing w:val="-9"/>
        </w:rPr>
        <w:t xml:space="preserve"> </w:t>
      </w:r>
      <w:r>
        <w:t>ponuditelju</w:t>
      </w:r>
      <w:r>
        <w:rPr>
          <w:spacing w:val="-11"/>
        </w:rPr>
        <w:t xml:space="preserve"> </w:t>
      </w:r>
      <w:r>
        <w:t>dostavlja</w:t>
      </w:r>
      <w:r>
        <w:rPr>
          <w:spacing w:val="-10"/>
        </w:rPr>
        <w:t xml:space="preserve"> </w:t>
      </w:r>
      <w:r>
        <w:t>potvrda</w:t>
      </w:r>
      <w:r>
        <w:rPr>
          <w:spacing w:val="-10"/>
        </w:rPr>
        <w:t xml:space="preserve"> </w:t>
      </w:r>
      <w:r>
        <w:t>o</w:t>
      </w:r>
      <w:r>
        <w:rPr>
          <w:spacing w:val="-11"/>
        </w:rPr>
        <w:t xml:space="preserve"> </w:t>
      </w:r>
      <w:r>
        <w:t>zaprimanju</w:t>
      </w:r>
      <w:r>
        <w:rPr>
          <w:spacing w:val="-8"/>
        </w:rPr>
        <w:t xml:space="preserve"> </w:t>
      </w:r>
      <w:r>
        <w:t>elektroničke ponude</w:t>
      </w:r>
      <w:r>
        <w:rPr>
          <w:spacing w:val="-5"/>
        </w:rPr>
        <w:t xml:space="preserve"> </w:t>
      </w:r>
      <w:r>
        <w:t>s</w:t>
      </w:r>
      <w:r>
        <w:rPr>
          <w:spacing w:val="-4"/>
        </w:rPr>
        <w:t xml:space="preserve"> </w:t>
      </w:r>
      <w:r>
        <w:t>podacima</w:t>
      </w:r>
      <w:r>
        <w:rPr>
          <w:spacing w:val="-5"/>
        </w:rPr>
        <w:t xml:space="preserve"> </w:t>
      </w:r>
      <w:r>
        <w:t>o</w:t>
      </w:r>
      <w:r>
        <w:rPr>
          <w:spacing w:val="-4"/>
        </w:rPr>
        <w:t xml:space="preserve"> </w:t>
      </w:r>
      <w:r>
        <w:t>datumu</w:t>
      </w:r>
      <w:r>
        <w:rPr>
          <w:spacing w:val="-4"/>
        </w:rPr>
        <w:t xml:space="preserve"> </w:t>
      </w:r>
      <w:r>
        <w:t>i</w:t>
      </w:r>
      <w:r>
        <w:rPr>
          <w:spacing w:val="-3"/>
        </w:rPr>
        <w:t xml:space="preserve"> </w:t>
      </w:r>
      <w:r>
        <w:t>vremenu</w:t>
      </w:r>
      <w:r>
        <w:rPr>
          <w:spacing w:val="-4"/>
        </w:rPr>
        <w:t xml:space="preserve"> </w:t>
      </w:r>
      <w:r>
        <w:t>zaprimanja</w:t>
      </w:r>
      <w:r>
        <w:rPr>
          <w:spacing w:val="-4"/>
        </w:rPr>
        <w:t xml:space="preserve"> </w:t>
      </w:r>
      <w:r>
        <w:t>te</w:t>
      </w:r>
      <w:r>
        <w:rPr>
          <w:spacing w:val="-4"/>
        </w:rPr>
        <w:t xml:space="preserve"> </w:t>
      </w:r>
      <w:r>
        <w:t>rednom</w:t>
      </w:r>
      <w:r>
        <w:rPr>
          <w:spacing w:val="-3"/>
        </w:rPr>
        <w:t xml:space="preserve"> </w:t>
      </w:r>
      <w:r>
        <w:t>broju</w:t>
      </w:r>
      <w:r>
        <w:rPr>
          <w:spacing w:val="-4"/>
        </w:rPr>
        <w:t xml:space="preserve"> </w:t>
      </w:r>
      <w:r>
        <w:t>ponude</w:t>
      </w:r>
      <w:r>
        <w:rPr>
          <w:spacing w:val="-5"/>
        </w:rPr>
        <w:t xml:space="preserve"> </w:t>
      </w:r>
      <w:r>
        <w:t>prema</w:t>
      </w:r>
      <w:r>
        <w:rPr>
          <w:spacing w:val="-4"/>
        </w:rPr>
        <w:t xml:space="preserve"> </w:t>
      </w:r>
      <w:r>
        <w:t>redoslijedu zaprimanja elektronički dostavljenih</w:t>
      </w:r>
      <w:r>
        <w:rPr>
          <w:spacing w:val="-1"/>
        </w:rPr>
        <w:t xml:space="preserve"> </w:t>
      </w:r>
      <w:r>
        <w:t>ponuda.</w:t>
      </w:r>
    </w:p>
    <w:p w:rsidR="00870522" w:rsidRDefault="00E6003B" w:rsidP="00AA244B">
      <w:pPr>
        <w:pStyle w:val="Tijeloteksta"/>
        <w:spacing w:line="276" w:lineRule="auto"/>
        <w:ind w:right="400"/>
        <w:jc w:val="both"/>
      </w:pPr>
      <w:r>
        <w:t>Ključni koraci koje gospodarski subjekt mora poduzeti, odnosno tehnički uvjeti koje mora ispuniti kako bi uspješno predao elektroničku ponudu su sljedeći:</w:t>
      </w:r>
    </w:p>
    <w:p w:rsidR="00870522" w:rsidRDefault="00E6003B" w:rsidP="00AA244B">
      <w:pPr>
        <w:pStyle w:val="Odlomakpopisa"/>
        <w:numPr>
          <w:ilvl w:val="0"/>
          <w:numId w:val="20"/>
        </w:numPr>
        <w:tabs>
          <w:tab w:val="left" w:pos="319"/>
        </w:tabs>
        <w:spacing w:line="276" w:lineRule="auto"/>
        <w:ind w:right="396" w:firstLine="0"/>
        <w:jc w:val="both"/>
        <w:rPr>
          <w:sz w:val="24"/>
        </w:rPr>
      </w:pPr>
      <w:r>
        <w:rPr>
          <w:sz w:val="24"/>
        </w:rPr>
        <w:t>Gospodarski subjekt se u roku za dostavu ponuda, u ovom postupku javne nabave, pri- javio/registrirao u EOJN RH kao zainteresirani gospodarski subjekt pri čemu je upisao važeću adresu e-pošte za razmjenu informacija s Naručiteljem putem elektroničkog</w:t>
      </w:r>
      <w:r>
        <w:rPr>
          <w:spacing w:val="-12"/>
          <w:sz w:val="24"/>
        </w:rPr>
        <w:t xml:space="preserve"> </w:t>
      </w:r>
      <w:r>
        <w:rPr>
          <w:sz w:val="24"/>
        </w:rPr>
        <w:t>oglasnika;</w:t>
      </w:r>
    </w:p>
    <w:p w:rsidR="00870522" w:rsidRDefault="00E6003B" w:rsidP="00AA244B">
      <w:pPr>
        <w:pStyle w:val="Odlomakpopisa"/>
        <w:numPr>
          <w:ilvl w:val="0"/>
          <w:numId w:val="20"/>
        </w:numPr>
        <w:tabs>
          <w:tab w:val="left" w:pos="293"/>
        </w:tabs>
        <w:spacing w:line="276" w:lineRule="auto"/>
        <w:ind w:right="402" w:firstLine="0"/>
        <w:rPr>
          <w:sz w:val="24"/>
        </w:rPr>
      </w:pPr>
      <w:r>
        <w:rPr>
          <w:sz w:val="24"/>
        </w:rPr>
        <w:t>Gospodarski subjekt je svoju ponudu ispravno potpisao naprednim elektroničkim potpisom uporabom važećeg digitalnog</w:t>
      </w:r>
      <w:r>
        <w:rPr>
          <w:spacing w:val="-6"/>
          <w:sz w:val="24"/>
        </w:rPr>
        <w:t xml:space="preserve"> </w:t>
      </w:r>
      <w:r>
        <w:rPr>
          <w:sz w:val="24"/>
        </w:rPr>
        <w:t>certifikata;</w:t>
      </w:r>
    </w:p>
    <w:p w:rsidR="00870522" w:rsidRDefault="00E6003B" w:rsidP="00AA244B">
      <w:pPr>
        <w:pStyle w:val="Odlomakpopisa"/>
        <w:numPr>
          <w:ilvl w:val="0"/>
          <w:numId w:val="20"/>
        </w:numPr>
        <w:tabs>
          <w:tab w:val="left" w:pos="276"/>
        </w:tabs>
        <w:spacing w:line="276" w:lineRule="auto"/>
        <w:ind w:left="275" w:hanging="140"/>
        <w:jc w:val="both"/>
        <w:rPr>
          <w:sz w:val="24"/>
        </w:rPr>
      </w:pPr>
      <w:r>
        <w:rPr>
          <w:sz w:val="24"/>
        </w:rPr>
        <w:t>Gospodarski subjekt je putem EOJN RH-a dostavio ponudu u roku za dostavu</w:t>
      </w:r>
      <w:r>
        <w:rPr>
          <w:spacing w:val="-4"/>
          <w:sz w:val="24"/>
        </w:rPr>
        <w:t xml:space="preserve"> </w:t>
      </w:r>
      <w:r>
        <w:rPr>
          <w:sz w:val="24"/>
        </w:rPr>
        <w:t>ponuda.</w:t>
      </w:r>
    </w:p>
    <w:p w:rsidR="00870522" w:rsidRDefault="00870522" w:rsidP="00AA244B">
      <w:pPr>
        <w:pStyle w:val="Tijeloteksta"/>
        <w:spacing w:line="276" w:lineRule="auto"/>
        <w:ind w:left="0"/>
        <w:rPr>
          <w:sz w:val="20"/>
        </w:rPr>
      </w:pPr>
    </w:p>
    <w:p w:rsidR="00870522" w:rsidRDefault="00E6003B" w:rsidP="00AA244B">
      <w:pPr>
        <w:pStyle w:val="Tijeloteksta"/>
        <w:spacing w:line="276" w:lineRule="auto"/>
        <w:ind w:right="397"/>
        <w:jc w:val="both"/>
      </w:pPr>
      <w:r>
        <w:t>Sukladno</w:t>
      </w:r>
      <w:r>
        <w:rPr>
          <w:spacing w:val="-8"/>
        </w:rPr>
        <w:t xml:space="preserve"> </w:t>
      </w:r>
      <w:r>
        <w:t>čl.</w:t>
      </w:r>
      <w:r>
        <w:rPr>
          <w:spacing w:val="-6"/>
        </w:rPr>
        <w:t xml:space="preserve"> </w:t>
      </w:r>
      <w:r>
        <w:t>289.st.10.</w:t>
      </w:r>
      <w:r>
        <w:rPr>
          <w:spacing w:val="-6"/>
        </w:rPr>
        <w:t xml:space="preserve"> </w:t>
      </w:r>
      <w:r>
        <w:t>Zakona</w:t>
      </w:r>
      <w:r>
        <w:rPr>
          <w:spacing w:val="-7"/>
        </w:rPr>
        <w:t xml:space="preserve"> </w:t>
      </w:r>
      <w:r>
        <w:t>o</w:t>
      </w:r>
      <w:r>
        <w:rPr>
          <w:spacing w:val="-7"/>
        </w:rPr>
        <w:t xml:space="preserve"> </w:t>
      </w:r>
      <w:r>
        <w:t>javnoj</w:t>
      </w:r>
      <w:r>
        <w:rPr>
          <w:spacing w:val="-6"/>
        </w:rPr>
        <w:t xml:space="preserve"> </w:t>
      </w:r>
      <w:r>
        <w:t>nabavi,</w:t>
      </w:r>
      <w:r>
        <w:rPr>
          <w:spacing w:val="-6"/>
        </w:rPr>
        <w:t xml:space="preserve"> </w:t>
      </w:r>
      <w:r>
        <w:t>smatra</w:t>
      </w:r>
      <w:r>
        <w:rPr>
          <w:spacing w:val="-8"/>
        </w:rPr>
        <w:t xml:space="preserve"> </w:t>
      </w:r>
      <w:r>
        <w:t>se</w:t>
      </w:r>
      <w:r>
        <w:rPr>
          <w:spacing w:val="-7"/>
        </w:rPr>
        <w:t xml:space="preserve"> </w:t>
      </w:r>
      <w:r>
        <w:t>da</w:t>
      </w:r>
      <w:r>
        <w:rPr>
          <w:spacing w:val="-8"/>
        </w:rPr>
        <w:t xml:space="preserve"> </w:t>
      </w:r>
      <w:r>
        <w:t>ponuda</w:t>
      </w:r>
      <w:r>
        <w:rPr>
          <w:spacing w:val="-7"/>
        </w:rPr>
        <w:t xml:space="preserve"> </w:t>
      </w:r>
      <w:r>
        <w:t>dostavljena</w:t>
      </w:r>
      <w:r>
        <w:rPr>
          <w:spacing w:val="-7"/>
        </w:rPr>
        <w:t xml:space="preserve"> </w:t>
      </w:r>
      <w:r>
        <w:t>elektroničkim sredstvima komunikacije putem EOJN RH obvezuje ponuditelja u roku valjanosti ponude neovisno o tome je li potpisana ili nije te naručitelj ne smije odbiti takvu ponudu samo zbog toga</w:t>
      </w:r>
      <w:r>
        <w:rPr>
          <w:spacing w:val="-2"/>
        </w:rPr>
        <w:t xml:space="preserve"> </w:t>
      </w:r>
      <w:r>
        <w:t>razloga.</w:t>
      </w:r>
    </w:p>
    <w:p w:rsidR="00870522" w:rsidRDefault="00E6003B" w:rsidP="00AA244B">
      <w:pPr>
        <w:pStyle w:val="Tijeloteksta"/>
        <w:spacing w:line="276" w:lineRule="auto"/>
        <w:ind w:right="395"/>
        <w:jc w:val="both"/>
      </w:pPr>
      <w:r>
        <w:t>Prilikom elektroničke dostave ponuda, sva komunikacija, razmjena i pohrana informacija između ponuditelja i Naručitelja obavlja se na način da se očuva integritet podataka i tajnost ponuda.</w:t>
      </w:r>
      <w:r>
        <w:rPr>
          <w:spacing w:val="-12"/>
        </w:rPr>
        <w:t xml:space="preserve"> </w:t>
      </w:r>
      <w:r>
        <w:t>Članovi</w:t>
      </w:r>
      <w:r>
        <w:rPr>
          <w:spacing w:val="-11"/>
        </w:rPr>
        <w:t xml:space="preserve"> </w:t>
      </w:r>
      <w:r>
        <w:t>stručnog</w:t>
      </w:r>
      <w:r>
        <w:rPr>
          <w:spacing w:val="-11"/>
        </w:rPr>
        <w:t xml:space="preserve"> </w:t>
      </w:r>
      <w:r>
        <w:t>povjerenstva</w:t>
      </w:r>
      <w:r>
        <w:rPr>
          <w:spacing w:val="-9"/>
        </w:rPr>
        <w:t xml:space="preserve"> </w:t>
      </w:r>
      <w:r>
        <w:t>Naručitelja,</w:t>
      </w:r>
      <w:r>
        <w:rPr>
          <w:spacing w:val="-10"/>
        </w:rPr>
        <w:t xml:space="preserve"> </w:t>
      </w:r>
      <w:r>
        <w:t>ovlašteni</w:t>
      </w:r>
      <w:r>
        <w:rPr>
          <w:spacing w:val="-11"/>
        </w:rPr>
        <w:t xml:space="preserve"> </w:t>
      </w:r>
      <w:r>
        <w:t>za</w:t>
      </w:r>
      <w:r>
        <w:rPr>
          <w:spacing w:val="-12"/>
        </w:rPr>
        <w:t xml:space="preserve"> </w:t>
      </w:r>
      <w:r>
        <w:t>otvaranje</w:t>
      </w:r>
      <w:r>
        <w:rPr>
          <w:spacing w:val="-12"/>
        </w:rPr>
        <w:t xml:space="preserve"> </w:t>
      </w:r>
      <w:r>
        <w:t>ponuda,</w:t>
      </w:r>
      <w:r>
        <w:rPr>
          <w:spacing w:val="-11"/>
        </w:rPr>
        <w:t xml:space="preserve"> </w:t>
      </w:r>
      <w:r>
        <w:t>imat</w:t>
      </w:r>
      <w:r>
        <w:rPr>
          <w:spacing w:val="-12"/>
        </w:rPr>
        <w:t xml:space="preserve"> </w:t>
      </w:r>
      <w:r>
        <w:t>će</w:t>
      </w:r>
      <w:r>
        <w:rPr>
          <w:spacing w:val="-10"/>
        </w:rPr>
        <w:t xml:space="preserve"> </w:t>
      </w:r>
      <w:r>
        <w:t>uvid u sadržaj ponuda tek po isteku roka za njihovu</w:t>
      </w:r>
      <w:r>
        <w:rPr>
          <w:spacing w:val="-4"/>
        </w:rPr>
        <w:t xml:space="preserve"> </w:t>
      </w:r>
      <w:r>
        <w:t>dostavu.</w:t>
      </w:r>
    </w:p>
    <w:p w:rsidR="00870522" w:rsidRPr="003624CB" w:rsidRDefault="00E6003B" w:rsidP="00AA244B">
      <w:pPr>
        <w:pStyle w:val="Tijeloteksta"/>
        <w:spacing w:line="276" w:lineRule="auto"/>
        <w:ind w:right="396"/>
        <w:jc w:val="both"/>
      </w:pPr>
      <w:r w:rsidRPr="003624CB">
        <w:t>U</w:t>
      </w:r>
      <w:r w:rsidRPr="003624CB">
        <w:rPr>
          <w:spacing w:val="-7"/>
        </w:rPr>
        <w:t xml:space="preserve"> </w:t>
      </w:r>
      <w:r w:rsidRPr="003624CB">
        <w:t>slučaju</w:t>
      </w:r>
      <w:r w:rsidRPr="003624CB">
        <w:rPr>
          <w:spacing w:val="-5"/>
        </w:rPr>
        <w:t xml:space="preserve"> </w:t>
      </w:r>
      <w:r w:rsidRPr="003624CB">
        <w:t>zaustavljanja</w:t>
      </w:r>
      <w:r w:rsidRPr="003624CB">
        <w:rPr>
          <w:spacing w:val="-4"/>
        </w:rPr>
        <w:t xml:space="preserve"> </w:t>
      </w:r>
      <w:r w:rsidRPr="003624CB">
        <w:t>postupka</w:t>
      </w:r>
      <w:r w:rsidRPr="003624CB">
        <w:rPr>
          <w:spacing w:val="-6"/>
        </w:rPr>
        <w:t xml:space="preserve"> </w:t>
      </w:r>
      <w:r w:rsidRPr="003624CB">
        <w:t>javne</w:t>
      </w:r>
      <w:r w:rsidRPr="003624CB">
        <w:rPr>
          <w:spacing w:val="-5"/>
        </w:rPr>
        <w:t xml:space="preserve"> </w:t>
      </w:r>
      <w:r w:rsidRPr="003624CB">
        <w:t>nabave</w:t>
      </w:r>
      <w:r w:rsidRPr="003624CB">
        <w:rPr>
          <w:spacing w:val="-4"/>
        </w:rPr>
        <w:t xml:space="preserve"> </w:t>
      </w:r>
      <w:r w:rsidRPr="003624CB">
        <w:t>radi</w:t>
      </w:r>
      <w:r w:rsidRPr="003624CB">
        <w:rPr>
          <w:spacing w:val="-5"/>
        </w:rPr>
        <w:t xml:space="preserve"> </w:t>
      </w:r>
      <w:r w:rsidRPr="003624CB">
        <w:t>izjavljene</w:t>
      </w:r>
      <w:r w:rsidRPr="003624CB">
        <w:rPr>
          <w:spacing w:val="-7"/>
        </w:rPr>
        <w:t xml:space="preserve"> </w:t>
      </w:r>
      <w:r w:rsidRPr="003624CB">
        <w:t>žalbe</w:t>
      </w:r>
      <w:r w:rsidRPr="003624CB">
        <w:rPr>
          <w:spacing w:val="-6"/>
        </w:rPr>
        <w:t xml:space="preserve"> </w:t>
      </w:r>
      <w:r w:rsidRPr="003624CB">
        <w:t>na</w:t>
      </w:r>
      <w:r w:rsidRPr="003624CB">
        <w:rPr>
          <w:spacing w:val="-4"/>
        </w:rPr>
        <w:t xml:space="preserve"> </w:t>
      </w:r>
      <w:r w:rsidRPr="003624CB">
        <w:t>dokumentaciju</w:t>
      </w:r>
      <w:r w:rsidRPr="003624CB">
        <w:rPr>
          <w:spacing w:val="-5"/>
        </w:rPr>
        <w:t xml:space="preserve"> </w:t>
      </w:r>
      <w:r w:rsidRPr="003624CB">
        <w:t>o</w:t>
      </w:r>
      <w:r w:rsidRPr="003624CB">
        <w:rPr>
          <w:spacing w:val="-5"/>
        </w:rPr>
        <w:t xml:space="preserve"> </w:t>
      </w:r>
      <w:r w:rsidRPr="003624CB">
        <w:t>nabavi ili</w:t>
      </w:r>
      <w:r w:rsidRPr="003624CB">
        <w:rPr>
          <w:spacing w:val="-11"/>
        </w:rPr>
        <w:t xml:space="preserve"> </w:t>
      </w:r>
      <w:r w:rsidRPr="003624CB">
        <w:t>na</w:t>
      </w:r>
      <w:r w:rsidRPr="003624CB">
        <w:rPr>
          <w:spacing w:val="-11"/>
        </w:rPr>
        <w:t xml:space="preserve"> </w:t>
      </w:r>
      <w:r w:rsidRPr="003624CB">
        <w:t>njezinu</w:t>
      </w:r>
      <w:r w:rsidRPr="003624CB">
        <w:rPr>
          <w:spacing w:val="-11"/>
        </w:rPr>
        <w:t xml:space="preserve"> </w:t>
      </w:r>
      <w:r w:rsidRPr="003624CB">
        <w:t>izmjenu</w:t>
      </w:r>
      <w:r w:rsidRPr="003624CB">
        <w:rPr>
          <w:spacing w:val="-10"/>
        </w:rPr>
        <w:t xml:space="preserve"> </w:t>
      </w:r>
      <w:r w:rsidRPr="003624CB">
        <w:t>te</w:t>
      </w:r>
      <w:r w:rsidRPr="003624CB">
        <w:rPr>
          <w:spacing w:val="-10"/>
        </w:rPr>
        <w:t xml:space="preserve"> </w:t>
      </w:r>
      <w:r w:rsidRPr="003624CB">
        <w:t>u</w:t>
      </w:r>
      <w:r w:rsidRPr="003624CB">
        <w:rPr>
          <w:spacing w:val="-13"/>
        </w:rPr>
        <w:t xml:space="preserve"> </w:t>
      </w:r>
      <w:r w:rsidRPr="003624CB">
        <w:t>slučaju</w:t>
      </w:r>
      <w:r w:rsidRPr="003624CB">
        <w:rPr>
          <w:spacing w:val="-10"/>
        </w:rPr>
        <w:t xml:space="preserve"> </w:t>
      </w:r>
      <w:r w:rsidRPr="003624CB">
        <w:t>poništenja</w:t>
      </w:r>
      <w:r w:rsidRPr="003624CB">
        <w:rPr>
          <w:spacing w:val="-12"/>
        </w:rPr>
        <w:t xml:space="preserve"> </w:t>
      </w:r>
      <w:r w:rsidRPr="003624CB">
        <w:t>postupka</w:t>
      </w:r>
      <w:r w:rsidRPr="003624CB">
        <w:rPr>
          <w:spacing w:val="-11"/>
        </w:rPr>
        <w:t xml:space="preserve"> </w:t>
      </w:r>
      <w:r w:rsidRPr="003624CB">
        <w:t>javne</w:t>
      </w:r>
      <w:r w:rsidRPr="003624CB">
        <w:rPr>
          <w:spacing w:val="-11"/>
        </w:rPr>
        <w:t xml:space="preserve"> </w:t>
      </w:r>
      <w:r w:rsidRPr="003624CB">
        <w:t>nabave</w:t>
      </w:r>
      <w:r w:rsidRPr="003624CB">
        <w:rPr>
          <w:spacing w:val="-12"/>
        </w:rPr>
        <w:t xml:space="preserve"> </w:t>
      </w:r>
      <w:r w:rsidRPr="003624CB">
        <w:t>prije</w:t>
      </w:r>
      <w:r w:rsidRPr="003624CB">
        <w:rPr>
          <w:spacing w:val="-11"/>
        </w:rPr>
        <w:t xml:space="preserve"> </w:t>
      </w:r>
      <w:r w:rsidRPr="003624CB">
        <w:t>isteka</w:t>
      </w:r>
      <w:r w:rsidRPr="003624CB">
        <w:rPr>
          <w:spacing w:val="-12"/>
        </w:rPr>
        <w:t xml:space="preserve"> </w:t>
      </w:r>
      <w:r w:rsidRPr="003624CB">
        <w:t>roka</w:t>
      </w:r>
      <w:r w:rsidRPr="003624CB">
        <w:rPr>
          <w:spacing w:val="-12"/>
        </w:rPr>
        <w:t xml:space="preserve"> </w:t>
      </w:r>
      <w:r w:rsidRPr="003624CB">
        <w:t>za</w:t>
      </w:r>
      <w:r w:rsidRPr="003624CB">
        <w:rPr>
          <w:spacing w:val="-11"/>
        </w:rPr>
        <w:t xml:space="preserve"> </w:t>
      </w:r>
      <w:r w:rsidRPr="003624CB">
        <w:t>dostavu ponuda, EOJN RH trajno onemogućava pristup ponudama koje su dostavljene elektroničkim sredstvima komunikacije dok je postupak javne nabave zaustavljen, a Naručitelj vraća gospodarskim subjektima neotvorene ponude ili njihove dijelove te druge dokumente</w:t>
      </w:r>
      <w:r w:rsidRPr="003624CB">
        <w:rPr>
          <w:spacing w:val="3"/>
        </w:rPr>
        <w:t xml:space="preserve"> </w:t>
      </w:r>
      <w:r w:rsidRPr="003624CB">
        <w:t>ili</w:t>
      </w:r>
      <w:r w:rsidR="003624CB" w:rsidRPr="003624CB">
        <w:t xml:space="preserve"> </w:t>
      </w:r>
      <w:r w:rsidRPr="003624CB">
        <w:t>predmete koji su dostavljeni sredstvima komunikacije koja nisu elektronička. U slučaju da se postupak nastavi, ponuditelji će morati ponovno dostaviti svoje ponude.</w:t>
      </w:r>
    </w:p>
    <w:p w:rsidR="00870522" w:rsidRPr="003624CB" w:rsidRDefault="00E6003B" w:rsidP="00AA244B">
      <w:pPr>
        <w:pStyle w:val="Tijeloteksta"/>
        <w:spacing w:line="276" w:lineRule="auto"/>
        <w:ind w:right="396"/>
        <w:jc w:val="both"/>
      </w:pPr>
      <w:r w:rsidRPr="003624CB">
        <w:t>U svrhu pohrane dokumentacije postupka javne nabave, EOJN RH će elektronički dostavljene ponude pohraniti na način koji omogućava čuvanje integriteta podataka i pristup integralnim verzijama dokumenata uz istovremenu mogućnost pohrane kopije dokumenata u vlastitim arhivima Naručitelja po isteku roka za dostavu ponuda odnosno javnog otvaranja ponuda.</w:t>
      </w:r>
    </w:p>
    <w:p w:rsidR="00870522" w:rsidRPr="003624CB" w:rsidRDefault="00E6003B" w:rsidP="00AA244B">
      <w:pPr>
        <w:pStyle w:val="Tijeloteksta"/>
        <w:spacing w:line="276" w:lineRule="auto"/>
        <w:ind w:right="402"/>
        <w:jc w:val="both"/>
      </w:pPr>
      <w:r w:rsidRPr="003624CB">
        <w:t>EOJN RH pohranjuje cjelokupnu dokumentaciju o svakom postupku javne nabave, koja je objavljena ili dostavljena elektroničkim sredstvima komunikacije kroz sustav, na način koji omogućava očuvanje integriteta podataka.</w:t>
      </w:r>
    </w:p>
    <w:p w:rsidR="00870522" w:rsidRPr="003624CB" w:rsidRDefault="00E6003B" w:rsidP="00AA244B">
      <w:pPr>
        <w:pStyle w:val="Tijeloteksta"/>
        <w:spacing w:line="276" w:lineRule="auto"/>
        <w:ind w:right="398"/>
        <w:jc w:val="both"/>
      </w:pPr>
      <w:r w:rsidRPr="003624CB">
        <w:t xml:space="preserve">Detaljne upute o elektroničkoj dostavi ponuda dostupne su na stranicama Elektroničkog oglasnika javne nabave, na adresi: </w:t>
      </w:r>
      <w:hyperlink r:id="rId10">
        <w:r w:rsidRPr="003624CB">
          <w:rPr>
            <w:color w:val="0462C1"/>
            <w:u w:val="single" w:color="0462C1"/>
          </w:rPr>
          <w:t>https://eojn.nn.hr/Oglasnik/</w:t>
        </w:r>
        <w:r w:rsidRPr="003624CB">
          <w:t>.</w:t>
        </w:r>
      </w:hyperlink>
    </w:p>
    <w:p w:rsidR="00870522" w:rsidRPr="003624CB" w:rsidRDefault="00E6003B" w:rsidP="00AA244B">
      <w:pPr>
        <w:pStyle w:val="Tijeloteksta"/>
        <w:spacing w:line="276" w:lineRule="auto"/>
        <w:ind w:right="398"/>
        <w:jc w:val="both"/>
      </w:pPr>
      <w:r w:rsidRPr="003624CB">
        <w:t>Ponuda dostavljena elektroničkim sredstvima komunikacije putem EOJN RH obvezuje ponuditelja u roku valjanosti ponude neovisno o tome je li potpisana ili nije te naručitelj ne smije odbiti takvu ponudu samo zbog tog razloga.</w:t>
      </w:r>
    </w:p>
    <w:p w:rsidR="00870522" w:rsidRPr="003624CB" w:rsidRDefault="00E6003B" w:rsidP="00AA244B">
      <w:pPr>
        <w:pStyle w:val="Tijeloteksta"/>
        <w:spacing w:line="276" w:lineRule="auto"/>
        <w:jc w:val="both"/>
      </w:pPr>
      <w:r w:rsidRPr="003624CB">
        <w:t>Gospodarski subjekt elektroničku ponudu mora dostaviti predajom u EOJNRH najkasnije do</w:t>
      </w:r>
    </w:p>
    <w:p w:rsidR="00870522" w:rsidRPr="003624CB" w:rsidRDefault="00E6003B" w:rsidP="00AA244B">
      <w:pPr>
        <w:pStyle w:val="Tijeloteksta"/>
        <w:spacing w:line="276" w:lineRule="auto"/>
      </w:pPr>
      <w:r w:rsidRPr="003624CB">
        <w:t>14. svibnja 2018. godine do 12 sati.</w:t>
      </w:r>
    </w:p>
    <w:p w:rsidR="00870522" w:rsidRDefault="00870522" w:rsidP="00AA244B">
      <w:pPr>
        <w:pStyle w:val="Tijeloteksta"/>
        <w:spacing w:line="276" w:lineRule="auto"/>
        <w:ind w:left="0"/>
      </w:pPr>
    </w:p>
    <w:p w:rsidR="007913C3" w:rsidRPr="003624CB" w:rsidRDefault="007913C3" w:rsidP="00AA244B">
      <w:pPr>
        <w:pStyle w:val="Tijeloteksta"/>
        <w:spacing w:line="276" w:lineRule="auto"/>
        <w:ind w:left="0"/>
      </w:pPr>
    </w:p>
    <w:p w:rsidR="00870522" w:rsidRDefault="00E6003B" w:rsidP="003D594B">
      <w:pPr>
        <w:pStyle w:val="Naslov2"/>
        <w:numPr>
          <w:ilvl w:val="2"/>
          <w:numId w:val="14"/>
        </w:numPr>
        <w:tabs>
          <w:tab w:val="left" w:pos="780"/>
        </w:tabs>
        <w:spacing w:line="276" w:lineRule="auto"/>
        <w:rPr>
          <w:color w:val="2E5395"/>
        </w:rPr>
      </w:pPr>
      <w:bookmarkStart w:id="51" w:name="_bookmark49"/>
      <w:bookmarkEnd w:id="51"/>
      <w:r>
        <w:rPr>
          <w:color w:val="2E5395"/>
        </w:rPr>
        <w:t>Dostava dijela/dijelova ponude sredstvima koja nisu</w:t>
      </w:r>
      <w:r>
        <w:rPr>
          <w:color w:val="2E5395"/>
          <w:spacing w:val="-5"/>
        </w:rPr>
        <w:t xml:space="preserve"> </w:t>
      </w:r>
      <w:r>
        <w:rPr>
          <w:color w:val="2E5395"/>
        </w:rPr>
        <w:t>elektronička</w:t>
      </w:r>
    </w:p>
    <w:p w:rsidR="00870522" w:rsidRPr="00792047" w:rsidRDefault="00E6003B" w:rsidP="00AA244B">
      <w:pPr>
        <w:pStyle w:val="Tijeloteksta"/>
        <w:spacing w:line="276" w:lineRule="auto"/>
        <w:ind w:right="395"/>
        <w:jc w:val="both"/>
      </w:pPr>
      <w:r w:rsidRPr="00792047">
        <w:t>Ukoliko</w:t>
      </w:r>
      <w:r w:rsidRPr="00792047">
        <w:rPr>
          <w:spacing w:val="-15"/>
        </w:rPr>
        <w:t xml:space="preserve"> </w:t>
      </w:r>
      <w:r w:rsidRPr="00792047">
        <w:t>pri</w:t>
      </w:r>
      <w:r w:rsidRPr="00792047">
        <w:rPr>
          <w:spacing w:val="-16"/>
        </w:rPr>
        <w:t xml:space="preserve"> </w:t>
      </w:r>
      <w:r w:rsidRPr="00792047">
        <w:t>elektroničkoj</w:t>
      </w:r>
      <w:r w:rsidRPr="00792047">
        <w:rPr>
          <w:spacing w:val="-13"/>
        </w:rPr>
        <w:t xml:space="preserve"> </w:t>
      </w:r>
      <w:r w:rsidRPr="00792047">
        <w:t>dostavi</w:t>
      </w:r>
      <w:r w:rsidRPr="00792047">
        <w:rPr>
          <w:spacing w:val="-15"/>
        </w:rPr>
        <w:t xml:space="preserve"> </w:t>
      </w:r>
      <w:r w:rsidRPr="00792047">
        <w:t>ponuda</w:t>
      </w:r>
      <w:r w:rsidRPr="00792047">
        <w:rPr>
          <w:spacing w:val="-17"/>
        </w:rPr>
        <w:t xml:space="preserve"> </w:t>
      </w:r>
      <w:r w:rsidRPr="00792047">
        <w:t>iz</w:t>
      </w:r>
      <w:r w:rsidRPr="00792047">
        <w:rPr>
          <w:spacing w:val="-14"/>
        </w:rPr>
        <w:t xml:space="preserve"> </w:t>
      </w:r>
      <w:r w:rsidRPr="00792047">
        <w:t>tehničkih</w:t>
      </w:r>
      <w:r w:rsidRPr="00792047">
        <w:rPr>
          <w:spacing w:val="-14"/>
        </w:rPr>
        <w:t xml:space="preserve"> </w:t>
      </w:r>
      <w:r w:rsidRPr="00792047">
        <w:t>razloga</w:t>
      </w:r>
      <w:r w:rsidRPr="00792047">
        <w:rPr>
          <w:spacing w:val="-15"/>
        </w:rPr>
        <w:t xml:space="preserve"> </w:t>
      </w:r>
      <w:r w:rsidRPr="00792047">
        <w:t>nije</w:t>
      </w:r>
      <w:r w:rsidRPr="00792047">
        <w:rPr>
          <w:spacing w:val="-17"/>
        </w:rPr>
        <w:t xml:space="preserve"> </w:t>
      </w:r>
      <w:r w:rsidRPr="00792047">
        <w:t>moguće</w:t>
      </w:r>
      <w:r w:rsidRPr="00792047">
        <w:rPr>
          <w:spacing w:val="-15"/>
        </w:rPr>
        <w:t xml:space="preserve"> </w:t>
      </w:r>
      <w:r w:rsidRPr="00792047">
        <w:t>povezati</w:t>
      </w:r>
      <w:r w:rsidRPr="00792047">
        <w:rPr>
          <w:spacing w:val="-15"/>
        </w:rPr>
        <w:t xml:space="preserve"> </w:t>
      </w:r>
      <w:r w:rsidRPr="00792047">
        <w:t>sve</w:t>
      </w:r>
      <w:r w:rsidRPr="00792047">
        <w:rPr>
          <w:spacing w:val="-17"/>
        </w:rPr>
        <w:t xml:space="preserve"> </w:t>
      </w:r>
      <w:r w:rsidRPr="00792047">
        <w:t>dijelove ponude,</w:t>
      </w:r>
      <w:r w:rsidRPr="00792047">
        <w:rPr>
          <w:spacing w:val="-9"/>
        </w:rPr>
        <w:t xml:space="preserve"> </w:t>
      </w:r>
      <w:r w:rsidRPr="00792047">
        <w:t>dio/dijelove</w:t>
      </w:r>
      <w:r w:rsidRPr="00792047">
        <w:rPr>
          <w:spacing w:val="-9"/>
        </w:rPr>
        <w:t xml:space="preserve"> </w:t>
      </w:r>
      <w:r w:rsidRPr="00792047">
        <w:t>ponude</w:t>
      </w:r>
      <w:r w:rsidRPr="00792047">
        <w:rPr>
          <w:spacing w:val="-9"/>
        </w:rPr>
        <w:t xml:space="preserve"> </w:t>
      </w:r>
      <w:r w:rsidRPr="00792047">
        <w:t>koje</w:t>
      </w:r>
      <w:r w:rsidRPr="00792047">
        <w:rPr>
          <w:spacing w:val="-9"/>
        </w:rPr>
        <w:t xml:space="preserve"> </w:t>
      </w:r>
      <w:r w:rsidRPr="00792047">
        <w:t>nije</w:t>
      </w:r>
      <w:r w:rsidRPr="00792047">
        <w:rPr>
          <w:spacing w:val="-9"/>
        </w:rPr>
        <w:t xml:space="preserve"> </w:t>
      </w:r>
      <w:r w:rsidRPr="00792047">
        <w:t>moguće</w:t>
      </w:r>
      <w:r w:rsidRPr="00792047">
        <w:rPr>
          <w:spacing w:val="-10"/>
        </w:rPr>
        <w:t xml:space="preserve"> </w:t>
      </w:r>
      <w:r w:rsidRPr="00792047">
        <w:t>dostaviti</w:t>
      </w:r>
      <w:r w:rsidRPr="00792047">
        <w:rPr>
          <w:spacing w:val="-7"/>
        </w:rPr>
        <w:t xml:space="preserve"> </w:t>
      </w:r>
      <w:r w:rsidRPr="00792047">
        <w:t>u</w:t>
      </w:r>
      <w:r w:rsidRPr="00792047">
        <w:rPr>
          <w:spacing w:val="-9"/>
        </w:rPr>
        <w:t xml:space="preserve"> </w:t>
      </w:r>
      <w:r w:rsidRPr="00792047">
        <w:t>elektroničkom</w:t>
      </w:r>
      <w:r w:rsidRPr="00792047">
        <w:rPr>
          <w:spacing w:val="-8"/>
        </w:rPr>
        <w:t xml:space="preserve"> </w:t>
      </w:r>
      <w:r w:rsidRPr="00792047">
        <w:t>obliku</w:t>
      </w:r>
      <w:r w:rsidRPr="00792047">
        <w:rPr>
          <w:spacing w:val="-9"/>
        </w:rPr>
        <w:t xml:space="preserve"> </w:t>
      </w:r>
      <w:r w:rsidRPr="00792047">
        <w:t>(npr.</w:t>
      </w:r>
      <w:r w:rsidRPr="00792047">
        <w:rPr>
          <w:spacing w:val="-8"/>
        </w:rPr>
        <w:t xml:space="preserve"> </w:t>
      </w:r>
      <w:r w:rsidRPr="00792047">
        <w:t>uzorci)</w:t>
      </w:r>
      <w:r w:rsidRPr="00792047">
        <w:rPr>
          <w:spacing w:val="-9"/>
        </w:rPr>
        <w:t xml:space="preserve"> </w:t>
      </w:r>
      <w:r w:rsidRPr="00792047">
        <w:t>ili dijelovi</w:t>
      </w:r>
      <w:r w:rsidRPr="00792047">
        <w:rPr>
          <w:spacing w:val="-9"/>
        </w:rPr>
        <w:t xml:space="preserve"> </w:t>
      </w:r>
      <w:r w:rsidRPr="00792047">
        <w:t>ponude</w:t>
      </w:r>
      <w:r w:rsidRPr="00792047">
        <w:rPr>
          <w:spacing w:val="-11"/>
        </w:rPr>
        <w:t xml:space="preserve"> </w:t>
      </w:r>
      <w:r w:rsidRPr="00792047">
        <w:t>koji</w:t>
      </w:r>
      <w:r w:rsidRPr="00792047">
        <w:rPr>
          <w:spacing w:val="-9"/>
        </w:rPr>
        <w:t xml:space="preserve"> </w:t>
      </w:r>
      <w:r w:rsidRPr="00792047">
        <w:t>se</w:t>
      </w:r>
      <w:r w:rsidRPr="00792047">
        <w:rPr>
          <w:spacing w:val="-9"/>
        </w:rPr>
        <w:t xml:space="preserve"> </w:t>
      </w:r>
      <w:r w:rsidRPr="00792047">
        <w:t>obvezno</w:t>
      </w:r>
      <w:r w:rsidRPr="00792047">
        <w:rPr>
          <w:spacing w:val="-10"/>
        </w:rPr>
        <w:t xml:space="preserve"> </w:t>
      </w:r>
      <w:r w:rsidRPr="00792047">
        <w:t>prilažu</w:t>
      </w:r>
      <w:r w:rsidRPr="00792047">
        <w:rPr>
          <w:spacing w:val="-10"/>
        </w:rPr>
        <w:t xml:space="preserve"> </w:t>
      </w:r>
      <w:r w:rsidRPr="00792047">
        <w:t>u</w:t>
      </w:r>
      <w:r w:rsidRPr="00792047">
        <w:rPr>
          <w:spacing w:val="-10"/>
        </w:rPr>
        <w:t xml:space="preserve"> </w:t>
      </w:r>
      <w:r w:rsidRPr="00792047">
        <w:t>izvorniku</w:t>
      </w:r>
      <w:r w:rsidRPr="00792047">
        <w:rPr>
          <w:spacing w:val="-10"/>
        </w:rPr>
        <w:t xml:space="preserve"> </w:t>
      </w:r>
      <w:r w:rsidRPr="00792047">
        <w:t>(npr.</w:t>
      </w:r>
      <w:r w:rsidRPr="00792047">
        <w:rPr>
          <w:spacing w:val="-8"/>
        </w:rPr>
        <w:t xml:space="preserve"> </w:t>
      </w:r>
      <w:r w:rsidRPr="00792047">
        <w:t>jamstvo</w:t>
      </w:r>
      <w:r w:rsidRPr="00792047">
        <w:rPr>
          <w:spacing w:val="-10"/>
        </w:rPr>
        <w:t xml:space="preserve"> </w:t>
      </w:r>
      <w:r w:rsidRPr="00792047">
        <w:t>za</w:t>
      </w:r>
      <w:r w:rsidRPr="00792047">
        <w:rPr>
          <w:spacing w:val="-11"/>
        </w:rPr>
        <w:t xml:space="preserve"> </w:t>
      </w:r>
      <w:r w:rsidRPr="00792047">
        <w:t>ozbiljnost</w:t>
      </w:r>
      <w:r w:rsidRPr="00792047">
        <w:rPr>
          <w:spacing w:val="-5"/>
        </w:rPr>
        <w:t xml:space="preserve"> </w:t>
      </w:r>
      <w:r w:rsidRPr="00792047">
        <w:t>ponude</w:t>
      </w:r>
      <w:r w:rsidRPr="00792047">
        <w:rPr>
          <w:spacing w:val="-11"/>
        </w:rPr>
        <w:t xml:space="preserve"> </w:t>
      </w:r>
      <w:r w:rsidRPr="00792047">
        <w:t>u</w:t>
      </w:r>
      <w:r w:rsidRPr="00792047">
        <w:rPr>
          <w:spacing w:val="-10"/>
        </w:rPr>
        <w:t xml:space="preserve"> </w:t>
      </w:r>
      <w:r w:rsidRPr="00792047">
        <w:t>obliku bankarske garancije), Naručitelj prihvaća dostavu dijelova ponude u papirnatom obliku onih dijelova ponude koji se zbog svog oblika ne mogu dostaviti elektronički ili dijelova za čiju su izradu nužni posebni formati dokumenata koji nisu podržani kroz opće dostupne aplikacije ili dijelova</w:t>
      </w:r>
      <w:r w:rsidRPr="00792047">
        <w:rPr>
          <w:spacing w:val="-12"/>
        </w:rPr>
        <w:t xml:space="preserve"> </w:t>
      </w:r>
      <w:r w:rsidRPr="00792047">
        <w:t>za</w:t>
      </w:r>
      <w:r w:rsidRPr="00792047">
        <w:rPr>
          <w:spacing w:val="-13"/>
        </w:rPr>
        <w:t xml:space="preserve"> </w:t>
      </w:r>
      <w:r w:rsidRPr="00792047">
        <w:t>čiju</w:t>
      </w:r>
      <w:r w:rsidRPr="00792047">
        <w:rPr>
          <w:spacing w:val="-14"/>
        </w:rPr>
        <w:t xml:space="preserve"> </w:t>
      </w:r>
      <w:r w:rsidRPr="00792047">
        <w:t>su</w:t>
      </w:r>
      <w:r w:rsidRPr="00792047">
        <w:rPr>
          <w:spacing w:val="-11"/>
        </w:rPr>
        <w:t xml:space="preserve"> </w:t>
      </w:r>
      <w:r w:rsidRPr="00792047">
        <w:t>obradu</w:t>
      </w:r>
      <w:r w:rsidRPr="00792047">
        <w:rPr>
          <w:spacing w:val="-12"/>
        </w:rPr>
        <w:t xml:space="preserve"> </w:t>
      </w:r>
      <w:r w:rsidRPr="00792047">
        <w:t>nužni</w:t>
      </w:r>
      <w:r w:rsidRPr="00792047">
        <w:rPr>
          <w:spacing w:val="-14"/>
        </w:rPr>
        <w:t xml:space="preserve"> </w:t>
      </w:r>
      <w:r w:rsidRPr="00792047">
        <w:t>posebni</w:t>
      </w:r>
      <w:r w:rsidRPr="00792047">
        <w:rPr>
          <w:spacing w:val="-11"/>
        </w:rPr>
        <w:t xml:space="preserve"> </w:t>
      </w:r>
      <w:r w:rsidRPr="00792047">
        <w:t>formati</w:t>
      </w:r>
      <w:r w:rsidRPr="00792047">
        <w:rPr>
          <w:spacing w:val="-12"/>
        </w:rPr>
        <w:t xml:space="preserve"> </w:t>
      </w:r>
      <w:r w:rsidRPr="00792047">
        <w:t>dokumenata</w:t>
      </w:r>
      <w:r w:rsidRPr="00792047">
        <w:rPr>
          <w:spacing w:val="-12"/>
        </w:rPr>
        <w:t xml:space="preserve"> </w:t>
      </w:r>
      <w:r w:rsidRPr="00792047">
        <w:t>obuhvaćeni</w:t>
      </w:r>
      <w:r w:rsidRPr="00792047">
        <w:rPr>
          <w:spacing w:val="-11"/>
        </w:rPr>
        <w:t xml:space="preserve"> </w:t>
      </w:r>
      <w:r w:rsidRPr="00792047">
        <w:t>shemama</w:t>
      </w:r>
      <w:r w:rsidRPr="00792047">
        <w:rPr>
          <w:spacing w:val="-13"/>
        </w:rPr>
        <w:t xml:space="preserve"> </w:t>
      </w:r>
      <w:r w:rsidRPr="00792047">
        <w:t>licenciranih prava zbog kojih nisu dostupni za izravnu</w:t>
      </w:r>
      <w:r w:rsidRPr="00792047">
        <w:rPr>
          <w:spacing w:val="-6"/>
        </w:rPr>
        <w:t xml:space="preserve"> </w:t>
      </w:r>
      <w:r w:rsidRPr="00792047">
        <w:t>uporabu.</w:t>
      </w:r>
    </w:p>
    <w:p w:rsidR="00870522" w:rsidRPr="00792047" w:rsidRDefault="00E6003B" w:rsidP="00AA244B">
      <w:pPr>
        <w:pStyle w:val="Tijeloteksta"/>
        <w:spacing w:line="276" w:lineRule="auto"/>
        <w:ind w:right="397"/>
        <w:jc w:val="both"/>
      </w:pPr>
      <w:r w:rsidRPr="00792047">
        <w:t>Također, ponuditelji u papirnatom obliku, u roku za dostavu ponuda, dostavljaju dokumente drugih</w:t>
      </w:r>
      <w:r w:rsidRPr="00792047">
        <w:rPr>
          <w:spacing w:val="-7"/>
        </w:rPr>
        <w:t xml:space="preserve"> </w:t>
      </w:r>
      <w:r w:rsidRPr="00792047">
        <w:t>tijela</w:t>
      </w:r>
      <w:r w:rsidRPr="00792047">
        <w:rPr>
          <w:spacing w:val="-7"/>
        </w:rPr>
        <w:t xml:space="preserve"> </w:t>
      </w:r>
      <w:r w:rsidRPr="00792047">
        <w:t>ili</w:t>
      </w:r>
      <w:r w:rsidRPr="00792047">
        <w:rPr>
          <w:spacing w:val="-6"/>
        </w:rPr>
        <w:t xml:space="preserve"> </w:t>
      </w:r>
      <w:r w:rsidRPr="00792047">
        <w:t>subjekata</w:t>
      </w:r>
      <w:r w:rsidRPr="00792047">
        <w:rPr>
          <w:spacing w:val="-4"/>
        </w:rPr>
        <w:t xml:space="preserve"> </w:t>
      </w:r>
      <w:r w:rsidRPr="00792047">
        <w:t>koji</w:t>
      </w:r>
      <w:r w:rsidRPr="00792047">
        <w:rPr>
          <w:spacing w:val="-7"/>
        </w:rPr>
        <w:t xml:space="preserve"> </w:t>
      </w:r>
      <w:r w:rsidRPr="00792047">
        <w:t>su</w:t>
      </w:r>
      <w:r w:rsidRPr="00792047">
        <w:rPr>
          <w:spacing w:val="-6"/>
        </w:rPr>
        <w:t xml:space="preserve"> </w:t>
      </w:r>
      <w:r w:rsidRPr="00792047">
        <w:t>važeći</w:t>
      </w:r>
      <w:r w:rsidRPr="00792047">
        <w:rPr>
          <w:spacing w:val="-6"/>
        </w:rPr>
        <w:t xml:space="preserve"> </w:t>
      </w:r>
      <w:r w:rsidRPr="00792047">
        <w:t>samo</w:t>
      </w:r>
      <w:r w:rsidRPr="00792047">
        <w:rPr>
          <w:spacing w:val="-6"/>
        </w:rPr>
        <w:t xml:space="preserve"> </w:t>
      </w:r>
      <w:r w:rsidRPr="00792047">
        <w:t>u</w:t>
      </w:r>
      <w:r w:rsidRPr="00792047">
        <w:rPr>
          <w:spacing w:val="-7"/>
        </w:rPr>
        <w:t xml:space="preserve"> </w:t>
      </w:r>
      <w:r w:rsidRPr="00792047">
        <w:t>izvorniku,</w:t>
      </w:r>
      <w:r w:rsidRPr="00792047">
        <w:rPr>
          <w:spacing w:val="-7"/>
        </w:rPr>
        <w:t xml:space="preserve"> </w:t>
      </w:r>
      <w:r w:rsidRPr="00792047">
        <w:t>poput</w:t>
      </w:r>
      <w:r w:rsidRPr="00792047">
        <w:rPr>
          <w:spacing w:val="-6"/>
        </w:rPr>
        <w:t xml:space="preserve"> </w:t>
      </w:r>
      <w:r w:rsidRPr="00792047">
        <w:t>traženog</w:t>
      </w:r>
      <w:r w:rsidRPr="00792047">
        <w:rPr>
          <w:spacing w:val="-9"/>
        </w:rPr>
        <w:t xml:space="preserve"> </w:t>
      </w:r>
      <w:r w:rsidRPr="00792047">
        <w:t>jamstva</w:t>
      </w:r>
      <w:r w:rsidRPr="00792047">
        <w:rPr>
          <w:spacing w:val="-8"/>
        </w:rPr>
        <w:t xml:space="preserve"> </w:t>
      </w:r>
      <w:r w:rsidRPr="00792047">
        <w:t>za</w:t>
      </w:r>
      <w:r w:rsidRPr="00792047">
        <w:rPr>
          <w:spacing w:val="-7"/>
        </w:rPr>
        <w:t xml:space="preserve"> </w:t>
      </w:r>
      <w:r w:rsidRPr="00792047">
        <w:t>ozbiljnost ponude.</w:t>
      </w:r>
    </w:p>
    <w:p w:rsidR="00870522" w:rsidRPr="00792047" w:rsidRDefault="00E6003B" w:rsidP="00AA244B">
      <w:pPr>
        <w:pStyle w:val="Tijeloteksta"/>
        <w:spacing w:line="276" w:lineRule="auto"/>
        <w:ind w:right="398"/>
        <w:jc w:val="both"/>
      </w:pPr>
      <w:r w:rsidRPr="00792047">
        <w:t>Ako ponuditelj uz elektroničku ponudu, u papirnatom obliku dostavlja dokumente koji se ne mogu dostaviti u elektroničkom obliku, onda ih ponuditelj dostavlja u zatvorenoj omotnici na kojoj je obvezan naznačiti na koji postupak javne nabave i na koju ponudu se odvojeni dokumenti odnose. Takva omotnica obvezno mora sadržavati sve podatke o predmetu nabave, s dodatkom „Dio/dijelovi ponude koji se dostavlja/ju odvojeno“.</w:t>
      </w:r>
    </w:p>
    <w:p w:rsidR="00870522" w:rsidRPr="00792047" w:rsidRDefault="00E6003B" w:rsidP="00AA244B">
      <w:pPr>
        <w:pStyle w:val="Tijeloteksta"/>
        <w:spacing w:line="276" w:lineRule="auto"/>
        <w:ind w:right="396"/>
        <w:jc w:val="both"/>
      </w:pPr>
      <w:r w:rsidRPr="00792047">
        <w:t>Zatvorenu omotnicu s dijelom/dijelovima ponude ponuditelj predaje neposredno ili preporučenom poštanskom pošiljkom na adresu Naručitelja na kojoj mora biti naznačeno:</w:t>
      </w:r>
    </w:p>
    <w:p w:rsidR="00792047" w:rsidRDefault="00792047" w:rsidP="00AA244B">
      <w:pPr>
        <w:pStyle w:val="Tijeloteksta"/>
        <w:spacing w:line="276" w:lineRule="auto"/>
        <w:jc w:val="both"/>
      </w:pPr>
    </w:p>
    <w:p w:rsidR="003624CB" w:rsidRPr="00792047" w:rsidRDefault="00E6003B" w:rsidP="00AA244B">
      <w:pPr>
        <w:pStyle w:val="Tijeloteksta"/>
        <w:spacing w:line="276" w:lineRule="auto"/>
        <w:jc w:val="both"/>
      </w:pPr>
      <w:r w:rsidRPr="00792047">
        <w:t>Naziv i adresa gospodarskog subjekta/zajednice gospodarskih subjekata</w:t>
      </w:r>
    </w:p>
    <w:p w:rsidR="00870522" w:rsidRPr="00792047" w:rsidRDefault="00E6003B" w:rsidP="00AA244B">
      <w:pPr>
        <w:pStyle w:val="Tijeloteksta"/>
        <w:spacing w:line="276" w:lineRule="auto"/>
        <w:jc w:val="both"/>
      </w:pPr>
      <w:r w:rsidRPr="00792047">
        <w:t>Naziv i adresa Naručitelja, Naziv predmeta nabave,</w:t>
      </w:r>
    </w:p>
    <w:p w:rsidR="00870522" w:rsidRPr="00792047" w:rsidRDefault="00E6003B" w:rsidP="00AA244B">
      <w:pPr>
        <w:pStyle w:val="Tijeloteksta"/>
        <w:spacing w:line="276" w:lineRule="auto"/>
        <w:ind w:right="4467"/>
      </w:pPr>
      <w:r w:rsidRPr="00792047">
        <w:t>»Dio/dijelovi ponude koji se dostavljaju odvojeno«, Evidencijski broj nabave,</w:t>
      </w:r>
    </w:p>
    <w:p w:rsidR="00870522" w:rsidRPr="00792047" w:rsidRDefault="00E6003B" w:rsidP="00AA244B">
      <w:pPr>
        <w:pStyle w:val="Tijeloteksta"/>
        <w:spacing w:line="276" w:lineRule="auto"/>
      </w:pPr>
      <w:r w:rsidRPr="00792047">
        <w:t>»NE OTVARAJ«.</w:t>
      </w:r>
    </w:p>
    <w:p w:rsidR="00870522" w:rsidRPr="00792047" w:rsidRDefault="00870522" w:rsidP="00AA244B">
      <w:pPr>
        <w:pStyle w:val="Tijeloteksta"/>
        <w:spacing w:line="276" w:lineRule="auto"/>
        <w:ind w:left="0"/>
      </w:pPr>
    </w:p>
    <w:p w:rsidR="00870522" w:rsidRPr="00792047" w:rsidRDefault="00E6003B" w:rsidP="00AA244B">
      <w:pPr>
        <w:pStyle w:val="Tijeloteksta"/>
        <w:spacing w:line="276" w:lineRule="auto"/>
        <w:ind w:right="3022"/>
      </w:pPr>
      <w:r w:rsidRPr="00792047">
        <w:t>Na poleđini ili gornjem lijevom kutu omotnice mora biti naznačen: Naziv, adresa i OIB ponuditelja/zajednice ponuditelja.</w:t>
      </w:r>
    </w:p>
    <w:p w:rsidR="00870522" w:rsidRPr="00792047" w:rsidRDefault="00870522" w:rsidP="00AA244B">
      <w:pPr>
        <w:pStyle w:val="Tijeloteksta"/>
        <w:spacing w:line="276" w:lineRule="auto"/>
        <w:ind w:left="0"/>
      </w:pPr>
    </w:p>
    <w:p w:rsidR="00870522" w:rsidRPr="00792047" w:rsidRDefault="00E6003B" w:rsidP="00AA244B">
      <w:pPr>
        <w:pStyle w:val="Tijeloteksta"/>
        <w:spacing w:line="276" w:lineRule="auto"/>
        <w:ind w:right="402"/>
        <w:jc w:val="both"/>
      </w:pPr>
      <w:r w:rsidRPr="00792047">
        <w:t>Dio/dijelove</w:t>
      </w:r>
      <w:r w:rsidRPr="00792047">
        <w:rPr>
          <w:spacing w:val="-18"/>
        </w:rPr>
        <w:t xml:space="preserve"> </w:t>
      </w:r>
      <w:r w:rsidRPr="00792047">
        <w:t>ponude</w:t>
      </w:r>
      <w:r w:rsidRPr="00792047">
        <w:rPr>
          <w:spacing w:val="-17"/>
        </w:rPr>
        <w:t xml:space="preserve"> </w:t>
      </w:r>
      <w:r w:rsidRPr="00792047">
        <w:t>koje</w:t>
      </w:r>
      <w:r w:rsidRPr="00792047">
        <w:rPr>
          <w:spacing w:val="-14"/>
        </w:rPr>
        <w:t xml:space="preserve"> </w:t>
      </w:r>
      <w:r w:rsidRPr="00792047">
        <w:t>dostavlja</w:t>
      </w:r>
      <w:r w:rsidRPr="00792047">
        <w:rPr>
          <w:spacing w:val="-17"/>
        </w:rPr>
        <w:t xml:space="preserve"> </w:t>
      </w:r>
      <w:r w:rsidRPr="00792047">
        <w:t>odvojeno</w:t>
      </w:r>
      <w:r w:rsidRPr="00792047">
        <w:rPr>
          <w:spacing w:val="-17"/>
        </w:rPr>
        <w:t xml:space="preserve"> </w:t>
      </w:r>
      <w:r w:rsidRPr="00792047">
        <w:t>Ponuditelj</w:t>
      </w:r>
      <w:r w:rsidRPr="00792047">
        <w:rPr>
          <w:spacing w:val="-15"/>
        </w:rPr>
        <w:t xml:space="preserve"> </w:t>
      </w:r>
      <w:r w:rsidRPr="00792047">
        <w:t>mora</w:t>
      </w:r>
      <w:r w:rsidRPr="00792047">
        <w:rPr>
          <w:spacing w:val="-17"/>
        </w:rPr>
        <w:t xml:space="preserve"> </w:t>
      </w:r>
      <w:r w:rsidRPr="00792047">
        <w:t>dostaviti</w:t>
      </w:r>
      <w:r w:rsidRPr="00792047">
        <w:rPr>
          <w:spacing w:val="-15"/>
        </w:rPr>
        <w:t xml:space="preserve"> </w:t>
      </w:r>
      <w:r w:rsidRPr="00792047">
        <w:t>Naručitelju</w:t>
      </w:r>
      <w:r w:rsidRPr="00792047">
        <w:rPr>
          <w:spacing w:val="-17"/>
        </w:rPr>
        <w:t xml:space="preserve"> </w:t>
      </w:r>
      <w:r w:rsidRPr="00792047">
        <w:t>na</w:t>
      </w:r>
      <w:r w:rsidRPr="00792047">
        <w:rPr>
          <w:spacing w:val="-17"/>
        </w:rPr>
        <w:t xml:space="preserve"> </w:t>
      </w:r>
      <w:r w:rsidRPr="00792047">
        <w:t>navedenu adresu, do krajnjeg roka za dostavu ponuda iz točke 6.2.2. ove Dokumentacije o</w:t>
      </w:r>
      <w:r w:rsidRPr="00792047">
        <w:rPr>
          <w:spacing w:val="-11"/>
        </w:rPr>
        <w:t xml:space="preserve"> </w:t>
      </w:r>
      <w:r w:rsidRPr="00792047">
        <w:t>nabavi.</w:t>
      </w:r>
    </w:p>
    <w:p w:rsidR="00870522" w:rsidRPr="00792047" w:rsidRDefault="00E6003B" w:rsidP="00AA244B">
      <w:pPr>
        <w:pStyle w:val="Tijeloteksta"/>
        <w:spacing w:line="276" w:lineRule="auto"/>
        <w:ind w:right="398"/>
        <w:jc w:val="both"/>
      </w:pPr>
      <w:r w:rsidRPr="00792047">
        <w:t>U slučaju dostave dijela/dijelova ponude odvojeno u papirnatom obliku, kao vrijeme dostave ponude uzima se vrijeme zaprimanja ponude putem Elektroničkog oglasnika javne nabave (elektroničke ponude), pod uvjetom da je dio ponude u papirnatom obliku dostavljen Naručitelju do krajnjeg roka za zaprimanje ponuda.</w:t>
      </w:r>
    </w:p>
    <w:p w:rsidR="00870522" w:rsidRPr="00792047" w:rsidRDefault="00E6003B" w:rsidP="00AA244B">
      <w:pPr>
        <w:pStyle w:val="Tijeloteksta"/>
        <w:spacing w:line="276" w:lineRule="auto"/>
        <w:ind w:right="403"/>
        <w:jc w:val="both"/>
      </w:pPr>
      <w:r w:rsidRPr="00792047">
        <w:t>Kada ponuditelj osobnom predajom Naručitelju dostavlja dio ponude, Naručitelj će mu izdati potvrdu o zaprimanju dijela ponude. Do trenutka javnog otvaranja ponuda nije dopušteno davanje informacija o zaprimljenim ponudama.</w:t>
      </w:r>
    </w:p>
    <w:p w:rsidR="00870522" w:rsidRPr="00792047" w:rsidRDefault="00870522" w:rsidP="00AA244B">
      <w:pPr>
        <w:pStyle w:val="Tijeloteksta"/>
        <w:spacing w:line="276" w:lineRule="auto"/>
        <w:ind w:left="0"/>
      </w:pPr>
    </w:p>
    <w:p w:rsidR="00870522" w:rsidRPr="00792047" w:rsidRDefault="00E6003B" w:rsidP="003D594B">
      <w:pPr>
        <w:pStyle w:val="Odlomakpopisa"/>
        <w:numPr>
          <w:ilvl w:val="2"/>
          <w:numId w:val="14"/>
        </w:numPr>
        <w:tabs>
          <w:tab w:val="left" w:pos="732"/>
        </w:tabs>
        <w:spacing w:line="276" w:lineRule="auto"/>
        <w:rPr>
          <w:rFonts w:ascii="Calibri Light"/>
          <w:color w:val="1F3762"/>
          <w:sz w:val="24"/>
          <w:szCs w:val="24"/>
        </w:rPr>
      </w:pPr>
      <w:bookmarkStart w:id="52" w:name="_bookmark50"/>
      <w:bookmarkEnd w:id="52"/>
      <w:r w:rsidRPr="00792047">
        <w:rPr>
          <w:rFonts w:ascii="Calibri Light"/>
          <w:color w:val="1F3762"/>
          <w:sz w:val="24"/>
          <w:szCs w:val="24"/>
        </w:rPr>
        <w:t>Izmjena i/ili dopuna ponude i odustajanje od</w:t>
      </w:r>
      <w:r w:rsidRPr="00792047">
        <w:rPr>
          <w:rFonts w:ascii="Calibri Light"/>
          <w:color w:val="1F3762"/>
          <w:spacing w:val="-2"/>
          <w:sz w:val="24"/>
          <w:szCs w:val="24"/>
        </w:rPr>
        <w:t xml:space="preserve"> </w:t>
      </w:r>
      <w:r w:rsidRPr="00792047">
        <w:rPr>
          <w:rFonts w:ascii="Calibri Light"/>
          <w:color w:val="1F3762"/>
          <w:sz w:val="24"/>
          <w:szCs w:val="24"/>
        </w:rPr>
        <w:t>ponude</w:t>
      </w:r>
    </w:p>
    <w:p w:rsidR="00870522" w:rsidRPr="00792047" w:rsidRDefault="00E6003B" w:rsidP="00AA244B">
      <w:pPr>
        <w:pStyle w:val="Tijeloteksta"/>
        <w:spacing w:line="276" w:lineRule="auto"/>
        <w:ind w:right="396"/>
        <w:jc w:val="both"/>
      </w:pPr>
      <w:r w:rsidRPr="00792047">
        <w:t>Ponuditelj može u roku za dostavu ponuda izmijeniti svoju ponudu ili od nje odustati. Ako ponuditelj</w:t>
      </w:r>
      <w:r w:rsidRPr="00792047">
        <w:rPr>
          <w:spacing w:val="-3"/>
        </w:rPr>
        <w:t xml:space="preserve"> </w:t>
      </w:r>
      <w:r w:rsidRPr="00792047">
        <w:t>tijekom</w:t>
      </w:r>
      <w:r w:rsidRPr="00792047">
        <w:rPr>
          <w:spacing w:val="-4"/>
        </w:rPr>
        <w:t xml:space="preserve"> </w:t>
      </w:r>
      <w:r w:rsidRPr="00792047">
        <w:t>roka</w:t>
      </w:r>
      <w:r w:rsidRPr="00792047">
        <w:rPr>
          <w:spacing w:val="-5"/>
        </w:rPr>
        <w:t xml:space="preserve"> </w:t>
      </w:r>
      <w:r w:rsidRPr="00792047">
        <w:t>za</w:t>
      </w:r>
      <w:r w:rsidRPr="00792047">
        <w:rPr>
          <w:spacing w:val="-5"/>
        </w:rPr>
        <w:t xml:space="preserve"> </w:t>
      </w:r>
      <w:r w:rsidRPr="00792047">
        <w:t>dostavu</w:t>
      </w:r>
      <w:r w:rsidRPr="00792047">
        <w:rPr>
          <w:spacing w:val="-3"/>
        </w:rPr>
        <w:t xml:space="preserve"> </w:t>
      </w:r>
      <w:r w:rsidRPr="00792047">
        <w:t>ponuda</w:t>
      </w:r>
      <w:r w:rsidRPr="00792047">
        <w:rPr>
          <w:spacing w:val="-5"/>
        </w:rPr>
        <w:t xml:space="preserve"> </w:t>
      </w:r>
      <w:r w:rsidRPr="00792047">
        <w:t>mijenja</w:t>
      </w:r>
      <w:r w:rsidRPr="00792047">
        <w:rPr>
          <w:spacing w:val="-6"/>
        </w:rPr>
        <w:t xml:space="preserve"> </w:t>
      </w:r>
      <w:r w:rsidRPr="00792047">
        <w:t>ponudu,</w:t>
      </w:r>
      <w:r w:rsidRPr="00792047">
        <w:rPr>
          <w:spacing w:val="-4"/>
        </w:rPr>
        <w:t xml:space="preserve"> </w:t>
      </w:r>
      <w:r w:rsidRPr="00792047">
        <w:t>smatra</w:t>
      </w:r>
      <w:r w:rsidRPr="00792047">
        <w:rPr>
          <w:spacing w:val="-4"/>
        </w:rPr>
        <w:t xml:space="preserve"> </w:t>
      </w:r>
      <w:r w:rsidRPr="00792047">
        <w:t>se</w:t>
      </w:r>
      <w:r w:rsidRPr="00792047">
        <w:rPr>
          <w:spacing w:val="-5"/>
        </w:rPr>
        <w:t xml:space="preserve"> </w:t>
      </w:r>
      <w:r w:rsidRPr="00792047">
        <w:t>da</w:t>
      </w:r>
      <w:r w:rsidRPr="00792047">
        <w:rPr>
          <w:spacing w:val="-4"/>
        </w:rPr>
        <w:t xml:space="preserve"> </w:t>
      </w:r>
      <w:r w:rsidRPr="00792047">
        <w:t>je</w:t>
      </w:r>
      <w:r w:rsidRPr="00792047">
        <w:rPr>
          <w:spacing w:val="-7"/>
        </w:rPr>
        <w:t xml:space="preserve"> </w:t>
      </w:r>
      <w:r w:rsidRPr="00792047">
        <w:t>ponuda</w:t>
      </w:r>
      <w:r w:rsidRPr="00792047">
        <w:rPr>
          <w:spacing w:val="-4"/>
        </w:rPr>
        <w:t xml:space="preserve"> </w:t>
      </w:r>
      <w:r w:rsidRPr="00792047">
        <w:t>dostavljena u trenutku dostave posljednje izmjene</w:t>
      </w:r>
      <w:r w:rsidRPr="00792047">
        <w:rPr>
          <w:spacing w:val="-4"/>
        </w:rPr>
        <w:t xml:space="preserve"> </w:t>
      </w:r>
      <w:r w:rsidRPr="00792047">
        <w:t>ponude.</w:t>
      </w:r>
    </w:p>
    <w:p w:rsidR="00870522" w:rsidRPr="00792047" w:rsidRDefault="00E6003B" w:rsidP="00AA244B">
      <w:pPr>
        <w:pStyle w:val="Tijeloteksta"/>
        <w:spacing w:line="276" w:lineRule="auto"/>
        <w:ind w:right="394"/>
        <w:jc w:val="both"/>
      </w:pPr>
      <w:r w:rsidRPr="00792047">
        <w:t>Prilikom izmjene ili dopune ponude automatski se poništava prethodno predana ponuda što znači da se učitavanjem („uploadanjem“) nove izmijenjene ili dopunjene ponude predaje nova ponuda</w:t>
      </w:r>
      <w:r w:rsidRPr="00792047">
        <w:rPr>
          <w:spacing w:val="-7"/>
        </w:rPr>
        <w:t xml:space="preserve"> </w:t>
      </w:r>
      <w:r w:rsidRPr="00792047">
        <w:t>koja</w:t>
      </w:r>
      <w:r w:rsidRPr="00792047">
        <w:rPr>
          <w:spacing w:val="-6"/>
        </w:rPr>
        <w:t xml:space="preserve"> </w:t>
      </w:r>
      <w:r w:rsidRPr="00792047">
        <w:t>sadrži</w:t>
      </w:r>
      <w:r w:rsidRPr="00792047">
        <w:rPr>
          <w:spacing w:val="-5"/>
        </w:rPr>
        <w:t xml:space="preserve"> </w:t>
      </w:r>
      <w:r w:rsidRPr="00792047">
        <w:t>izmijenjene</w:t>
      </w:r>
      <w:r w:rsidRPr="00792047">
        <w:rPr>
          <w:spacing w:val="-7"/>
        </w:rPr>
        <w:t xml:space="preserve"> </w:t>
      </w:r>
      <w:r w:rsidRPr="00792047">
        <w:t>ili</w:t>
      </w:r>
      <w:r w:rsidRPr="00792047">
        <w:rPr>
          <w:spacing w:val="-5"/>
        </w:rPr>
        <w:t xml:space="preserve"> </w:t>
      </w:r>
      <w:r w:rsidRPr="00792047">
        <w:t>dopunjene</w:t>
      </w:r>
      <w:r w:rsidRPr="00792047">
        <w:rPr>
          <w:spacing w:val="-6"/>
        </w:rPr>
        <w:t xml:space="preserve"> </w:t>
      </w:r>
      <w:r w:rsidRPr="00792047">
        <w:t>podatke.</w:t>
      </w:r>
      <w:r w:rsidRPr="00792047">
        <w:rPr>
          <w:spacing w:val="-6"/>
        </w:rPr>
        <w:t xml:space="preserve"> </w:t>
      </w:r>
      <w:r w:rsidRPr="00792047">
        <w:t>Učitavanjem</w:t>
      </w:r>
      <w:r w:rsidRPr="00792047">
        <w:rPr>
          <w:spacing w:val="-5"/>
        </w:rPr>
        <w:t xml:space="preserve"> </w:t>
      </w:r>
      <w:r w:rsidRPr="00792047">
        <w:t>i</w:t>
      </w:r>
      <w:r w:rsidRPr="00792047">
        <w:rPr>
          <w:spacing w:val="-5"/>
        </w:rPr>
        <w:t xml:space="preserve"> </w:t>
      </w:r>
      <w:r w:rsidRPr="00792047">
        <w:t>spremanjem</w:t>
      </w:r>
      <w:r w:rsidRPr="00792047">
        <w:rPr>
          <w:spacing w:val="-5"/>
        </w:rPr>
        <w:t xml:space="preserve"> </w:t>
      </w:r>
      <w:r w:rsidRPr="00792047">
        <w:t>novog</w:t>
      </w:r>
      <w:r w:rsidRPr="00792047">
        <w:rPr>
          <w:spacing w:val="-5"/>
        </w:rPr>
        <w:t xml:space="preserve"> </w:t>
      </w:r>
      <w:r w:rsidRPr="00792047">
        <w:t>uveza ponude u EOJN RH, Naručitelju se šalje nova izmijenjena/dopunjena</w:t>
      </w:r>
      <w:r w:rsidRPr="00792047">
        <w:rPr>
          <w:spacing w:val="-8"/>
        </w:rPr>
        <w:t xml:space="preserve"> </w:t>
      </w:r>
      <w:r w:rsidRPr="00792047">
        <w:t>ponuda.</w:t>
      </w:r>
    </w:p>
    <w:p w:rsidR="00870522" w:rsidRPr="00792047" w:rsidRDefault="00E6003B" w:rsidP="00AA244B">
      <w:pPr>
        <w:pStyle w:val="Tijeloteksta"/>
        <w:spacing w:line="276" w:lineRule="auto"/>
        <w:ind w:right="396"/>
        <w:jc w:val="both"/>
      </w:pPr>
      <w:r w:rsidRPr="00792047">
        <w:t>Ovaj korak zahtjeva ponovno učitavanje/upisivanje financijskih značajki ponude (troškovnika i/ili</w:t>
      </w:r>
      <w:r w:rsidRPr="00792047">
        <w:rPr>
          <w:spacing w:val="-9"/>
        </w:rPr>
        <w:t xml:space="preserve"> </w:t>
      </w:r>
      <w:r w:rsidRPr="00792047">
        <w:t>ponudbenog</w:t>
      </w:r>
      <w:r w:rsidRPr="00792047">
        <w:rPr>
          <w:spacing w:val="-11"/>
        </w:rPr>
        <w:t xml:space="preserve"> </w:t>
      </w:r>
      <w:r w:rsidRPr="00792047">
        <w:t>lista</w:t>
      </w:r>
      <w:r w:rsidRPr="00792047">
        <w:rPr>
          <w:spacing w:val="-10"/>
        </w:rPr>
        <w:t xml:space="preserve"> </w:t>
      </w:r>
      <w:r w:rsidRPr="00792047">
        <w:t>u</w:t>
      </w:r>
      <w:r w:rsidRPr="00792047">
        <w:rPr>
          <w:spacing w:val="-9"/>
        </w:rPr>
        <w:t xml:space="preserve"> </w:t>
      </w:r>
      <w:r w:rsidRPr="00792047">
        <w:t>slučaju</w:t>
      </w:r>
      <w:r w:rsidRPr="00792047">
        <w:rPr>
          <w:spacing w:val="-9"/>
        </w:rPr>
        <w:t xml:space="preserve"> </w:t>
      </w:r>
      <w:r w:rsidRPr="00792047">
        <w:t>nestandardiziranog</w:t>
      </w:r>
      <w:r w:rsidRPr="00792047">
        <w:rPr>
          <w:spacing w:val="-9"/>
        </w:rPr>
        <w:t xml:space="preserve"> </w:t>
      </w:r>
      <w:r w:rsidRPr="00792047">
        <w:t>troškovnika)</w:t>
      </w:r>
      <w:r w:rsidRPr="00792047">
        <w:rPr>
          <w:spacing w:val="-11"/>
        </w:rPr>
        <w:t xml:space="preserve"> </w:t>
      </w:r>
      <w:r w:rsidRPr="00792047">
        <w:t>u</w:t>
      </w:r>
      <w:r w:rsidRPr="00792047">
        <w:rPr>
          <w:spacing w:val="-9"/>
        </w:rPr>
        <w:t xml:space="preserve"> </w:t>
      </w:r>
      <w:r w:rsidRPr="00792047">
        <w:t>sustavu</w:t>
      </w:r>
      <w:r w:rsidRPr="00792047">
        <w:rPr>
          <w:spacing w:val="-7"/>
        </w:rPr>
        <w:t xml:space="preserve"> </w:t>
      </w:r>
      <w:r w:rsidRPr="00792047">
        <w:t>EOJN</w:t>
      </w:r>
      <w:r w:rsidRPr="00792047">
        <w:rPr>
          <w:spacing w:val="-9"/>
        </w:rPr>
        <w:t xml:space="preserve"> </w:t>
      </w:r>
      <w:r w:rsidRPr="00792047">
        <w:t>RH.</w:t>
      </w:r>
      <w:r w:rsidRPr="00792047">
        <w:rPr>
          <w:spacing w:val="-10"/>
        </w:rPr>
        <w:t xml:space="preserve"> </w:t>
      </w:r>
      <w:r w:rsidRPr="00792047">
        <w:t>U</w:t>
      </w:r>
      <w:r w:rsidRPr="00792047">
        <w:rPr>
          <w:spacing w:val="-9"/>
        </w:rPr>
        <w:t xml:space="preserve"> </w:t>
      </w:r>
      <w:r w:rsidRPr="00792047">
        <w:t>slučaju da je predan stari uvez ponude, ponuda neće biti sigurno uvezana i smatrat de se nepravilnom (ponuda koja nije izrađena u skladu s dokumentacijom o nabavi). Odustajanje od ponude ponuditelj</w:t>
      </w:r>
      <w:r w:rsidRPr="00792047">
        <w:rPr>
          <w:spacing w:val="32"/>
        </w:rPr>
        <w:t xml:space="preserve"> </w:t>
      </w:r>
      <w:r w:rsidRPr="00792047">
        <w:t>vrši</w:t>
      </w:r>
      <w:r w:rsidRPr="00792047">
        <w:rPr>
          <w:spacing w:val="32"/>
        </w:rPr>
        <w:t xml:space="preserve"> </w:t>
      </w:r>
      <w:r w:rsidRPr="00792047">
        <w:t>na</w:t>
      </w:r>
      <w:r w:rsidRPr="00792047">
        <w:rPr>
          <w:spacing w:val="30"/>
        </w:rPr>
        <w:t xml:space="preserve"> </w:t>
      </w:r>
      <w:r w:rsidRPr="00792047">
        <w:t>isti</w:t>
      </w:r>
      <w:r w:rsidRPr="00792047">
        <w:rPr>
          <w:spacing w:val="32"/>
        </w:rPr>
        <w:t xml:space="preserve"> </w:t>
      </w:r>
      <w:r w:rsidRPr="00792047">
        <w:t>način</w:t>
      </w:r>
      <w:r w:rsidRPr="00792047">
        <w:rPr>
          <w:spacing w:val="31"/>
        </w:rPr>
        <w:t xml:space="preserve"> </w:t>
      </w:r>
      <w:r w:rsidRPr="00792047">
        <w:t>kao</w:t>
      </w:r>
      <w:r w:rsidRPr="00792047">
        <w:rPr>
          <w:spacing w:val="32"/>
        </w:rPr>
        <w:t xml:space="preserve"> </w:t>
      </w:r>
      <w:r w:rsidRPr="00792047">
        <w:t>i</w:t>
      </w:r>
      <w:r w:rsidRPr="00792047">
        <w:rPr>
          <w:spacing w:val="31"/>
        </w:rPr>
        <w:t xml:space="preserve"> </w:t>
      </w:r>
      <w:r w:rsidRPr="00792047">
        <w:t>predaju</w:t>
      </w:r>
      <w:r w:rsidRPr="00792047">
        <w:rPr>
          <w:spacing w:val="32"/>
        </w:rPr>
        <w:t xml:space="preserve"> </w:t>
      </w:r>
      <w:r w:rsidRPr="00792047">
        <w:t>ponude,</w:t>
      </w:r>
      <w:r w:rsidRPr="00792047">
        <w:rPr>
          <w:spacing w:val="31"/>
        </w:rPr>
        <w:t xml:space="preserve"> </w:t>
      </w:r>
      <w:r w:rsidRPr="00792047">
        <w:t>u</w:t>
      </w:r>
      <w:r w:rsidRPr="00792047">
        <w:rPr>
          <w:spacing w:val="32"/>
        </w:rPr>
        <w:t xml:space="preserve"> </w:t>
      </w:r>
      <w:r w:rsidRPr="00792047">
        <w:t>EOJN</w:t>
      </w:r>
      <w:r w:rsidRPr="00792047">
        <w:rPr>
          <w:spacing w:val="34"/>
        </w:rPr>
        <w:t xml:space="preserve"> </w:t>
      </w:r>
      <w:r w:rsidRPr="00792047">
        <w:t>RH-u,</w:t>
      </w:r>
      <w:r w:rsidRPr="00792047">
        <w:rPr>
          <w:spacing w:val="32"/>
        </w:rPr>
        <w:t xml:space="preserve"> </w:t>
      </w:r>
      <w:r w:rsidRPr="00792047">
        <w:t>odabirom</w:t>
      </w:r>
      <w:r w:rsidRPr="00792047">
        <w:rPr>
          <w:spacing w:val="31"/>
        </w:rPr>
        <w:t xml:space="preserve"> </w:t>
      </w:r>
      <w:r w:rsidRPr="00792047">
        <w:t>na</w:t>
      </w:r>
      <w:r w:rsidRPr="00792047">
        <w:rPr>
          <w:spacing w:val="31"/>
        </w:rPr>
        <w:t xml:space="preserve"> </w:t>
      </w:r>
      <w:r w:rsidRPr="00792047">
        <w:t>mogućnost</w:t>
      </w:r>
    </w:p>
    <w:p w:rsidR="00870522" w:rsidRPr="00792047" w:rsidRDefault="00E6003B" w:rsidP="00AA244B">
      <w:pPr>
        <w:pStyle w:val="Tijeloteksta"/>
        <w:spacing w:line="276" w:lineRule="auto"/>
      </w:pPr>
      <w:r w:rsidRPr="00792047">
        <w:t>„Odustajanje“.</w:t>
      </w:r>
    </w:p>
    <w:p w:rsidR="00870522" w:rsidRPr="00792047" w:rsidRDefault="00870522" w:rsidP="00AA244B">
      <w:pPr>
        <w:pStyle w:val="Tijeloteksta"/>
        <w:spacing w:line="276" w:lineRule="auto"/>
        <w:ind w:left="0"/>
      </w:pPr>
    </w:p>
    <w:p w:rsidR="00870522" w:rsidRPr="00792047" w:rsidRDefault="00E6003B" w:rsidP="00AA244B">
      <w:pPr>
        <w:pStyle w:val="Tijeloteksta"/>
        <w:spacing w:line="276" w:lineRule="auto"/>
        <w:ind w:right="394"/>
        <w:jc w:val="both"/>
      </w:pPr>
      <w:r w:rsidRPr="00792047">
        <w:t>Nakon</w:t>
      </w:r>
      <w:r w:rsidRPr="00792047">
        <w:rPr>
          <w:spacing w:val="-6"/>
        </w:rPr>
        <w:t xml:space="preserve"> </w:t>
      </w:r>
      <w:r w:rsidRPr="00792047">
        <w:t>isteka</w:t>
      </w:r>
      <w:r w:rsidRPr="00792047">
        <w:rPr>
          <w:spacing w:val="-6"/>
        </w:rPr>
        <w:t xml:space="preserve"> </w:t>
      </w:r>
      <w:r w:rsidRPr="00792047">
        <w:t>roka</w:t>
      </w:r>
      <w:r w:rsidRPr="00792047">
        <w:rPr>
          <w:spacing w:val="-8"/>
        </w:rPr>
        <w:t xml:space="preserve"> </w:t>
      </w:r>
      <w:r w:rsidRPr="00792047">
        <w:t>za</w:t>
      </w:r>
      <w:r w:rsidRPr="00792047">
        <w:rPr>
          <w:spacing w:val="-6"/>
        </w:rPr>
        <w:t xml:space="preserve"> </w:t>
      </w:r>
      <w:r w:rsidRPr="00792047">
        <w:t>dostavu</w:t>
      </w:r>
      <w:r w:rsidRPr="00792047">
        <w:rPr>
          <w:spacing w:val="-6"/>
        </w:rPr>
        <w:t xml:space="preserve"> </w:t>
      </w:r>
      <w:r w:rsidRPr="00792047">
        <w:t>ponuda,</w:t>
      </w:r>
      <w:r w:rsidRPr="00792047">
        <w:rPr>
          <w:spacing w:val="-6"/>
        </w:rPr>
        <w:t xml:space="preserve"> </w:t>
      </w:r>
      <w:r w:rsidRPr="00792047">
        <w:t>ponuda</w:t>
      </w:r>
      <w:r w:rsidRPr="00792047">
        <w:rPr>
          <w:spacing w:val="-6"/>
        </w:rPr>
        <w:t xml:space="preserve"> </w:t>
      </w:r>
      <w:r w:rsidRPr="00792047">
        <w:t>ili</w:t>
      </w:r>
      <w:r w:rsidRPr="00792047">
        <w:rPr>
          <w:spacing w:val="-5"/>
        </w:rPr>
        <w:t xml:space="preserve"> </w:t>
      </w:r>
      <w:r w:rsidRPr="00792047">
        <w:t>konačna</w:t>
      </w:r>
      <w:r w:rsidRPr="00792047">
        <w:rPr>
          <w:spacing w:val="-7"/>
        </w:rPr>
        <w:t xml:space="preserve"> </w:t>
      </w:r>
      <w:r w:rsidRPr="00792047">
        <w:t>ponuda</w:t>
      </w:r>
      <w:r w:rsidRPr="00792047">
        <w:rPr>
          <w:spacing w:val="-6"/>
        </w:rPr>
        <w:t xml:space="preserve"> </w:t>
      </w:r>
      <w:r w:rsidRPr="00792047">
        <w:t>se</w:t>
      </w:r>
      <w:r w:rsidRPr="00792047">
        <w:rPr>
          <w:spacing w:val="-6"/>
        </w:rPr>
        <w:t xml:space="preserve"> </w:t>
      </w:r>
      <w:r w:rsidRPr="00792047">
        <w:t>ne</w:t>
      </w:r>
      <w:r w:rsidRPr="00792047">
        <w:rPr>
          <w:spacing w:val="-7"/>
        </w:rPr>
        <w:t xml:space="preserve"> </w:t>
      </w:r>
      <w:r w:rsidRPr="00792047">
        <w:t>smije</w:t>
      </w:r>
      <w:r w:rsidRPr="00792047">
        <w:rPr>
          <w:spacing w:val="-6"/>
        </w:rPr>
        <w:t xml:space="preserve"> </w:t>
      </w:r>
      <w:r w:rsidRPr="00792047">
        <w:t>mijenjati.</w:t>
      </w:r>
      <w:r w:rsidRPr="00792047">
        <w:rPr>
          <w:spacing w:val="-5"/>
        </w:rPr>
        <w:t xml:space="preserve"> </w:t>
      </w:r>
      <w:r w:rsidRPr="00792047">
        <w:t>Smatra se</w:t>
      </w:r>
      <w:r w:rsidRPr="00792047">
        <w:rPr>
          <w:spacing w:val="17"/>
        </w:rPr>
        <w:t xml:space="preserve"> </w:t>
      </w:r>
      <w:r w:rsidRPr="00792047">
        <w:t>da</w:t>
      </w:r>
      <w:r w:rsidRPr="00792047">
        <w:rPr>
          <w:spacing w:val="17"/>
        </w:rPr>
        <w:t xml:space="preserve"> </w:t>
      </w:r>
      <w:r w:rsidRPr="00792047">
        <w:t>ponuda</w:t>
      </w:r>
      <w:r w:rsidRPr="00792047">
        <w:rPr>
          <w:spacing w:val="17"/>
        </w:rPr>
        <w:t xml:space="preserve"> </w:t>
      </w:r>
      <w:r w:rsidRPr="00792047">
        <w:t>dostavljena</w:t>
      </w:r>
      <w:r w:rsidRPr="00792047">
        <w:rPr>
          <w:spacing w:val="17"/>
        </w:rPr>
        <w:t xml:space="preserve"> </w:t>
      </w:r>
      <w:r w:rsidRPr="00792047">
        <w:t>elektroničkim</w:t>
      </w:r>
      <w:r w:rsidRPr="00792047">
        <w:rPr>
          <w:spacing w:val="18"/>
        </w:rPr>
        <w:t xml:space="preserve"> </w:t>
      </w:r>
      <w:r w:rsidRPr="00792047">
        <w:t>sredstvima</w:t>
      </w:r>
      <w:r w:rsidRPr="00792047">
        <w:rPr>
          <w:spacing w:val="17"/>
        </w:rPr>
        <w:t xml:space="preserve"> </w:t>
      </w:r>
      <w:r w:rsidRPr="00792047">
        <w:t>komunikacije</w:t>
      </w:r>
      <w:r w:rsidRPr="00792047">
        <w:rPr>
          <w:spacing w:val="17"/>
        </w:rPr>
        <w:t xml:space="preserve"> </w:t>
      </w:r>
      <w:r w:rsidRPr="00792047">
        <w:t>putem</w:t>
      </w:r>
      <w:r w:rsidRPr="00792047">
        <w:rPr>
          <w:spacing w:val="15"/>
        </w:rPr>
        <w:t xml:space="preserve"> </w:t>
      </w:r>
      <w:r w:rsidRPr="00792047">
        <w:t>EOJN</w:t>
      </w:r>
      <w:r w:rsidRPr="00792047">
        <w:rPr>
          <w:spacing w:val="17"/>
        </w:rPr>
        <w:t xml:space="preserve"> </w:t>
      </w:r>
      <w:r w:rsidRPr="00792047">
        <w:t>RH</w:t>
      </w:r>
      <w:r w:rsidRPr="00792047">
        <w:rPr>
          <w:spacing w:val="15"/>
        </w:rPr>
        <w:t xml:space="preserve"> </w:t>
      </w:r>
      <w:r w:rsidRPr="00792047">
        <w:t>obvezuje</w:t>
      </w:r>
      <w:r w:rsidR="00792047" w:rsidRPr="00792047">
        <w:t xml:space="preserve"> </w:t>
      </w:r>
      <w:r w:rsidRPr="00792047">
        <w:t>ponuditelja u roku valjanosti ponude neovisno o tome je li potpisana ili nije te Naručitelj ne smije odbiti takvu ponudu samo zbog toga razloga.</w:t>
      </w:r>
    </w:p>
    <w:p w:rsidR="00870522" w:rsidRPr="00792047" w:rsidRDefault="00870522" w:rsidP="00AA244B">
      <w:pPr>
        <w:pStyle w:val="Tijeloteksta"/>
        <w:spacing w:line="276" w:lineRule="auto"/>
        <w:ind w:left="0"/>
      </w:pPr>
    </w:p>
    <w:p w:rsidR="00870522" w:rsidRPr="00792047" w:rsidRDefault="00E6003B" w:rsidP="003D594B">
      <w:pPr>
        <w:pStyle w:val="Odlomakpopisa"/>
        <w:numPr>
          <w:ilvl w:val="2"/>
          <w:numId w:val="14"/>
        </w:numPr>
        <w:tabs>
          <w:tab w:val="left" w:pos="732"/>
        </w:tabs>
        <w:spacing w:line="276" w:lineRule="auto"/>
        <w:rPr>
          <w:rFonts w:ascii="Calibri Light"/>
          <w:color w:val="1F3762"/>
          <w:sz w:val="24"/>
          <w:szCs w:val="24"/>
        </w:rPr>
      </w:pPr>
      <w:bookmarkStart w:id="53" w:name="_bookmark51"/>
      <w:bookmarkEnd w:id="53"/>
      <w:r w:rsidRPr="00792047">
        <w:rPr>
          <w:rFonts w:ascii="Calibri Light"/>
          <w:color w:val="1F3762"/>
          <w:sz w:val="24"/>
          <w:szCs w:val="24"/>
        </w:rPr>
        <w:t>Nedostupnost EOJN RH tijekom roka za dostavu</w:t>
      </w:r>
      <w:r w:rsidRPr="00792047">
        <w:rPr>
          <w:rFonts w:ascii="Calibri Light"/>
          <w:color w:val="1F3762"/>
          <w:spacing w:val="-1"/>
          <w:sz w:val="24"/>
          <w:szCs w:val="24"/>
        </w:rPr>
        <w:t xml:space="preserve"> </w:t>
      </w:r>
      <w:r w:rsidRPr="00792047">
        <w:rPr>
          <w:rFonts w:ascii="Calibri Light"/>
          <w:color w:val="1F3762"/>
          <w:sz w:val="24"/>
          <w:szCs w:val="24"/>
        </w:rPr>
        <w:t>ponuda</w:t>
      </w:r>
    </w:p>
    <w:p w:rsidR="00870522" w:rsidRPr="00792047" w:rsidRDefault="00E6003B" w:rsidP="00AA244B">
      <w:pPr>
        <w:pStyle w:val="Tijeloteksta"/>
        <w:spacing w:line="276" w:lineRule="auto"/>
        <w:ind w:right="393"/>
        <w:jc w:val="both"/>
      </w:pPr>
      <w:r w:rsidRPr="00792047">
        <w:t>Ako tijekom razdoblja od četiri sata prije isteka roka za dostavu ponuda zbog tehničkih ili drugih razloga na strani EOJN RH isti nije dostupan, rok za dostavu ne teče dok traje nedostupnost, odnosno dok javni naručitelj produlji rok za dostavu sukladno članku 240. ZJN 2016.</w:t>
      </w:r>
    </w:p>
    <w:p w:rsidR="00870522" w:rsidRPr="00792047" w:rsidRDefault="00870522" w:rsidP="00AA244B">
      <w:pPr>
        <w:pStyle w:val="Tijeloteksta"/>
        <w:spacing w:line="276" w:lineRule="auto"/>
        <w:ind w:left="0"/>
      </w:pPr>
    </w:p>
    <w:p w:rsidR="00870522" w:rsidRPr="00792047" w:rsidRDefault="00E6003B" w:rsidP="003D594B">
      <w:pPr>
        <w:pStyle w:val="Naslov2"/>
        <w:numPr>
          <w:ilvl w:val="1"/>
          <w:numId w:val="14"/>
        </w:numPr>
        <w:tabs>
          <w:tab w:val="left" w:pos="583"/>
        </w:tabs>
        <w:spacing w:line="276" w:lineRule="auto"/>
        <w:ind w:left="582" w:hanging="447"/>
        <w:rPr>
          <w:color w:val="2E5395"/>
        </w:rPr>
      </w:pPr>
      <w:bookmarkStart w:id="54" w:name="_bookmark52"/>
      <w:bookmarkEnd w:id="54"/>
      <w:r w:rsidRPr="00792047">
        <w:rPr>
          <w:color w:val="2E5395"/>
        </w:rPr>
        <w:t>VARIJANTE</w:t>
      </w:r>
      <w:r w:rsidRPr="00792047">
        <w:rPr>
          <w:color w:val="2E5395"/>
          <w:spacing w:val="-2"/>
        </w:rPr>
        <w:t xml:space="preserve"> </w:t>
      </w:r>
      <w:r w:rsidRPr="00792047">
        <w:rPr>
          <w:color w:val="2E5395"/>
        </w:rPr>
        <w:t>PONUDE</w:t>
      </w:r>
    </w:p>
    <w:p w:rsidR="00870522" w:rsidRPr="00792047" w:rsidRDefault="00E6003B" w:rsidP="00AA244B">
      <w:pPr>
        <w:pStyle w:val="Tijeloteksta"/>
        <w:spacing w:line="276" w:lineRule="auto"/>
        <w:jc w:val="both"/>
      </w:pPr>
      <w:r w:rsidRPr="00792047">
        <w:t>Varijante ponude nisu dopuštene i neće biti razmatrane.</w:t>
      </w:r>
    </w:p>
    <w:p w:rsidR="00870522" w:rsidRPr="00792047" w:rsidRDefault="00870522" w:rsidP="00AA244B">
      <w:pPr>
        <w:pStyle w:val="Tijeloteksta"/>
        <w:spacing w:line="276" w:lineRule="auto"/>
        <w:ind w:left="0"/>
      </w:pPr>
    </w:p>
    <w:p w:rsidR="00870522" w:rsidRPr="00792047" w:rsidRDefault="00E6003B" w:rsidP="003D594B">
      <w:pPr>
        <w:pStyle w:val="Naslov2"/>
        <w:numPr>
          <w:ilvl w:val="1"/>
          <w:numId w:val="14"/>
        </w:numPr>
        <w:tabs>
          <w:tab w:val="left" w:pos="583"/>
        </w:tabs>
        <w:spacing w:line="276" w:lineRule="auto"/>
        <w:ind w:left="582" w:hanging="447"/>
        <w:rPr>
          <w:color w:val="2E5395"/>
        </w:rPr>
      </w:pPr>
      <w:bookmarkStart w:id="55" w:name="_bookmark53"/>
      <w:bookmarkEnd w:id="55"/>
      <w:r w:rsidRPr="00792047">
        <w:rPr>
          <w:color w:val="2E5395"/>
        </w:rPr>
        <w:t>NAČIN ODREĐIVANJA CIJENE</w:t>
      </w:r>
      <w:r w:rsidRPr="00792047">
        <w:rPr>
          <w:color w:val="2E5395"/>
          <w:spacing w:val="-2"/>
        </w:rPr>
        <w:t xml:space="preserve"> </w:t>
      </w:r>
      <w:r w:rsidRPr="00792047">
        <w:rPr>
          <w:color w:val="2E5395"/>
        </w:rPr>
        <w:t>PONUDE</w:t>
      </w:r>
    </w:p>
    <w:p w:rsidR="00870522" w:rsidRPr="00792047" w:rsidRDefault="00E6003B" w:rsidP="00AA244B">
      <w:pPr>
        <w:pStyle w:val="Tijeloteksta"/>
        <w:spacing w:line="276" w:lineRule="auto"/>
        <w:jc w:val="both"/>
      </w:pPr>
      <w:r w:rsidRPr="00792047">
        <w:t>Cijena ponude piše se brojkama u apsolutnom iznosu i izražava se u kunama.</w:t>
      </w:r>
    </w:p>
    <w:p w:rsidR="00870522" w:rsidRPr="00792047" w:rsidRDefault="00870522" w:rsidP="00AA244B">
      <w:pPr>
        <w:pStyle w:val="Tijeloteksta"/>
        <w:spacing w:line="276" w:lineRule="auto"/>
        <w:ind w:left="0"/>
      </w:pPr>
    </w:p>
    <w:p w:rsidR="00870522" w:rsidRPr="00792047" w:rsidRDefault="00E6003B" w:rsidP="00AA244B">
      <w:pPr>
        <w:pStyle w:val="Tijeloteksta"/>
        <w:spacing w:line="276" w:lineRule="auto"/>
        <w:ind w:right="394"/>
        <w:jc w:val="both"/>
      </w:pPr>
      <w:r w:rsidRPr="00792047">
        <w:t>Ponuditelji su dužni ponuditi, tj. upisati jedinične cijene i ukupne cijene (zaokružene na dvije decimale) za svaku stavku troškovnika, na način kako je to određeno u troškovniku.</w:t>
      </w:r>
    </w:p>
    <w:p w:rsidR="00870522" w:rsidRPr="00792047" w:rsidRDefault="00E6003B" w:rsidP="00AA244B">
      <w:pPr>
        <w:pStyle w:val="Tijeloteksta"/>
        <w:spacing w:line="276" w:lineRule="auto"/>
        <w:ind w:right="397"/>
        <w:jc w:val="both"/>
      </w:pPr>
      <w:r w:rsidRPr="00792047">
        <w:t>Ako</w:t>
      </w:r>
      <w:r w:rsidRPr="00792047">
        <w:rPr>
          <w:spacing w:val="-7"/>
        </w:rPr>
        <w:t xml:space="preserve"> </w:t>
      </w:r>
      <w:r w:rsidRPr="00792047">
        <w:t>cijena</w:t>
      </w:r>
      <w:r w:rsidRPr="00792047">
        <w:rPr>
          <w:spacing w:val="-7"/>
        </w:rPr>
        <w:t xml:space="preserve"> </w:t>
      </w:r>
      <w:r w:rsidRPr="00792047">
        <w:t>ponude</w:t>
      </w:r>
      <w:r w:rsidRPr="00792047">
        <w:rPr>
          <w:spacing w:val="-7"/>
        </w:rPr>
        <w:t xml:space="preserve"> </w:t>
      </w:r>
      <w:r w:rsidRPr="00792047">
        <w:t>bez</w:t>
      </w:r>
      <w:r w:rsidRPr="00792047">
        <w:rPr>
          <w:spacing w:val="-5"/>
        </w:rPr>
        <w:t xml:space="preserve"> </w:t>
      </w:r>
      <w:r w:rsidRPr="00792047">
        <w:t>poreza</w:t>
      </w:r>
      <w:r w:rsidRPr="00792047">
        <w:rPr>
          <w:spacing w:val="-7"/>
        </w:rPr>
        <w:t xml:space="preserve"> </w:t>
      </w:r>
      <w:r w:rsidRPr="00792047">
        <w:t>na</w:t>
      </w:r>
      <w:r w:rsidRPr="00792047">
        <w:rPr>
          <w:spacing w:val="-6"/>
        </w:rPr>
        <w:t xml:space="preserve"> </w:t>
      </w:r>
      <w:r w:rsidRPr="00792047">
        <w:t>dodanu</w:t>
      </w:r>
      <w:r w:rsidRPr="00792047">
        <w:rPr>
          <w:spacing w:val="-6"/>
        </w:rPr>
        <w:t xml:space="preserve"> </w:t>
      </w:r>
      <w:r w:rsidRPr="00792047">
        <w:t>vrijednost</w:t>
      </w:r>
      <w:r w:rsidRPr="00792047">
        <w:rPr>
          <w:spacing w:val="-6"/>
        </w:rPr>
        <w:t xml:space="preserve"> </w:t>
      </w:r>
      <w:r w:rsidRPr="00792047">
        <w:t>izražena</w:t>
      </w:r>
      <w:r w:rsidRPr="00792047">
        <w:rPr>
          <w:spacing w:val="-7"/>
        </w:rPr>
        <w:t xml:space="preserve"> </w:t>
      </w:r>
      <w:r w:rsidRPr="00792047">
        <w:t>u</w:t>
      </w:r>
      <w:r w:rsidRPr="00792047">
        <w:rPr>
          <w:spacing w:val="-6"/>
        </w:rPr>
        <w:t xml:space="preserve"> </w:t>
      </w:r>
      <w:r w:rsidRPr="00792047">
        <w:t>Troškovniku</w:t>
      </w:r>
      <w:r w:rsidRPr="00792047">
        <w:rPr>
          <w:spacing w:val="-6"/>
        </w:rPr>
        <w:t xml:space="preserve"> </w:t>
      </w:r>
      <w:r w:rsidRPr="00792047">
        <w:t>ne</w:t>
      </w:r>
      <w:r w:rsidRPr="00792047">
        <w:rPr>
          <w:spacing w:val="-6"/>
        </w:rPr>
        <w:t xml:space="preserve"> </w:t>
      </w:r>
      <w:r w:rsidRPr="00792047">
        <w:t>odgovara</w:t>
      </w:r>
      <w:r w:rsidRPr="00792047">
        <w:rPr>
          <w:spacing w:val="-6"/>
        </w:rPr>
        <w:t xml:space="preserve"> </w:t>
      </w:r>
      <w:r w:rsidRPr="00792047">
        <w:t>cijeni ponude bez poreza na dodanu vrijednost izraženoj u ponudbenom listu, vrijedi cijena ponude bez poreza na dodanu vrijednost izražena u</w:t>
      </w:r>
      <w:r w:rsidRPr="00792047">
        <w:rPr>
          <w:spacing w:val="-3"/>
        </w:rPr>
        <w:t xml:space="preserve"> </w:t>
      </w:r>
      <w:r w:rsidRPr="00792047">
        <w:t>Troškovniku.</w:t>
      </w:r>
    </w:p>
    <w:p w:rsidR="00870522" w:rsidRPr="00792047" w:rsidRDefault="00E6003B" w:rsidP="00AA244B">
      <w:pPr>
        <w:pStyle w:val="Tijeloteksta"/>
        <w:spacing w:line="276" w:lineRule="auto"/>
        <w:ind w:right="392"/>
        <w:jc w:val="both"/>
      </w:pPr>
      <w:r w:rsidRPr="00792047">
        <w:t>Ako ponuditelj nije u sustavu poreza na dodanu vrijednost ili je predmet nabave oslobođen poreza na dodanu vrijednost, u ponudbenom listu i troškovniku, na mjesto predviđeno za upis cijene</w:t>
      </w:r>
      <w:r w:rsidRPr="00792047">
        <w:rPr>
          <w:spacing w:val="-5"/>
        </w:rPr>
        <w:t xml:space="preserve"> </w:t>
      </w:r>
      <w:r w:rsidRPr="00792047">
        <w:t>ponude</w:t>
      </w:r>
      <w:r w:rsidRPr="00792047">
        <w:rPr>
          <w:spacing w:val="-5"/>
        </w:rPr>
        <w:t xml:space="preserve"> </w:t>
      </w:r>
      <w:r w:rsidRPr="00792047">
        <w:t>s</w:t>
      </w:r>
      <w:r w:rsidRPr="00792047">
        <w:rPr>
          <w:spacing w:val="-3"/>
        </w:rPr>
        <w:t xml:space="preserve"> </w:t>
      </w:r>
      <w:r w:rsidRPr="00792047">
        <w:t>porezom</w:t>
      </w:r>
      <w:r w:rsidRPr="00792047">
        <w:rPr>
          <w:spacing w:val="-3"/>
        </w:rPr>
        <w:t xml:space="preserve"> </w:t>
      </w:r>
      <w:r w:rsidRPr="00792047">
        <w:t>na</w:t>
      </w:r>
      <w:r w:rsidRPr="00792047">
        <w:rPr>
          <w:spacing w:val="-5"/>
        </w:rPr>
        <w:t xml:space="preserve"> </w:t>
      </w:r>
      <w:r w:rsidRPr="00792047">
        <w:t>dodanu</w:t>
      </w:r>
      <w:r w:rsidRPr="00792047">
        <w:rPr>
          <w:spacing w:val="-3"/>
        </w:rPr>
        <w:t xml:space="preserve"> </w:t>
      </w:r>
      <w:r w:rsidRPr="00792047">
        <w:t>vrijednost,</w:t>
      </w:r>
      <w:r w:rsidRPr="00792047">
        <w:rPr>
          <w:spacing w:val="-4"/>
        </w:rPr>
        <w:t xml:space="preserve"> </w:t>
      </w:r>
      <w:r w:rsidRPr="00792047">
        <w:t>upisuje</w:t>
      </w:r>
      <w:r w:rsidRPr="00792047">
        <w:rPr>
          <w:spacing w:val="-4"/>
        </w:rPr>
        <w:t xml:space="preserve"> </w:t>
      </w:r>
      <w:r w:rsidRPr="00792047">
        <w:t>se</w:t>
      </w:r>
      <w:r w:rsidRPr="00792047">
        <w:rPr>
          <w:spacing w:val="-4"/>
        </w:rPr>
        <w:t xml:space="preserve"> </w:t>
      </w:r>
      <w:r w:rsidRPr="00792047">
        <w:t>isti</w:t>
      </w:r>
      <w:r w:rsidRPr="00792047">
        <w:rPr>
          <w:spacing w:val="-3"/>
        </w:rPr>
        <w:t xml:space="preserve"> </w:t>
      </w:r>
      <w:r w:rsidRPr="00792047">
        <w:t>iznos</w:t>
      </w:r>
      <w:r w:rsidRPr="00792047">
        <w:rPr>
          <w:spacing w:val="-4"/>
        </w:rPr>
        <w:t xml:space="preserve"> </w:t>
      </w:r>
      <w:r w:rsidRPr="00792047">
        <w:t>kao</w:t>
      </w:r>
      <w:r w:rsidRPr="00792047">
        <w:rPr>
          <w:spacing w:val="-3"/>
        </w:rPr>
        <w:t xml:space="preserve"> </w:t>
      </w:r>
      <w:r w:rsidRPr="00792047">
        <w:t>što</w:t>
      </w:r>
      <w:r w:rsidRPr="00792047">
        <w:rPr>
          <w:spacing w:val="-6"/>
        </w:rPr>
        <w:t xml:space="preserve"> </w:t>
      </w:r>
      <w:r w:rsidRPr="00792047">
        <w:t>je</w:t>
      </w:r>
      <w:r w:rsidRPr="00792047">
        <w:rPr>
          <w:spacing w:val="-5"/>
        </w:rPr>
        <w:t xml:space="preserve"> </w:t>
      </w:r>
      <w:r w:rsidRPr="00792047">
        <w:t>upisan</w:t>
      </w:r>
      <w:r w:rsidRPr="00792047">
        <w:rPr>
          <w:spacing w:val="-3"/>
        </w:rPr>
        <w:t xml:space="preserve"> </w:t>
      </w:r>
      <w:r w:rsidRPr="00792047">
        <w:t>na</w:t>
      </w:r>
      <w:r w:rsidRPr="00792047">
        <w:rPr>
          <w:spacing w:val="-5"/>
        </w:rPr>
        <w:t xml:space="preserve"> </w:t>
      </w:r>
      <w:r w:rsidRPr="00792047">
        <w:t>mjestu predviđenom za upis cijene ponude bez poreza na dodanu vrijednost, a mjesto predviđeno za upis iznosa poreza na dodanu vrijednost ostavlja se</w:t>
      </w:r>
      <w:r w:rsidRPr="00792047">
        <w:rPr>
          <w:spacing w:val="-6"/>
        </w:rPr>
        <w:t xml:space="preserve"> </w:t>
      </w:r>
      <w:r w:rsidRPr="00792047">
        <w:t>prazno.</w:t>
      </w:r>
    </w:p>
    <w:p w:rsidR="00870522" w:rsidRPr="00792047" w:rsidRDefault="00E6003B" w:rsidP="00AA244B">
      <w:pPr>
        <w:pStyle w:val="Tijeloteksta"/>
        <w:spacing w:line="276" w:lineRule="auto"/>
        <w:ind w:right="398"/>
        <w:jc w:val="both"/>
      </w:pPr>
      <w:r w:rsidRPr="00792047">
        <w:t>U cijenu ponude bez poreza na dodanu vrijednost (PDV) moraju biti uračunati svi troškovi i popusti.</w:t>
      </w:r>
    </w:p>
    <w:p w:rsidR="00870522" w:rsidRPr="00792047" w:rsidRDefault="00E6003B" w:rsidP="00AA244B">
      <w:pPr>
        <w:pStyle w:val="Tijeloteksta"/>
        <w:spacing w:line="276" w:lineRule="auto"/>
        <w:ind w:right="397"/>
        <w:jc w:val="both"/>
      </w:pPr>
      <w:r w:rsidRPr="00792047">
        <w:t>Ponuđene jedinične cijene neće se mijenjati zbog naknadno promijenjenih okolnosti po bilo kojoj osnovi, niti u slučaju da se nakon zaključenja Ugovora povećaju cijene elemenata na temelju kojih je ona određena. Ponuditelj se odriče prava na povećanje cijene zbog naknadno promijenjenih</w:t>
      </w:r>
      <w:r w:rsidRPr="00792047">
        <w:rPr>
          <w:spacing w:val="-6"/>
        </w:rPr>
        <w:t xml:space="preserve"> </w:t>
      </w:r>
      <w:r w:rsidRPr="00792047">
        <w:t>okolnosti,</w:t>
      </w:r>
      <w:r w:rsidRPr="00792047">
        <w:rPr>
          <w:spacing w:val="-9"/>
        </w:rPr>
        <w:t xml:space="preserve"> </w:t>
      </w:r>
      <w:r w:rsidRPr="00792047">
        <w:t>te</w:t>
      </w:r>
      <w:r w:rsidRPr="00792047">
        <w:rPr>
          <w:spacing w:val="-7"/>
        </w:rPr>
        <w:t xml:space="preserve"> </w:t>
      </w:r>
      <w:r w:rsidRPr="00792047">
        <w:t>izričito</w:t>
      </w:r>
      <w:r w:rsidRPr="00792047">
        <w:rPr>
          <w:spacing w:val="-6"/>
        </w:rPr>
        <w:t xml:space="preserve"> </w:t>
      </w:r>
      <w:r w:rsidRPr="00792047">
        <w:t>jamči</w:t>
      </w:r>
      <w:r w:rsidRPr="00792047">
        <w:rPr>
          <w:spacing w:val="-6"/>
        </w:rPr>
        <w:t xml:space="preserve"> </w:t>
      </w:r>
      <w:r w:rsidRPr="00792047">
        <w:t>da</w:t>
      </w:r>
      <w:r w:rsidRPr="00792047">
        <w:rPr>
          <w:spacing w:val="-6"/>
        </w:rPr>
        <w:t xml:space="preserve"> </w:t>
      </w:r>
      <w:r w:rsidRPr="00792047">
        <w:t>ugovorne</w:t>
      </w:r>
      <w:r w:rsidRPr="00792047">
        <w:rPr>
          <w:spacing w:val="-7"/>
        </w:rPr>
        <w:t xml:space="preserve"> </w:t>
      </w:r>
      <w:r w:rsidRPr="00792047">
        <w:t>jedinične</w:t>
      </w:r>
      <w:r w:rsidRPr="00792047">
        <w:rPr>
          <w:spacing w:val="-8"/>
        </w:rPr>
        <w:t xml:space="preserve"> </w:t>
      </w:r>
      <w:r w:rsidRPr="00792047">
        <w:t>cijene</w:t>
      </w:r>
      <w:r w:rsidRPr="00792047">
        <w:rPr>
          <w:spacing w:val="-7"/>
        </w:rPr>
        <w:t xml:space="preserve"> </w:t>
      </w:r>
      <w:r w:rsidRPr="00792047">
        <w:t>vrijede</w:t>
      </w:r>
      <w:r w:rsidRPr="00792047">
        <w:rPr>
          <w:spacing w:val="-7"/>
        </w:rPr>
        <w:t xml:space="preserve"> </w:t>
      </w:r>
      <w:r w:rsidRPr="00792047">
        <w:t>za</w:t>
      </w:r>
      <w:r w:rsidRPr="00792047">
        <w:rPr>
          <w:spacing w:val="-6"/>
        </w:rPr>
        <w:t xml:space="preserve"> </w:t>
      </w:r>
      <w:r w:rsidRPr="00792047">
        <w:t>cijelo</w:t>
      </w:r>
      <w:r w:rsidRPr="00792047">
        <w:rPr>
          <w:spacing w:val="-6"/>
        </w:rPr>
        <w:t xml:space="preserve"> </w:t>
      </w:r>
      <w:r w:rsidRPr="00792047">
        <w:t>vrijeme ispunjenja ugovornih</w:t>
      </w:r>
      <w:r w:rsidRPr="00792047">
        <w:rPr>
          <w:spacing w:val="-2"/>
        </w:rPr>
        <w:t xml:space="preserve"> </w:t>
      </w:r>
      <w:r w:rsidRPr="00792047">
        <w:t>obveza.</w:t>
      </w:r>
    </w:p>
    <w:p w:rsidR="00870522" w:rsidRPr="00792047" w:rsidRDefault="00E6003B" w:rsidP="00AA244B">
      <w:pPr>
        <w:pStyle w:val="Tijeloteksta"/>
        <w:spacing w:line="276" w:lineRule="auto"/>
        <w:ind w:right="394"/>
        <w:jc w:val="both"/>
      </w:pPr>
      <w:r w:rsidRPr="00792047">
        <w:t>U ponuđene jedinične cijene uključeni su svi troškovi rada, dobave i ugradnje materijala, rada strojeva, transporta, korištenja prometnica, pristojbi, poreza, režijski troškovi, troškovi električne energije, pitke i tehnološke vode, osiguranja, troškovi pripreme i organizacije gradilišta, pristupa gradilištu, troškovi osiguranja mjesta za privremeno i trajno odlaganje materijala te eventualne troškove vezane za korištenje javne površine, troškove svih potrebnih ispitivanja</w:t>
      </w:r>
      <w:r w:rsidRPr="00792047">
        <w:rPr>
          <w:spacing w:val="-13"/>
        </w:rPr>
        <w:t xml:space="preserve"> </w:t>
      </w:r>
      <w:r w:rsidRPr="00792047">
        <w:t>i</w:t>
      </w:r>
      <w:r w:rsidRPr="00792047">
        <w:rPr>
          <w:spacing w:val="-13"/>
        </w:rPr>
        <w:t xml:space="preserve"> </w:t>
      </w:r>
      <w:r w:rsidRPr="00792047">
        <w:t>pribavljanja</w:t>
      </w:r>
      <w:r w:rsidRPr="00792047">
        <w:rPr>
          <w:spacing w:val="-12"/>
        </w:rPr>
        <w:t xml:space="preserve"> </w:t>
      </w:r>
      <w:r w:rsidRPr="00792047">
        <w:t>potrebne</w:t>
      </w:r>
      <w:r w:rsidRPr="00792047">
        <w:rPr>
          <w:spacing w:val="-12"/>
        </w:rPr>
        <w:t xml:space="preserve"> </w:t>
      </w:r>
      <w:r w:rsidRPr="00792047">
        <w:t>dokumentacije</w:t>
      </w:r>
      <w:r w:rsidRPr="00792047">
        <w:rPr>
          <w:spacing w:val="-12"/>
        </w:rPr>
        <w:t xml:space="preserve"> </w:t>
      </w:r>
      <w:r w:rsidRPr="00792047">
        <w:t>i</w:t>
      </w:r>
      <w:r w:rsidRPr="00792047">
        <w:rPr>
          <w:spacing w:val="-11"/>
        </w:rPr>
        <w:t xml:space="preserve"> </w:t>
      </w:r>
      <w:r w:rsidRPr="00792047">
        <w:t>potrebnih</w:t>
      </w:r>
      <w:r w:rsidRPr="00792047">
        <w:rPr>
          <w:spacing w:val="-11"/>
        </w:rPr>
        <w:t xml:space="preserve"> </w:t>
      </w:r>
      <w:r w:rsidRPr="00792047">
        <w:t>atesta</w:t>
      </w:r>
      <w:r w:rsidRPr="00792047">
        <w:rPr>
          <w:spacing w:val="-13"/>
        </w:rPr>
        <w:t xml:space="preserve"> </w:t>
      </w:r>
      <w:r w:rsidRPr="00792047">
        <w:t>kojima</w:t>
      </w:r>
      <w:r w:rsidRPr="00792047">
        <w:rPr>
          <w:spacing w:val="-11"/>
        </w:rPr>
        <w:t xml:space="preserve"> </w:t>
      </w:r>
      <w:r w:rsidRPr="00792047">
        <w:t>se</w:t>
      </w:r>
      <w:r w:rsidRPr="00792047">
        <w:rPr>
          <w:spacing w:val="-12"/>
        </w:rPr>
        <w:t xml:space="preserve"> </w:t>
      </w:r>
      <w:r w:rsidRPr="00792047">
        <w:t>dokazuje</w:t>
      </w:r>
      <w:r w:rsidRPr="00792047">
        <w:rPr>
          <w:spacing w:val="-12"/>
        </w:rPr>
        <w:t xml:space="preserve"> </w:t>
      </w:r>
      <w:r w:rsidRPr="00792047">
        <w:t>kakvoća</w:t>
      </w:r>
      <w:r w:rsidR="00792047" w:rsidRPr="00792047">
        <w:t xml:space="preserve"> </w:t>
      </w:r>
      <w:r w:rsidRPr="00792047">
        <w:t>izvedenih radova i ugrađenih proizvoda i materijala koji ga terete (svi ugrađeni materijali i proizvodi moraju odgovarati važećim tehničkim propisima i standardima, propisima zaštite na radu i ostalim važećim propisima), trošak odvoza otpada na deponij, troškove zbrinjavanja otpada, troškove održavanja i čišćenja koje je potrebno tijekom izvođenja radova, svi porezi i prirezi (osim PDV-a), ostali sporedni troškovi kao i svi drugi troškovi i izdaci izvoditelja potrebni za dovršenje radova do potpune funkcionalnosti građevine i primopredaje građevine na uporabu.</w:t>
      </w:r>
    </w:p>
    <w:p w:rsidR="00870522" w:rsidRPr="00792047" w:rsidRDefault="00E6003B" w:rsidP="00AA244B">
      <w:pPr>
        <w:pStyle w:val="Tijeloteksta"/>
        <w:spacing w:line="276" w:lineRule="auto"/>
        <w:ind w:right="394"/>
        <w:jc w:val="both"/>
      </w:pPr>
      <w:r w:rsidRPr="00792047">
        <w:t>Ponuditelj iskazuje jedinične i ukupnu cijenu u kunama bez PDV-a te s PDV-om u obrascu Troškovnika na mjestima koja su za to predviđena (Prilog 1). Ponuditelj mora iskazati cijenu (cijenu u apsolutnom iznosu) za cjelokupni predmet nabave u kunama bez PDV-a koji se iskazuje</w:t>
      </w:r>
      <w:r w:rsidRPr="00792047">
        <w:rPr>
          <w:spacing w:val="-7"/>
        </w:rPr>
        <w:t xml:space="preserve"> </w:t>
      </w:r>
      <w:r w:rsidRPr="00792047">
        <w:t>zasebno</w:t>
      </w:r>
      <w:r w:rsidRPr="00792047">
        <w:rPr>
          <w:spacing w:val="-6"/>
        </w:rPr>
        <w:t xml:space="preserve"> </w:t>
      </w:r>
      <w:r w:rsidRPr="00792047">
        <w:t>iza</w:t>
      </w:r>
      <w:r w:rsidRPr="00792047">
        <w:rPr>
          <w:spacing w:val="-6"/>
        </w:rPr>
        <w:t xml:space="preserve"> </w:t>
      </w:r>
      <w:r w:rsidRPr="00792047">
        <w:t>cijene</w:t>
      </w:r>
      <w:r w:rsidRPr="00792047">
        <w:rPr>
          <w:spacing w:val="-7"/>
        </w:rPr>
        <w:t xml:space="preserve"> </w:t>
      </w:r>
      <w:r w:rsidRPr="00792047">
        <w:t>ponude</w:t>
      </w:r>
      <w:r w:rsidRPr="00792047">
        <w:rPr>
          <w:spacing w:val="-7"/>
        </w:rPr>
        <w:t xml:space="preserve"> </w:t>
      </w:r>
      <w:r w:rsidRPr="00792047">
        <w:t>te</w:t>
      </w:r>
      <w:r w:rsidRPr="00792047">
        <w:rPr>
          <w:spacing w:val="-6"/>
        </w:rPr>
        <w:t xml:space="preserve"> </w:t>
      </w:r>
      <w:r w:rsidRPr="00792047">
        <w:t>ukupnu</w:t>
      </w:r>
      <w:r w:rsidRPr="00792047">
        <w:rPr>
          <w:spacing w:val="-6"/>
        </w:rPr>
        <w:t xml:space="preserve"> </w:t>
      </w:r>
      <w:r w:rsidRPr="00792047">
        <w:t>cijenu</w:t>
      </w:r>
      <w:r w:rsidRPr="00792047">
        <w:rPr>
          <w:spacing w:val="-5"/>
        </w:rPr>
        <w:t xml:space="preserve"> </w:t>
      </w:r>
      <w:r w:rsidRPr="00792047">
        <w:t>ponude</w:t>
      </w:r>
      <w:r w:rsidRPr="00792047">
        <w:rPr>
          <w:spacing w:val="-7"/>
        </w:rPr>
        <w:t xml:space="preserve"> </w:t>
      </w:r>
      <w:r w:rsidRPr="00792047">
        <w:t>koju</w:t>
      </w:r>
      <w:r w:rsidRPr="00792047">
        <w:rPr>
          <w:spacing w:val="-6"/>
        </w:rPr>
        <w:t xml:space="preserve"> </w:t>
      </w:r>
      <w:r w:rsidRPr="00792047">
        <w:t>čini</w:t>
      </w:r>
      <w:r w:rsidRPr="00792047">
        <w:rPr>
          <w:spacing w:val="-5"/>
        </w:rPr>
        <w:t xml:space="preserve"> </w:t>
      </w:r>
      <w:r w:rsidRPr="00792047">
        <w:t>cijena</w:t>
      </w:r>
      <w:r w:rsidRPr="00792047">
        <w:rPr>
          <w:spacing w:val="-7"/>
        </w:rPr>
        <w:t xml:space="preserve"> </w:t>
      </w:r>
      <w:r w:rsidRPr="00792047">
        <w:t>ponude</w:t>
      </w:r>
      <w:r w:rsidRPr="00792047">
        <w:rPr>
          <w:spacing w:val="-7"/>
        </w:rPr>
        <w:t xml:space="preserve"> </w:t>
      </w:r>
      <w:r w:rsidRPr="00792047">
        <w:t>s</w:t>
      </w:r>
      <w:r w:rsidRPr="00792047">
        <w:rPr>
          <w:spacing w:val="-5"/>
        </w:rPr>
        <w:t xml:space="preserve"> </w:t>
      </w:r>
      <w:r w:rsidRPr="00792047">
        <w:t>porezom na dodanu vrijednost, a na Ponudbenom listu na obrascu</w:t>
      </w:r>
      <w:r w:rsidRPr="00792047">
        <w:rPr>
          <w:spacing w:val="-5"/>
        </w:rPr>
        <w:t xml:space="preserve"> </w:t>
      </w:r>
      <w:r w:rsidRPr="00792047">
        <w:t>EOJNRH.</w:t>
      </w:r>
    </w:p>
    <w:p w:rsidR="00870522" w:rsidRDefault="00E6003B" w:rsidP="00AA244B">
      <w:pPr>
        <w:pStyle w:val="Tijeloteksta"/>
        <w:spacing w:line="276" w:lineRule="auto"/>
        <w:ind w:right="400"/>
        <w:jc w:val="both"/>
      </w:pPr>
      <w:r w:rsidRPr="00792047">
        <w:t>Ponuditelji su obvezni popuniti sve jedinične cijene i stavke troškovnika. Jedinične cijene iskazuju se bez PDV-a.</w:t>
      </w:r>
    </w:p>
    <w:p w:rsidR="00870522" w:rsidRDefault="00E6003B" w:rsidP="003D594B">
      <w:pPr>
        <w:pStyle w:val="Naslov2"/>
        <w:numPr>
          <w:ilvl w:val="1"/>
          <w:numId w:val="14"/>
        </w:numPr>
        <w:tabs>
          <w:tab w:val="left" w:pos="583"/>
        </w:tabs>
        <w:spacing w:line="276" w:lineRule="auto"/>
        <w:ind w:left="582" w:hanging="447"/>
        <w:rPr>
          <w:color w:val="2E5395"/>
        </w:rPr>
      </w:pPr>
      <w:bookmarkStart w:id="56" w:name="_bookmark54"/>
      <w:bookmarkEnd w:id="56"/>
      <w:r>
        <w:rPr>
          <w:color w:val="2E5395"/>
        </w:rPr>
        <w:t>VALUTA PONUDE</w:t>
      </w:r>
    </w:p>
    <w:p w:rsidR="00870522" w:rsidRDefault="00E6003B" w:rsidP="00AA244B">
      <w:pPr>
        <w:pStyle w:val="Tijeloteksta"/>
        <w:spacing w:line="276" w:lineRule="auto"/>
        <w:jc w:val="both"/>
      </w:pPr>
      <w:r>
        <w:t>Cijena ponude mora biti izražena u kunama (HRK)</w:t>
      </w:r>
    </w:p>
    <w:p w:rsidR="00870522" w:rsidRPr="00792047" w:rsidRDefault="00870522" w:rsidP="00AA244B">
      <w:pPr>
        <w:pStyle w:val="Tijeloteksta"/>
        <w:spacing w:line="276" w:lineRule="auto"/>
        <w:ind w:left="0"/>
      </w:pPr>
    </w:p>
    <w:p w:rsidR="00870522" w:rsidRDefault="00E6003B" w:rsidP="003D594B">
      <w:pPr>
        <w:pStyle w:val="Naslov2"/>
        <w:numPr>
          <w:ilvl w:val="1"/>
          <w:numId w:val="14"/>
        </w:numPr>
        <w:tabs>
          <w:tab w:val="left" w:pos="585"/>
        </w:tabs>
        <w:spacing w:line="276" w:lineRule="auto"/>
        <w:ind w:left="584" w:hanging="448"/>
        <w:rPr>
          <w:color w:val="2E5395"/>
        </w:rPr>
      </w:pPr>
      <w:bookmarkStart w:id="57" w:name="_bookmark55"/>
      <w:bookmarkEnd w:id="57"/>
      <w:r>
        <w:rPr>
          <w:color w:val="2E5395"/>
        </w:rPr>
        <w:t>KRITERIJ ZA ODABIR PONUDE TE RELATIVNI PONDER</w:t>
      </w:r>
      <w:r>
        <w:rPr>
          <w:color w:val="2E5395"/>
          <w:spacing w:val="-10"/>
        </w:rPr>
        <w:t xml:space="preserve"> </w:t>
      </w:r>
      <w:r>
        <w:rPr>
          <w:color w:val="2E5395"/>
        </w:rPr>
        <w:t>KRITERIJA</w:t>
      </w:r>
    </w:p>
    <w:p w:rsidR="00870522" w:rsidRDefault="00E6003B" w:rsidP="00AA244B">
      <w:pPr>
        <w:pStyle w:val="Tijeloteksta"/>
        <w:spacing w:line="276" w:lineRule="auto"/>
        <w:ind w:right="395"/>
        <w:jc w:val="both"/>
      </w:pPr>
      <w:r>
        <w:t>Kriterij za odabir ponude je ekonomski najpovoljnija ponuda na temelju članka 283. Zakona o javnoj</w:t>
      </w:r>
      <w:r>
        <w:rPr>
          <w:spacing w:val="-9"/>
        </w:rPr>
        <w:t xml:space="preserve"> </w:t>
      </w:r>
      <w:r>
        <w:t>nabavi.</w:t>
      </w:r>
      <w:r>
        <w:rPr>
          <w:spacing w:val="-8"/>
        </w:rPr>
        <w:t xml:space="preserve"> </w:t>
      </w:r>
      <w:r>
        <w:t>Ako</w:t>
      </w:r>
      <w:r>
        <w:rPr>
          <w:spacing w:val="-9"/>
        </w:rPr>
        <w:t xml:space="preserve"> </w:t>
      </w:r>
      <w:r>
        <w:t>su</w:t>
      </w:r>
      <w:r>
        <w:rPr>
          <w:spacing w:val="-9"/>
        </w:rPr>
        <w:t xml:space="preserve"> </w:t>
      </w:r>
      <w:r>
        <w:t>dvije</w:t>
      </w:r>
      <w:r>
        <w:rPr>
          <w:spacing w:val="-10"/>
        </w:rPr>
        <w:t xml:space="preserve"> </w:t>
      </w:r>
      <w:r>
        <w:t>ili</w:t>
      </w:r>
      <w:r>
        <w:rPr>
          <w:spacing w:val="-8"/>
        </w:rPr>
        <w:t xml:space="preserve"> </w:t>
      </w:r>
      <w:r>
        <w:t>više</w:t>
      </w:r>
      <w:r>
        <w:rPr>
          <w:spacing w:val="-9"/>
        </w:rPr>
        <w:t xml:space="preserve"> </w:t>
      </w:r>
      <w:r>
        <w:t>valjanih</w:t>
      </w:r>
      <w:r>
        <w:rPr>
          <w:spacing w:val="-8"/>
        </w:rPr>
        <w:t xml:space="preserve"> </w:t>
      </w:r>
      <w:r>
        <w:t>ponuda</w:t>
      </w:r>
      <w:r>
        <w:rPr>
          <w:spacing w:val="-10"/>
        </w:rPr>
        <w:t xml:space="preserve"> </w:t>
      </w:r>
      <w:r>
        <w:t>jednako</w:t>
      </w:r>
      <w:r>
        <w:rPr>
          <w:spacing w:val="-8"/>
        </w:rPr>
        <w:t xml:space="preserve"> </w:t>
      </w:r>
      <w:r>
        <w:t>rangirane</w:t>
      </w:r>
      <w:r>
        <w:rPr>
          <w:spacing w:val="-10"/>
        </w:rPr>
        <w:t xml:space="preserve"> </w:t>
      </w:r>
      <w:r>
        <w:t>prema</w:t>
      </w:r>
      <w:r>
        <w:rPr>
          <w:spacing w:val="-7"/>
        </w:rPr>
        <w:t xml:space="preserve"> </w:t>
      </w:r>
      <w:r>
        <w:t>kriteriju</w:t>
      </w:r>
      <w:r>
        <w:rPr>
          <w:spacing w:val="-8"/>
        </w:rPr>
        <w:t xml:space="preserve"> </w:t>
      </w:r>
      <w:r>
        <w:t>za</w:t>
      </w:r>
      <w:r>
        <w:rPr>
          <w:spacing w:val="-10"/>
        </w:rPr>
        <w:t xml:space="preserve"> </w:t>
      </w:r>
      <w:r>
        <w:t>odabir ponude, Naručitelj će odabrati ponudu koja je zaprimljena</w:t>
      </w:r>
      <w:r>
        <w:rPr>
          <w:spacing w:val="-6"/>
        </w:rPr>
        <w:t xml:space="preserve"> </w:t>
      </w:r>
      <w:r>
        <w:t>ranije.</w:t>
      </w:r>
    </w:p>
    <w:p w:rsidR="00870522" w:rsidRDefault="00E6003B" w:rsidP="00AA244B">
      <w:pPr>
        <w:pStyle w:val="Tijeloteksta"/>
        <w:spacing w:line="276" w:lineRule="auto"/>
        <w:jc w:val="both"/>
      </w:pPr>
      <w:r>
        <w:t>Kriteriji odabira i njihov relativni značaj prikazani su u tablici u nastavku.</w:t>
      </w:r>
    </w:p>
    <w:p w:rsidR="00870522" w:rsidRPr="00AA244B" w:rsidRDefault="00870522" w:rsidP="00AA244B">
      <w:pPr>
        <w:pStyle w:val="Tijeloteksta"/>
        <w:spacing w:line="276" w:lineRule="auto"/>
        <w:ind w:left="0"/>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4537"/>
        <w:gridCol w:w="1982"/>
        <w:gridCol w:w="1704"/>
      </w:tblGrid>
      <w:tr w:rsidR="00870522">
        <w:trPr>
          <w:trHeight w:val="782"/>
        </w:trPr>
        <w:tc>
          <w:tcPr>
            <w:tcW w:w="710" w:type="dxa"/>
          </w:tcPr>
          <w:p w:rsidR="00870522" w:rsidRDefault="00E6003B">
            <w:pPr>
              <w:pStyle w:val="TableParagraph"/>
              <w:spacing w:line="244" w:lineRule="exact"/>
              <w:ind w:left="172"/>
              <w:rPr>
                <w:sz w:val="24"/>
              </w:rPr>
            </w:pPr>
            <w:r>
              <w:rPr>
                <w:sz w:val="24"/>
              </w:rPr>
              <w:t>Red.</w:t>
            </w:r>
          </w:p>
          <w:p w:rsidR="00870522" w:rsidRDefault="00E6003B">
            <w:pPr>
              <w:pStyle w:val="TableParagraph"/>
              <w:spacing w:before="24"/>
              <w:ind w:left="172"/>
              <w:rPr>
                <w:sz w:val="24"/>
              </w:rPr>
            </w:pPr>
            <w:r>
              <w:rPr>
                <w:sz w:val="24"/>
              </w:rPr>
              <w:t>broj</w:t>
            </w:r>
          </w:p>
        </w:tc>
        <w:tc>
          <w:tcPr>
            <w:tcW w:w="4537" w:type="dxa"/>
          </w:tcPr>
          <w:p w:rsidR="00870522" w:rsidRDefault="00E6003B">
            <w:pPr>
              <w:pStyle w:val="TableParagraph"/>
              <w:spacing w:line="244" w:lineRule="exact"/>
              <w:ind w:left="1897" w:right="1883"/>
              <w:jc w:val="center"/>
              <w:rPr>
                <w:sz w:val="24"/>
              </w:rPr>
            </w:pPr>
            <w:r>
              <w:rPr>
                <w:sz w:val="24"/>
              </w:rPr>
              <w:t>Kriterij</w:t>
            </w:r>
          </w:p>
        </w:tc>
        <w:tc>
          <w:tcPr>
            <w:tcW w:w="1982" w:type="dxa"/>
          </w:tcPr>
          <w:p w:rsidR="00870522" w:rsidRDefault="00E6003B">
            <w:pPr>
              <w:pStyle w:val="TableParagraph"/>
              <w:spacing w:line="244" w:lineRule="exact"/>
              <w:ind w:left="558" w:right="546"/>
              <w:jc w:val="center"/>
              <w:rPr>
                <w:sz w:val="24"/>
              </w:rPr>
            </w:pPr>
            <w:r>
              <w:rPr>
                <w:sz w:val="24"/>
              </w:rPr>
              <w:t>Postotak</w:t>
            </w:r>
          </w:p>
        </w:tc>
        <w:tc>
          <w:tcPr>
            <w:tcW w:w="1704" w:type="dxa"/>
          </w:tcPr>
          <w:p w:rsidR="00870522" w:rsidRDefault="00E6003B">
            <w:pPr>
              <w:pStyle w:val="TableParagraph"/>
              <w:spacing w:before="18" w:line="264" w:lineRule="auto"/>
              <w:ind w:left="293" w:right="227"/>
              <w:rPr>
                <w:sz w:val="24"/>
              </w:rPr>
            </w:pPr>
            <w:r>
              <w:rPr>
                <w:sz w:val="24"/>
              </w:rPr>
              <w:t>Maksimalni broj bodova</w:t>
            </w:r>
          </w:p>
        </w:tc>
      </w:tr>
      <w:tr w:rsidR="00870522">
        <w:trPr>
          <w:trHeight w:val="489"/>
        </w:trPr>
        <w:tc>
          <w:tcPr>
            <w:tcW w:w="710" w:type="dxa"/>
          </w:tcPr>
          <w:p w:rsidR="00870522" w:rsidRDefault="00E6003B">
            <w:pPr>
              <w:pStyle w:val="TableParagraph"/>
              <w:spacing w:line="244" w:lineRule="exact"/>
              <w:ind w:right="206"/>
              <w:jc w:val="right"/>
              <w:rPr>
                <w:sz w:val="24"/>
              </w:rPr>
            </w:pPr>
            <w:r>
              <w:rPr>
                <w:sz w:val="24"/>
              </w:rPr>
              <w:t>1.</w:t>
            </w:r>
          </w:p>
        </w:tc>
        <w:tc>
          <w:tcPr>
            <w:tcW w:w="4537" w:type="dxa"/>
          </w:tcPr>
          <w:p w:rsidR="00870522" w:rsidRDefault="00E6003B">
            <w:pPr>
              <w:pStyle w:val="TableParagraph"/>
              <w:spacing w:line="244" w:lineRule="exact"/>
              <w:ind w:left="12"/>
              <w:rPr>
                <w:sz w:val="24"/>
              </w:rPr>
            </w:pPr>
            <w:r>
              <w:rPr>
                <w:sz w:val="24"/>
              </w:rPr>
              <w:t>Cijena ponude (CP)</w:t>
            </w:r>
          </w:p>
        </w:tc>
        <w:tc>
          <w:tcPr>
            <w:tcW w:w="1982" w:type="dxa"/>
          </w:tcPr>
          <w:p w:rsidR="00870522" w:rsidRDefault="00846089">
            <w:pPr>
              <w:pStyle w:val="TableParagraph"/>
              <w:spacing w:line="244" w:lineRule="exact"/>
              <w:ind w:left="558" w:right="545"/>
              <w:jc w:val="center"/>
              <w:rPr>
                <w:sz w:val="24"/>
              </w:rPr>
            </w:pPr>
            <w:r>
              <w:rPr>
                <w:sz w:val="24"/>
              </w:rPr>
              <w:t>8</w:t>
            </w:r>
            <w:r w:rsidR="00E6003B">
              <w:rPr>
                <w:sz w:val="24"/>
              </w:rPr>
              <w:t>0%</w:t>
            </w:r>
          </w:p>
        </w:tc>
        <w:tc>
          <w:tcPr>
            <w:tcW w:w="1704" w:type="dxa"/>
          </w:tcPr>
          <w:p w:rsidR="00870522" w:rsidRDefault="00846089">
            <w:pPr>
              <w:pStyle w:val="TableParagraph"/>
              <w:spacing w:line="244" w:lineRule="exact"/>
              <w:ind w:left="655" w:right="638"/>
              <w:jc w:val="center"/>
              <w:rPr>
                <w:b/>
                <w:sz w:val="24"/>
              </w:rPr>
            </w:pPr>
            <w:r>
              <w:rPr>
                <w:b/>
                <w:sz w:val="24"/>
              </w:rPr>
              <w:t>8</w:t>
            </w:r>
            <w:r w:rsidR="00E6003B">
              <w:rPr>
                <w:b/>
                <w:sz w:val="24"/>
              </w:rPr>
              <w:t>0</w:t>
            </w:r>
          </w:p>
        </w:tc>
      </w:tr>
      <w:tr w:rsidR="00870522">
        <w:trPr>
          <w:trHeight w:val="477"/>
        </w:trPr>
        <w:tc>
          <w:tcPr>
            <w:tcW w:w="710" w:type="dxa"/>
            <w:tcBorders>
              <w:bottom w:val="single" w:sz="6" w:space="0" w:color="000000"/>
            </w:tcBorders>
          </w:tcPr>
          <w:p w:rsidR="00870522" w:rsidRDefault="00846089">
            <w:pPr>
              <w:pStyle w:val="TableParagraph"/>
              <w:spacing w:line="244" w:lineRule="exact"/>
              <w:ind w:right="225"/>
              <w:jc w:val="right"/>
              <w:rPr>
                <w:sz w:val="24"/>
              </w:rPr>
            </w:pPr>
            <w:r>
              <w:rPr>
                <w:sz w:val="24"/>
              </w:rPr>
              <w:t>2</w:t>
            </w:r>
            <w:r w:rsidR="00E6003B">
              <w:rPr>
                <w:sz w:val="24"/>
              </w:rPr>
              <w:t>.</w:t>
            </w:r>
          </w:p>
        </w:tc>
        <w:tc>
          <w:tcPr>
            <w:tcW w:w="4537" w:type="dxa"/>
            <w:tcBorders>
              <w:bottom w:val="single" w:sz="6" w:space="0" w:color="000000"/>
            </w:tcBorders>
          </w:tcPr>
          <w:p w:rsidR="00870522" w:rsidRDefault="00E6003B">
            <w:pPr>
              <w:pStyle w:val="TableParagraph"/>
              <w:spacing w:line="244" w:lineRule="exact"/>
              <w:ind w:left="12"/>
              <w:rPr>
                <w:sz w:val="24"/>
              </w:rPr>
            </w:pPr>
            <w:r>
              <w:rPr>
                <w:sz w:val="24"/>
              </w:rPr>
              <w:t>Jamstveni rok (J)</w:t>
            </w:r>
          </w:p>
        </w:tc>
        <w:tc>
          <w:tcPr>
            <w:tcW w:w="1982" w:type="dxa"/>
            <w:tcBorders>
              <w:bottom w:val="single" w:sz="6" w:space="0" w:color="000000"/>
            </w:tcBorders>
          </w:tcPr>
          <w:p w:rsidR="00870522" w:rsidRDefault="00846089">
            <w:pPr>
              <w:pStyle w:val="TableParagraph"/>
              <w:spacing w:line="244" w:lineRule="exact"/>
              <w:ind w:left="558" w:right="545"/>
              <w:jc w:val="center"/>
              <w:rPr>
                <w:sz w:val="24"/>
              </w:rPr>
            </w:pPr>
            <w:r>
              <w:rPr>
                <w:sz w:val="24"/>
              </w:rPr>
              <w:t>2</w:t>
            </w:r>
            <w:r w:rsidR="00E6003B">
              <w:rPr>
                <w:sz w:val="24"/>
              </w:rPr>
              <w:t>0%</w:t>
            </w:r>
          </w:p>
        </w:tc>
        <w:tc>
          <w:tcPr>
            <w:tcW w:w="1704" w:type="dxa"/>
            <w:tcBorders>
              <w:bottom w:val="single" w:sz="6" w:space="0" w:color="000000"/>
            </w:tcBorders>
          </w:tcPr>
          <w:p w:rsidR="00870522" w:rsidRDefault="00846089">
            <w:pPr>
              <w:pStyle w:val="TableParagraph"/>
              <w:spacing w:line="244" w:lineRule="exact"/>
              <w:ind w:left="655" w:right="638"/>
              <w:jc w:val="center"/>
              <w:rPr>
                <w:b/>
                <w:sz w:val="24"/>
              </w:rPr>
            </w:pPr>
            <w:r>
              <w:rPr>
                <w:b/>
                <w:sz w:val="24"/>
              </w:rPr>
              <w:t>2</w:t>
            </w:r>
            <w:r w:rsidR="00E6003B">
              <w:rPr>
                <w:b/>
                <w:sz w:val="24"/>
              </w:rPr>
              <w:t>0</w:t>
            </w:r>
          </w:p>
        </w:tc>
      </w:tr>
      <w:tr w:rsidR="00870522">
        <w:trPr>
          <w:trHeight w:val="482"/>
        </w:trPr>
        <w:tc>
          <w:tcPr>
            <w:tcW w:w="710" w:type="dxa"/>
            <w:tcBorders>
              <w:top w:val="single" w:sz="6" w:space="0" w:color="000000"/>
            </w:tcBorders>
          </w:tcPr>
          <w:p w:rsidR="00870522" w:rsidRDefault="00870522">
            <w:pPr>
              <w:pStyle w:val="TableParagraph"/>
              <w:rPr>
                <w:sz w:val="24"/>
              </w:rPr>
            </w:pPr>
          </w:p>
        </w:tc>
        <w:tc>
          <w:tcPr>
            <w:tcW w:w="4537" w:type="dxa"/>
            <w:tcBorders>
              <w:top w:val="single" w:sz="6" w:space="0" w:color="000000"/>
            </w:tcBorders>
          </w:tcPr>
          <w:p w:rsidR="00870522" w:rsidRDefault="00E6003B">
            <w:pPr>
              <w:pStyle w:val="TableParagraph"/>
              <w:spacing w:line="241" w:lineRule="exact"/>
              <w:ind w:left="1995" w:right="-15"/>
              <w:rPr>
                <w:b/>
                <w:sz w:val="24"/>
              </w:rPr>
            </w:pPr>
            <w:r>
              <w:rPr>
                <w:b/>
                <w:sz w:val="24"/>
              </w:rPr>
              <w:t>Maksimalni broj</w:t>
            </w:r>
            <w:r>
              <w:rPr>
                <w:b/>
                <w:spacing w:val="-3"/>
                <w:sz w:val="24"/>
              </w:rPr>
              <w:t xml:space="preserve"> </w:t>
            </w:r>
            <w:r>
              <w:rPr>
                <w:b/>
                <w:sz w:val="24"/>
              </w:rPr>
              <w:t>bodova</w:t>
            </w:r>
          </w:p>
        </w:tc>
        <w:tc>
          <w:tcPr>
            <w:tcW w:w="1982" w:type="dxa"/>
            <w:tcBorders>
              <w:top w:val="single" w:sz="6" w:space="0" w:color="000000"/>
            </w:tcBorders>
          </w:tcPr>
          <w:p w:rsidR="00870522" w:rsidRDefault="00E6003B">
            <w:pPr>
              <w:pStyle w:val="TableParagraph"/>
              <w:spacing w:line="241" w:lineRule="exact"/>
              <w:ind w:left="558" w:right="545"/>
              <w:jc w:val="center"/>
              <w:rPr>
                <w:sz w:val="24"/>
              </w:rPr>
            </w:pPr>
            <w:r>
              <w:rPr>
                <w:sz w:val="24"/>
              </w:rPr>
              <w:t>100%</w:t>
            </w:r>
          </w:p>
        </w:tc>
        <w:tc>
          <w:tcPr>
            <w:tcW w:w="1704" w:type="dxa"/>
            <w:tcBorders>
              <w:top w:val="single" w:sz="6" w:space="0" w:color="000000"/>
            </w:tcBorders>
          </w:tcPr>
          <w:p w:rsidR="00870522" w:rsidRDefault="00E6003B">
            <w:pPr>
              <w:pStyle w:val="TableParagraph"/>
              <w:spacing w:line="241" w:lineRule="exact"/>
              <w:ind w:left="655" w:right="638"/>
              <w:jc w:val="center"/>
              <w:rPr>
                <w:b/>
                <w:sz w:val="24"/>
              </w:rPr>
            </w:pPr>
            <w:r>
              <w:rPr>
                <w:b/>
                <w:sz w:val="24"/>
              </w:rPr>
              <w:t>100</w:t>
            </w:r>
          </w:p>
        </w:tc>
      </w:tr>
    </w:tbl>
    <w:p w:rsidR="00870522" w:rsidRDefault="00870522" w:rsidP="00AA244B">
      <w:pPr>
        <w:pStyle w:val="Tijeloteksta"/>
        <w:spacing w:line="276" w:lineRule="auto"/>
        <w:ind w:left="0"/>
      </w:pPr>
    </w:p>
    <w:p w:rsidR="00792047" w:rsidRPr="00792047" w:rsidRDefault="00792047" w:rsidP="00AA244B">
      <w:pPr>
        <w:pStyle w:val="Tijeloteksta"/>
        <w:spacing w:line="276" w:lineRule="auto"/>
        <w:ind w:left="0"/>
      </w:pPr>
    </w:p>
    <w:p w:rsidR="00870522" w:rsidRDefault="00E6003B" w:rsidP="003D594B">
      <w:pPr>
        <w:pStyle w:val="Naslov2"/>
        <w:numPr>
          <w:ilvl w:val="2"/>
          <w:numId w:val="14"/>
        </w:numPr>
        <w:tabs>
          <w:tab w:val="left" w:pos="780"/>
        </w:tabs>
        <w:spacing w:line="276" w:lineRule="auto"/>
        <w:rPr>
          <w:color w:val="2E5395"/>
        </w:rPr>
      </w:pPr>
      <w:bookmarkStart w:id="58" w:name="_bookmark56"/>
      <w:bookmarkEnd w:id="58"/>
      <w:r>
        <w:rPr>
          <w:color w:val="2E5395"/>
        </w:rPr>
        <w:t>Opis kriterija i način utvrđivanja bodovne</w:t>
      </w:r>
      <w:r>
        <w:rPr>
          <w:color w:val="2E5395"/>
          <w:spacing w:val="-9"/>
        </w:rPr>
        <w:t xml:space="preserve"> </w:t>
      </w:r>
      <w:r>
        <w:rPr>
          <w:color w:val="2E5395"/>
        </w:rPr>
        <w:t>vrijednosti</w:t>
      </w:r>
    </w:p>
    <w:p w:rsidR="00792047" w:rsidRPr="00792047" w:rsidRDefault="00E6003B" w:rsidP="00AA244B">
      <w:pPr>
        <w:pStyle w:val="Tijeloteksta"/>
        <w:spacing w:line="276" w:lineRule="auto"/>
        <w:ind w:right="1002"/>
      </w:pPr>
      <w:r w:rsidRPr="00792047">
        <w:t>Najpovoljnija ponuda je ponuda s ukupno najvećom ocjenom, dobivenom iz zbroja svih kriterija.</w:t>
      </w:r>
    </w:p>
    <w:p w:rsidR="00870522" w:rsidRPr="00792047" w:rsidRDefault="00E6003B" w:rsidP="00AA244B">
      <w:pPr>
        <w:pStyle w:val="Tijeloteksta"/>
        <w:spacing w:line="276" w:lineRule="auto"/>
        <w:ind w:right="1002"/>
      </w:pPr>
      <w:r w:rsidRPr="00792047">
        <w:t>P= CP+J</w:t>
      </w:r>
    </w:p>
    <w:p w:rsidR="00870522" w:rsidRPr="00792047" w:rsidRDefault="00870522" w:rsidP="00AA244B">
      <w:pPr>
        <w:pStyle w:val="Tijeloteksta"/>
        <w:spacing w:line="276" w:lineRule="auto"/>
        <w:ind w:left="0"/>
      </w:pPr>
    </w:p>
    <w:p w:rsidR="00870522" w:rsidRPr="00792047" w:rsidRDefault="00E6003B" w:rsidP="00AA244B">
      <w:pPr>
        <w:pStyle w:val="Tijeloteksta"/>
        <w:spacing w:line="276" w:lineRule="auto"/>
        <w:ind w:right="491"/>
        <w:jc w:val="both"/>
      </w:pPr>
      <w:r w:rsidRPr="00792047">
        <w:t>gdje je P najpovoljnija ponuda, CP broj bodova za cijenu ponude, I broj bodova za specifično iskustvo normiranog stručnjaka te J broj bodova za jamstveni rok.</w:t>
      </w:r>
    </w:p>
    <w:p w:rsidR="00870522" w:rsidRPr="00792047" w:rsidRDefault="00E6003B" w:rsidP="00AA244B">
      <w:pPr>
        <w:pStyle w:val="Tijeloteksta"/>
        <w:spacing w:line="276" w:lineRule="auto"/>
        <w:jc w:val="both"/>
      </w:pPr>
      <w:r w:rsidRPr="00792047">
        <w:t>Bodovi se zaokružuju na dvije decimale.</w:t>
      </w:r>
    </w:p>
    <w:p w:rsidR="00870522" w:rsidRDefault="00870522" w:rsidP="00AA244B">
      <w:pPr>
        <w:pStyle w:val="Tijeloteksta"/>
        <w:spacing w:line="276" w:lineRule="auto"/>
        <w:ind w:left="0"/>
      </w:pPr>
    </w:p>
    <w:p w:rsidR="00E634A1" w:rsidRPr="00792047" w:rsidRDefault="00E634A1" w:rsidP="00AA244B">
      <w:pPr>
        <w:pStyle w:val="Tijeloteksta"/>
        <w:spacing w:line="276" w:lineRule="auto"/>
        <w:ind w:left="0"/>
      </w:pPr>
    </w:p>
    <w:p w:rsidR="00870522" w:rsidRDefault="00E6003B" w:rsidP="003D594B">
      <w:pPr>
        <w:pStyle w:val="Naslov2"/>
        <w:numPr>
          <w:ilvl w:val="2"/>
          <w:numId w:val="14"/>
        </w:numPr>
        <w:tabs>
          <w:tab w:val="left" w:pos="780"/>
        </w:tabs>
        <w:spacing w:line="276" w:lineRule="auto"/>
        <w:ind w:left="782" w:hanging="646"/>
        <w:rPr>
          <w:color w:val="2E5395"/>
        </w:rPr>
      </w:pPr>
      <w:bookmarkStart w:id="59" w:name="_bookmark57"/>
      <w:bookmarkEnd w:id="59"/>
      <w:r>
        <w:rPr>
          <w:color w:val="2E5395"/>
        </w:rPr>
        <w:t>Cijena ponude</w:t>
      </w:r>
    </w:p>
    <w:p w:rsidR="00870522" w:rsidRDefault="00E6003B" w:rsidP="00AA244B">
      <w:pPr>
        <w:pStyle w:val="Tijeloteksta"/>
        <w:spacing w:line="276" w:lineRule="auto"/>
        <w:ind w:right="394"/>
        <w:jc w:val="both"/>
      </w:pPr>
      <w:r>
        <w:t>Naručitelj kao jedan od kriterija određuje cijenu ponude. Maksimalni broj bodova koji ponuditelj može dobiti prema ovom kriteriju je 60 bodova.</w:t>
      </w:r>
    </w:p>
    <w:p w:rsidR="00870522" w:rsidRDefault="00E6003B" w:rsidP="00AA244B">
      <w:pPr>
        <w:pStyle w:val="Tijeloteksta"/>
        <w:spacing w:line="276" w:lineRule="auto"/>
        <w:ind w:right="396"/>
        <w:jc w:val="both"/>
      </w:pPr>
      <w:r>
        <w:t>Vrijednosni kriterij: najniža cijena ponude bez PDV-a ostvarit će maksimalan broj bodova. Bodovna vrijednost prema ovom kriteriju izračunava se prema sljedećoj formuli:</w:t>
      </w:r>
    </w:p>
    <w:p w:rsidR="00AA244B" w:rsidRDefault="00AA244B" w:rsidP="00AA244B">
      <w:pPr>
        <w:pStyle w:val="Tijeloteksta"/>
        <w:spacing w:line="276" w:lineRule="auto"/>
        <w:ind w:right="396"/>
        <w:jc w:val="both"/>
      </w:pPr>
    </w:p>
    <w:p w:rsidR="00870522" w:rsidRDefault="00E6003B" w:rsidP="00AA244B">
      <w:pPr>
        <w:pStyle w:val="Tijeloteksta"/>
        <w:spacing w:line="276" w:lineRule="auto"/>
        <w:ind w:left="2897" w:right="3153"/>
        <w:jc w:val="center"/>
      </w:pPr>
      <w:r>
        <w:t>CPmin</w:t>
      </w:r>
    </w:p>
    <w:p w:rsidR="00870522" w:rsidRDefault="00E6003B" w:rsidP="00AA244B">
      <w:pPr>
        <w:pStyle w:val="Tijeloteksta"/>
        <w:tabs>
          <w:tab w:val="left" w:leader="hyphen" w:pos="1269"/>
        </w:tabs>
        <w:spacing w:line="276" w:lineRule="auto"/>
        <w:ind w:left="0" w:right="261"/>
        <w:jc w:val="center"/>
      </w:pPr>
      <w:r>
        <w:t>CP</w:t>
      </w:r>
      <w:r>
        <w:rPr>
          <w:spacing w:val="-1"/>
        </w:rPr>
        <w:t xml:space="preserve"> </w:t>
      </w:r>
      <w:r>
        <w:t>=</w:t>
      </w:r>
      <w:r>
        <w:tab/>
      </w:r>
      <w:r w:rsidR="00846089">
        <w:t>8</w:t>
      </w:r>
      <w:r>
        <w:t>0</w:t>
      </w:r>
    </w:p>
    <w:p w:rsidR="00AA244B" w:rsidRDefault="00E6003B" w:rsidP="00AA244B">
      <w:pPr>
        <w:pStyle w:val="Tijeloteksta"/>
        <w:spacing w:line="276" w:lineRule="auto"/>
        <w:ind w:right="4473" w:firstLine="4210"/>
      </w:pPr>
      <w:r>
        <w:t xml:space="preserve">CPpon </w:t>
      </w:r>
    </w:p>
    <w:p w:rsidR="00AA244B" w:rsidRDefault="00AA244B" w:rsidP="00AA244B">
      <w:pPr>
        <w:pStyle w:val="Tijeloteksta"/>
        <w:spacing w:line="276" w:lineRule="auto"/>
        <w:ind w:right="396"/>
      </w:pPr>
    </w:p>
    <w:p w:rsidR="00AA244B" w:rsidRDefault="00E6003B" w:rsidP="00AA244B">
      <w:pPr>
        <w:pStyle w:val="Tijeloteksta"/>
        <w:spacing w:line="276" w:lineRule="auto"/>
        <w:ind w:right="396"/>
      </w:pPr>
      <w:r>
        <w:t>CP=broj bodova koji je dobila ponuda za cijenu</w:t>
      </w:r>
    </w:p>
    <w:p w:rsidR="00AA244B" w:rsidRDefault="00E6003B" w:rsidP="00AA244B">
      <w:pPr>
        <w:pStyle w:val="Tijeloteksta"/>
        <w:spacing w:line="276" w:lineRule="auto"/>
        <w:ind w:right="396"/>
      </w:pPr>
      <w:r>
        <w:t>CPmin=najniža cijena ponuđena u postupku nabave</w:t>
      </w:r>
    </w:p>
    <w:p w:rsidR="00870522" w:rsidRDefault="00E6003B" w:rsidP="00AA244B">
      <w:pPr>
        <w:pStyle w:val="Tijeloteksta"/>
        <w:spacing w:line="276" w:lineRule="auto"/>
        <w:ind w:right="396"/>
      </w:pPr>
      <w:r>
        <w:t>CPpon=ponuđena cijena ponude koja se ocjenjuje 60 = maksimalan broj bodova za kriterij cijene.</w:t>
      </w:r>
    </w:p>
    <w:p w:rsidR="00846089" w:rsidRDefault="00846089" w:rsidP="00AA244B">
      <w:pPr>
        <w:pStyle w:val="Tijeloteksta"/>
        <w:spacing w:line="276" w:lineRule="auto"/>
        <w:ind w:right="396"/>
      </w:pPr>
    </w:p>
    <w:p w:rsidR="00846089" w:rsidRDefault="00846089" w:rsidP="00AA244B">
      <w:pPr>
        <w:pStyle w:val="Tijeloteksta"/>
        <w:spacing w:line="276" w:lineRule="auto"/>
        <w:ind w:right="396"/>
      </w:pPr>
    </w:p>
    <w:p w:rsidR="005B5F9A" w:rsidRDefault="005B5F9A" w:rsidP="00AA244B">
      <w:pPr>
        <w:pStyle w:val="Tijeloteksta"/>
        <w:spacing w:line="276" w:lineRule="auto"/>
        <w:ind w:right="396"/>
      </w:pPr>
    </w:p>
    <w:p w:rsidR="00870522" w:rsidRDefault="00E6003B" w:rsidP="003D594B">
      <w:pPr>
        <w:pStyle w:val="Naslov2"/>
        <w:numPr>
          <w:ilvl w:val="2"/>
          <w:numId w:val="14"/>
        </w:numPr>
        <w:tabs>
          <w:tab w:val="left" w:pos="780"/>
        </w:tabs>
        <w:spacing w:line="276" w:lineRule="auto"/>
        <w:rPr>
          <w:color w:val="2E5395"/>
        </w:rPr>
      </w:pPr>
      <w:bookmarkStart w:id="60" w:name="_bookmark58"/>
      <w:bookmarkEnd w:id="60"/>
      <w:r>
        <w:rPr>
          <w:color w:val="2E5395"/>
        </w:rPr>
        <w:t>Jamstveni</w:t>
      </w:r>
      <w:r>
        <w:rPr>
          <w:color w:val="2E5395"/>
          <w:spacing w:val="-1"/>
        </w:rPr>
        <w:t xml:space="preserve"> </w:t>
      </w:r>
      <w:r>
        <w:rPr>
          <w:color w:val="2E5395"/>
        </w:rPr>
        <w:t>rok</w:t>
      </w:r>
    </w:p>
    <w:p w:rsidR="00870522" w:rsidRDefault="00E6003B" w:rsidP="007F78B2">
      <w:pPr>
        <w:pStyle w:val="Tijeloteksta"/>
        <w:spacing w:line="276" w:lineRule="auto"/>
      </w:pPr>
      <w:r>
        <w:t>Minimalni jamstveni rok za otklanjanje nedostataka u jamstvenom roku iznosi:</w:t>
      </w:r>
    </w:p>
    <w:p w:rsidR="00870522" w:rsidRDefault="00E6003B" w:rsidP="007F78B2">
      <w:pPr>
        <w:pStyle w:val="Odlomakpopisa"/>
        <w:numPr>
          <w:ilvl w:val="0"/>
          <w:numId w:val="20"/>
        </w:numPr>
        <w:tabs>
          <w:tab w:val="left" w:pos="844"/>
          <w:tab w:val="left" w:pos="845"/>
        </w:tabs>
        <w:spacing w:line="276" w:lineRule="auto"/>
        <w:ind w:left="844" w:hanging="709"/>
        <w:rPr>
          <w:sz w:val="24"/>
        </w:rPr>
      </w:pPr>
      <w:r>
        <w:rPr>
          <w:sz w:val="24"/>
        </w:rPr>
        <w:t>za bitne (temeljne) zahtjeve za građevinu sukladno zakonskim propisima - 10</w:t>
      </w:r>
      <w:r>
        <w:rPr>
          <w:spacing w:val="-9"/>
          <w:sz w:val="24"/>
        </w:rPr>
        <w:t xml:space="preserve"> </w:t>
      </w:r>
      <w:r>
        <w:rPr>
          <w:sz w:val="24"/>
        </w:rPr>
        <w:t>godina,</w:t>
      </w:r>
    </w:p>
    <w:p w:rsidR="00870522" w:rsidRDefault="00E6003B" w:rsidP="007F78B2">
      <w:pPr>
        <w:pStyle w:val="Odlomakpopisa"/>
        <w:numPr>
          <w:ilvl w:val="0"/>
          <w:numId w:val="20"/>
        </w:numPr>
        <w:tabs>
          <w:tab w:val="left" w:pos="844"/>
          <w:tab w:val="left" w:pos="845"/>
        </w:tabs>
        <w:spacing w:line="276" w:lineRule="auto"/>
        <w:ind w:left="844" w:hanging="709"/>
        <w:rPr>
          <w:sz w:val="24"/>
        </w:rPr>
      </w:pPr>
      <w:r>
        <w:rPr>
          <w:sz w:val="24"/>
        </w:rPr>
        <w:t>za ostale radove 2 (dvije)</w:t>
      </w:r>
      <w:r>
        <w:rPr>
          <w:spacing w:val="-2"/>
          <w:sz w:val="24"/>
        </w:rPr>
        <w:t xml:space="preserve"> </w:t>
      </w:r>
      <w:r>
        <w:rPr>
          <w:sz w:val="24"/>
        </w:rPr>
        <w:t>godine.</w:t>
      </w:r>
    </w:p>
    <w:p w:rsidR="00870522" w:rsidRPr="00E634A1" w:rsidRDefault="00870522" w:rsidP="007F78B2">
      <w:pPr>
        <w:pStyle w:val="Tijeloteksta"/>
        <w:spacing w:line="276" w:lineRule="auto"/>
        <w:ind w:left="0"/>
      </w:pPr>
    </w:p>
    <w:p w:rsidR="00870522" w:rsidRDefault="00870522" w:rsidP="007F78B2">
      <w:pPr>
        <w:pStyle w:val="Tijeloteksta"/>
        <w:spacing w:line="276" w:lineRule="auto"/>
        <w:ind w:left="0"/>
        <w:rPr>
          <w:sz w:val="22"/>
        </w:rPr>
      </w:pPr>
    </w:p>
    <w:p w:rsidR="00870522" w:rsidRDefault="00E6003B" w:rsidP="007F78B2">
      <w:pPr>
        <w:pStyle w:val="Tijeloteksta"/>
        <w:spacing w:line="276" w:lineRule="auto"/>
        <w:ind w:right="393"/>
        <w:jc w:val="both"/>
      </w:pPr>
      <w:r>
        <w:t>Zakon o obveznim odnosima (NN 35/05, 41/08, 125/11, 78/15), u članku 633., navodi da izvođač odgovara za nedostatke građevine koji se tiču ispunjavanja zakonom određenih bitnih zahtjeva za građevinu ako se ti nedostaci pokažu za vrijeme od deset godina od predaje i primitka radova. U svezi sa navedenim, ostali radovi, u smislu ove Dokumentacije o nabavi, odnose se na sve druge radove koji nisu obuhvaćeni predmetnim člankom Zakona o obveznim odnosima (NN 35/05, 41/08, 125/11, 78/15).</w:t>
      </w:r>
    </w:p>
    <w:p w:rsidR="00870522" w:rsidRDefault="00E6003B" w:rsidP="007F78B2">
      <w:pPr>
        <w:pStyle w:val="Tijeloteksta"/>
        <w:spacing w:line="276" w:lineRule="auto"/>
        <w:ind w:right="399"/>
        <w:jc w:val="both"/>
      </w:pPr>
      <w:r>
        <w:t>Maksimalni</w:t>
      </w:r>
      <w:r>
        <w:rPr>
          <w:spacing w:val="-15"/>
        </w:rPr>
        <w:t xml:space="preserve"> </w:t>
      </w:r>
      <w:r>
        <w:t>broj</w:t>
      </w:r>
      <w:r>
        <w:rPr>
          <w:spacing w:val="-16"/>
        </w:rPr>
        <w:t xml:space="preserve"> </w:t>
      </w:r>
      <w:r>
        <w:t>bodova</w:t>
      </w:r>
      <w:r>
        <w:rPr>
          <w:spacing w:val="-12"/>
        </w:rPr>
        <w:t xml:space="preserve"> </w:t>
      </w:r>
      <w:r>
        <w:t>koje</w:t>
      </w:r>
      <w:r>
        <w:rPr>
          <w:spacing w:val="-14"/>
        </w:rPr>
        <w:t xml:space="preserve"> </w:t>
      </w:r>
      <w:r>
        <w:t>gospodarski</w:t>
      </w:r>
      <w:r>
        <w:rPr>
          <w:spacing w:val="-15"/>
        </w:rPr>
        <w:t xml:space="preserve"> </w:t>
      </w:r>
      <w:r>
        <w:t>subjekt</w:t>
      </w:r>
      <w:r>
        <w:rPr>
          <w:spacing w:val="-13"/>
        </w:rPr>
        <w:t xml:space="preserve"> </w:t>
      </w:r>
      <w:r>
        <w:t>može</w:t>
      </w:r>
      <w:r>
        <w:rPr>
          <w:spacing w:val="-17"/>
        </w:rPr>
        <w:t xml:space="preserve"> </w:t>
      </w:r>
      <w:r>
        <w:t>dobiti</w:t>
      </w:r>
      <w:r>
        <w:rPr>
          <w:spacing w:val="-14"/>
        </w:rPr>
        <w:t xml:space="preserve"> </w:t>
      </w:r>
      <w:r>
        <w:t>po</w:t>
      </w:r>
      <w:r>
        <w:rPr>
          <w:spacing w:val="-16"/>
        </w:rPr>
        <w:t xml:space="preserve"> </w:t>
      </w:r>
      <w:r>
        <w:t>ovom</w:t>
      </w:r>
      <w:r>
        <w:rPr>
          <w:spacing w:val="-15"/>
        </w:rPr>
        <w:t xml:space="preserve"> </w:t>
      </w:r>
      <w:r>
        <w:t>kriteriju</w:t>
      </w:r>
      <w:r>
        <w:rPr>
          <w:spacing w:val="-16"/>
        </w:rPr>
        <w:t xml:space="preserve"> </w:t>
      </w:r>
      <w:r>
        <w:t>je</w:t>
      </w:r>
      <w:r>
        <w:rPr>
          <w:spacing w:val="-15"/>
        </w:rPr>
        <w:t xml:space="preserve"> </w:t>
      </w:r>
      <w:r>
        <w:t>10</w:t>
      </w:r>
      <w:r>
        <w:rPr>
          <w:spacing w:val="-14"/>
        </w:rPr>
        <w:t xml:space="preserve"> </w:t>
      </w:r>
      <w:r>
        <w:t>(slovima: deset).</w:t>
      </w:r>
    </w:p>
    <w:p w:rsidR="00870522" w:rsidRDefault="00A81940" w:rsidP="007F78B2">
      <w:pPr>
        <w:pStyle w:val="Tijeloteksta"/>
        <w:spacing w:line="276" w:lineRule="auto"/>
        <w:ind w:right="394"/>
        <w:jc w:val="both"/>
      </w:pPr>
      <w:r>
        <w:t xml:space="preserve"> </w:t>
      </w:r>
      <w:r w:rsidR="00E6003B">
        <w:t>Opis:</w:t>
      </w:r>
      <w:r w:rsidR="00E6003B">
        <w:rPr>
          <w:spacing w:val="-4"/>
        </w:rPr>
        <w:t xml:space="preserve"> </w:t>
      </w:r>
      <w:r w:rsidR="00E6003B">
        <w:t>Duljina</w:t>
      </w:r>
      <w:r w:rsidR="00E6003B">
        <w:rPr>
          <w:spacing w:val="-5"/>
        </w:rPr>
        <w:t xml:space="preserve"> </w:t>
      </w:r>
      <w:r w:rsidR="00E6003B">
        <w:t>roka</w:t>
      </w:r>
      <w:r w:rsidR="00E6003B">
        <w:rPr>
          <w:spacing w:val="-7"/>
        </w:rPr>
        <w:t xml:space="preserve"> </w:t>
      </w:r>
      <w:r w:rsidR="00E6003B">
        <w:t>na</w:t>
      </w:r>
      <w:r w:rsidR="00E6003B">
        <w:rPr>
          <w:spacing w:val="-5"/>
        </w:rPr>
        <w:t xml:space="preserve"> </w:t>
      </w:r>
      <w:r w:rsidR="00E6003B">
        <w:t>koji</w:t>
      </w:r>
      <w:r w:rsidR="00E6003B">
        <w:rPr>
          <w:spacing w:val="-3"/>
        </w:rPr>
        <w:t xml:space="preserve"> </w:t>
      </w:r>
      <w:r w:rsidR="00E6003B">
        <w:t>se</w:t>
      </w:r>
      <w:r w:rsidR="00E6003B">
        <w:rPr>
          <w:spacing w:val="-6"/>
        </w:rPr>
        <w:t xml:space="preserve"> </w:t>
      </w:r>
      <w:r w:rsidR="00E6003B">
        <w:t>ponuditelj</w:t>
      </w:r>
      <w:r w:rsidR="00E6003B">
        <w:rPr>
          <w:spacing w:val="-3"/>
        </w:rPr>
        <w:t xml:space="preserve"> </w:t>
      </w:r>
      <w:r w:rsidR="00E6003B">
        <w:t>obveže</w:t>
      </w:r>
      <w:r w:rsidR="00E6003B">
        <w:rPr>
          <w:spacing w:val="-6"/>
        </w:rPr>
        <w:t xml:space="preserve"> </w:t>
      </w:r>
      <w:r w:rsidR="00E6003B">
        <w:t>dostaviti</w:t>
      </w:r>
      <w:r w:rsidR="00E6003B">
        <w:rPr>
          <w:spacing w:val="-3"/>
        </w:rPr>
        <w:t xml:space="preserve"> </w:t>
      </w:r>
      <w:r w:rsidR="00E6003B">
        <w:t>jamstvo</w:t>
      </w:r>
      <w:r w:rsidR="00E6003B">
        <w:rPr>
          <w:spacing w:val="-6"/>
        </w:rPr>
        <w:t xml:space="preserve"> </w:t>
      </w:r>
      <w:r w:rsidR="00E6003B">
        <w:t>za</w:t>
      </w:r>
      <w:r w:rsidR="00E6003B">
        <w:rPr>
          <w:spacing w:val="-6"/>
        </w:rPr>
        <w:t xml:space="preserve"> </w:t>
      </w:r>
      <w:r w:rsidR="00E6003B">
        <w:t>otklanjanje</w:t>
      </w:r>
      <w:r w:rsidR="00E6003B">
        <w:rPr>
          <w:spacing w:val="-4"/>
        </w:rPr>
        <w:t xml:space="preserve"> </w:t>
      </w:r>
      <w:r w:rsidR="00E6003B">
        <w:t>nedostataka</w:t>
      </w:r>
      <w:r w:rsidR="00E6003B">
        <w:rPr>
          <w:spacing w:val="-6"/>
        </w:rPr>
        <w:t xml:space="preserve"> </w:t>
      </w:r>
      <w:r w:rsidR="00E6003B">
        <w:t>za ostale radove u jamstvenom roku mora biti minimalno na rok od 24</w:t>
      </w:r>
      <w:r w:rsidR="00E6003B">
        <w:rPr>
          <w:spacing w:val="-7"/>
        </w:rPr>
        <w:t xml:space="preserve"> </w:t>
      </w:r>
      <w:r w:rsidR="00E6003B">
        <w:t>mjeseca.</w:t>
      </w:r>
    </w:p>
    <w:tbl>
      <w:tblPr>
        <w:tblStyle w:val="TableNormal"/>
        <w:tblpPr w:leftFromText="180" w:rightFromText="180" w:vertAnchor="text" w:horzAnchor="margin" w:tblpXSpec="center" w:tblpY="13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2694"/>
      </w:tblGrid>
      <w:tr w:rsidR="00A81940" w:rsidTr="00A81940">
        <w:trPr>
          <w:trHeight w:val="782"/>
        </w:trPr>
        <w:tc>
          <w:tcPr>
            <w:tcW w:w="3121" w:type="dxa"/>
          </w:tcPr>
          <w:p w:rsidR="00A81940" w:rsidRDefault="00A81940" w:rsidP="00A81940">
            <w:pPr>
              <w:pStyle w:val="TableParagraph"/>
              <w:spacing w:before="13" w:line="259" w:lineRule="auto"/>
              <w:ind w:left="981" w:right="543" w:hanging="407"/>
              <w:rPr>
                <w:b/>
                <w:sz w:val="24"/>
              </w:rPr>
            </w:pPr>
            <w:r>
              <w:rPr>
                <w:b/>
                <w:sz w:val="24"/>
              </w:rPr>
              <w:t>Trajanje jamstva u mjesecima:</w:t>
            </w:r>
          </w:p>
        </w:tc>
        <w:tc>
          <w:tcPr>
            <w:tcW w:w="2694" w:type="dxa"/>
          </w:tcPr>
          <w:p w:rsidR="00A81940" w:rsidRDefault="00A81940" w:rsidP="00A81940">
            <w:pPr>
              <w:pStyle w:val="TableParagraph"/>
              <w:spacing w:line="244" w:lineRule="exact"/>
              <w:ind w:left="651" w:right="638"/>
              <w:jc w:val="center"/>
              <w:rPr>
                <w:b/>
                <w:sz w:val="24"/>
              </w:rPr>
            </w:pPr>
            <w:r>
              <w:rPr>
                <w:b/>
                <w:sz w:val="24"/>
              </w:rPr>
              <w:t>Broj bodova:</w:t>
            </w:r>
          </w:p>
        </w:tc>
      </w:tr>
      <w:tr w:rsidR="00A81940" w:rsidTr="00A81940">
        <w:trPr>
          <w:trHeight w:val="484"/>
        </w:trPr>
        <w:tc>
          <w:tcPr>
            <w:tcW w:w="3121" w:type="dxa"/>
          </w:tcPr>
          <w:p w:rsidR="00A81940" w:rsidRDefault="00A81940" w:rsidP="00A81940">
            <w:pPr>
              <w:pStyle w:val="TableParagraph"/>
              <w:spacing w:line="244" w:lineRule="exact"/>
              <w:ind w:left="1134" w:right="1120"/>
              <w:jc w:val="center"/>
              <w:rPr>
                <w:sz w:val="24"/>
              </w:rPr>
            </w:pPr>
            <w:r>
              <w:rPr>
                <w:sz w:val="24"/>
              </w:rPr>
              <w:t>24</w:t>
            </w:r>
          </w:p>
        </w:tc>
        <w:tc>
          <w:tcPr>
            <w:tcW w:w="2694" w:type="dxa"/>
          </w:tcPr>
          <w:p w:rsidR="00A81940" w:rsidRDefault="00A81940" w:rsidP="00A81940">
            <w:pPr>
              <w:pStyle w:val="TableParagraph"/>
              <w:spacing w:line="244" w:lineRule="exact"/>
              <w:ind w:left="13"/>
              <w:jc w:val="center"/>
              <w:rPr>
                <w:sz w:val="24"/>
              </w:rPr>
            </w:pPr>
            <w:r>
              <w:rPr>
                <w:sz w:val="24"/>
              </w:rPr>
              <w:t>0</w:t>
            </w:r>
          </w:p>
        </w:tc>
      </w:tr>
      <w:tr w:rsidR="00A81940" w:rsidTr="00A81940">
        <w:trPr>
          <w:trHeight w:val="479"/>
        </w:trPr>
        <w:tc>
          <w:tcPr>
            <w:tcW w:w="3121" w:type="dxa"/>
          </w:tcPr>
          <w:p w:rsidR="00A81940" w:rsidRDefault="00A81940" w:rsidP="00A81940">
            <w:pPr>
              <w:pStyle w:val="TableParagraph"/>
              <w:spacing w:line="241" w:lineRule="exact"/>
              <w:ind w:left="1134" w:right="1122"/>
              <w:jc w:val="center"/>
              <w:rPr>
                <w:sz w:val="24"/>
              </w:rPr>
            </w:pPr>
            <w:r>
              <w:rPr>
                <w:sz w:val="24"/>
              </w:rPr>
              <w:t>25-35</w:t>
            </w:r>
          </w:p>
        </w:tc>
        <w:tc>
          <w:tcPr>
            <w:tcW w:w="2694" w:type="dxa"/>
          </w:tcPr>
          <w:p w:rsidR="00A81940" w:rsidRDefault="0053611D" w:rsidP="00A81940">
            <w:pPr>
              <w:pStyle w:val="TableParagraph"/>
              <w:spacing w:line="241" w:lineRule="exact"/>
              <w:ind w:left="13"/>
              <w:jc w:val="center"/>
              <w:rPr>
                <w:sz w:val="24"/>
              </w:rPr>
            </w:pPr>
            <w:r>
              <w:rPr>
                <w:sz w:val="24"/>
              </w:rPr>
              <w:t>6</w:t>
            </w:r>
          </w:p>
        </w:tc>
      </w:tr>
      <w:tr w:rsidR="00A81940" w:rsidTr="00A81940">
        <w:trPr>
          <w:trHeight w:val="482"/>
        </w:trPr>
        <w:tc>
          <w:tcPr>
            <w:tcW w:w="3121" w:type="dxa"/>
          </w:tcPr>
          <w:p w:rsidR="00A81940" w:rsidRDefault="00A81940" w:rsidP="00A81940">
            <w:pPr>
              <w:pStyle w:val="TableParagraph"/>
              <w:spacing w:line="244" w:lineRule="exact"/>
              <w:ind w:left="1134" w:right="1122"/>
              <w:jc w:val="center"/>
              <w:rPr>
                <w:sz w:val="24"/>
              </w:rPr>
            </w:pPr>
            <w:r>
              <w:rPr>
                <w:sz w:val="24"/>
              </w:rPr>
              <w:t>36-47</w:t>
            </w:r>
          </w:p>
        </w:tc>
        <w:tc>
          <w:tcPr>
            <w:tcW w:w="2694" w:type="dxa"/>
          </w:tcPr>
          <w:p w:rsidR="00A81940" w:rsidRDefault="0053611D" w:rsidP="00A81940">
            <w:pPr>
              <w:pStyle w:val="TableParagraph"/>
              <w:spacing w:line="244" w:lineRule="exact"/>
              <w:ind w:left="13"/>
              <w:jc w:val="center"/>
              <w:rPr>
                <w:sz w:val="24"/>
              </w:rPr>
            </w:pPr>
            <w:r>
              <w:rPr>
                <w:sz w:val="24"/>
              </w:rPr>
              <w:t>12</w:t>
            </w:r>
          </w:p>
        </w:tc>
      </w:tr>
      <w:tr w:rsidR="00A81940" w:rsidTr="00A81940">
        <w:trPr>
          <w:trHeight w:val="484"/>
        </w:trPr>
        <w:tc>
          <w:tcPr>
            <w:tcW w:w="3121" w:type="dxa"/>
          </w:tcPr>
          <w:p w:rsidR="00A81940" w:rsidRDefault="00A81940" w:rsidP="00A81940">
            <w:pPr>
              <w:pStyle w:val="TableParagraph"/>
              <w:spacing w:line="241" w:lineRule="exact"/>
              <w:ind w:left="1134" w:right="1122"/>
              <w:jc w:val="center"/>
              <w:rPr>
                <w:sz w:val="24"/>
              </w:rPr>
            </w:pPr>
            <w:r>
              <w:rPr>
                <w:sz w:val="24"/>
              </w:rPr>
              <w:t>48 i više</w:t>
            </w:r>
          </w:p>
        </w:tc>
        <w:tc>
          <w:tcPr>
            <w:tcW w:w="2694" w:type="dxa"/>
          </w:tcPr>
          <w:p w:rsidR="00A81940" w:rsidRDefault="0053611D" w:rsidP="00A81940">
            <w:pPr>
              <w:pStyle w:val="TableParagraph"/>
              <w:spacing w:line="241" w:lineRule="exact"/>
              <w:ind w:left="651" w:right="638"/>
              <w:jc w:val="center"/>
              <w:rPr>
                <w:sz w:val="24"/>
              </w:rPr>
            </w:pPr>
            <w:r>
              <w:rPr>
                <w:sz w:val="24"/>
              </w:rPr>
              <w:t>2</w:t>
            </w:r>
            <w:r w:rsidR="00A81940">
              <w:rPr>
                <w:sz w:val="24"/>
              </w:rPr>
              <w:t>0</w:t>
            </w:r>
          </w:p>
        </w:tc>
      </w:tr>
    </w:tbl>
    <w:p w:rsidR="00870522" w:rsidRDefault="00A81940" w:rsidP="007F78B2">
      <w:pPr>
        <w:pStyle w:val="Tijeloteksta"/>
        <w:spacing w:line="276" w:lineRule="auto"/>
        <w:ind w:right="403"/>
        <w:jc w:val="both"/>
      </w:pPr>
      <w:r>
        <w:t xml:space="preserve"> </w:t>
      </w:r>
      <w:r w:rsidR="00E6003B">
        <w:t>Vrijednosni kriterij: Ponuđeni jamstveni rok iz ponude ponuditelja dobit će bodove prema tablici kako slijedi:</w:t>
      </w:r>
    </w:p>
    <w:p w:rsidR="002F59FD" w:rsidRDefault="002F59FD" w:rsidP="007F78B2">
      <w:pPr>
        <w:pStyle w:val="Tijeloteksta"/>
        <w:spacing w:line="276" w:lineRule="auto"/>
        <w:ind w:right="405"/>
        <w:jc w:val="both"/>
      </w:pPr>
    </w:p>
    <w:p w:rsidR="002F59FD" w:rsidRDefault="002F59FD" w:rsidP="007F78B2">
      <w:pPr>
        <w:pStyle w:val="Tijeloteksta"/>
        <w:spacing w:line="276" w:lineRule="auto"/>
        <w:ind w:right="405"/>
        <w:jc w:val="both"/>
      </w:pPr>
    </w:p>
    <w:p w:rsidR="002F59FD" w:rsidRDefault="002F59FD" w:rsidP="007F78B2">
      <w:pPr>
        <w:pStyle w:val="Tijeloteksta"/>
        <w:spacing w:line="276" w:lineRule="auto"/>
        <w:ind w:right="405"/>
        <w:jc w:val="both"/>
      </w:pPr>
    </w:p>
    <w:p w:rsidR="002F59FD" w:rsidRDefault="002F59FD" w:rsidP="007F78B2">
      <w:pPr>
        <w:pStyle w:val="Tijeloteksta"/>
        <w:spacing w:line="276" w:lineRule="auto"/>
        <w:ind w:right="405"/>
        <w:jc w:val="both"/>
      </w:pPr>
    </w:p>
    <w:p w:rsidR="002F59FD" w:rsidRDefault="002F59FD" w:rsidP="007F78B2">
      <w:pPr>
        <w:pStyle w:val="Tijeloteksta"/>
        <w:spacing w:line="276" w:lineRule="auto"/>
        <w:ind w:right="405"/>
        <w:jc w:val="both"/>
      </w:pPr>
    </w:p>
    <w:p w:rsidR="002F59FD" w:rsidRDefault="002F59FD" w:rsidP="007F78B2">
      <w:pPr>
        <w:pStyle w:val="Tijeloteksta"/>
        <w:spacing w:line="276" w:lineRule="auto"/>
        <w:ind w:right="405"/>
        <w:jc w:val="both"/>
      </w:pPr>
    </w:p>
    <w:p w:rsidR="002F59FD" w:rsidRDefault="002F59FD" w:rsidP="007F78B2">
      <w:pPr>
        <w:pStyle w:val="Tijeloteksta"/>
        <w:spacing w:line="276" w:lineRule="auto"/>
        <w:ind w:right="405"/>
        <w:jc w:val="both"/>
      </w:pPr>
    </w:p>
    <w:p w:rsidR="002F59FD" w:rsidRDefault="002F59FD" w:rsidP="007F78B2">
      <w:pPr>
        <w:pStyle w:val="Tijeloteksta"/>
        <w:spacing w:line="276" w:lineRule="auto"/>
        <w:ind w:right="405"/>
        <w:jc w:val="both"/>
      </w:pPr>
    </w:p>
    <w:p w:rsidR="002F59FD" w:rsidRDefault="002F59FD" w:rsidP="007F78B2">
      <w:pPr>
        <w:pStyle w:val="Tijeloteksta"/>
        <w:spacing w:line="276" w:lineRule="auto"/>
        <w:ind w:right="405"/>
        <w:jc w:val="both"/>
      </w:pPr>
    </w:p>
    <w:p w:rsidR="002F59FD" w:rsidRDefault="002F59FD" w:rsidP="007F78B2">
      <w:pPr>
        <w:pStyle w:val="Tijeloteksta"/>
        <w:spacing w:line="276" w:lineRule="auto"/>
        <w:ind w:right="405"/>
        <w:jc w:val="both"/>
      </w:pPr>
    </w:p>
    <w:p w:rsidR="002F59FD" w:rsidRDefault="002F59FD" w:rsidP="007F78B2">
      <w:pPr>
        <w:pStyle w:val="Tijeloteksta"/>
        <w:spacing w:line="276" w:lineRule="auto"/>
        <w:ind w:right="405"/>
        <w:jc w:val="both"/>
      </w:pPr>
    </w:p>
    <w:p w:rsidR="002F59FD" w:rsidRDefault="002F59FD" w:rsidP="007F78B2">
      <w:pPr>
        <w:pStyle w:val="Tijeloteksta"/>
        <w:spacing w:line="276" w:lineRule="auto"/>
        <w:ind w:right="405"/>
        <w:jc w:val="both"/>
      </w:pPr>
    </w:p>
    <w:p w:rsidR="002F59FD" w:rsidRDefault="002F59FD" w:rsidP="007F78B2">
      <w:pPr>
        <w:pStyle w:val="Tijeloteksta"/>
        <w:spacing w:line="276" w:lineRule="auto"/>
        <w:ind w:right="405"/>
        <w:jc w:val="both"/>
      </w:pPr>
    </w:p>
    <w:p w:rsidR="00870522" w:rsidRDefault="00E6003B" w:rsidP="007F78B2">
      <w:pPr>
        <w:pStyle w:val="Tijeloteksta"/>
        <w:spacing w:line="276" w:lineRule="auto"/>
        <w:ind w:right="405"/>
        <w:jc w:val="both"/>
      </w:pPr>
      <w:r>
        <w:t>Ponuditelj iskazuje navedeno jamstvo putem Izjave o jamstvenom roku koja čini sastavni dio ove Dokumentacije o nabavi.</w:t>
      </w:r>
    </w:p>
    <w:p w:rsidR="00870522" w:rsidRDefault="00E6003B" w:rsidP="007F78B2">
      <w:pPr>
        <w:pStyle w:val="Tijeloteksta"/>
        <w:spacing w:line="276" w:lineRule="auto"/>
        <w:ind w:right="397"/>
        <w:jc w:val="both"/>
      </w:pPr>
      <w:r>
        <w:t>Ponuđeni</w:t>
      </w:r>
      <w:r>
        <w:rPr>
          <w:spacing w:val="-6"/>
        </w:rPr>
        <w:t xml:space="preserve"> </w:t>
      </w:r>
      <w:r>
        <w:t>jamstveni</w:t>
      </w:r>
      <w:r>
        <w:rPr>
          <w:spacing w:val="-6"/>
        </w:rPr>
        <w:t xml:space="preserve"> </w:t>
      </w:r>
      <w:r>
        <w:t>rok</w:t>
      </w:r>
      <w:r>
        <w:rPr>
          <w:spacing w:val="-7"/>
        </w:rPr>
        <w:t xml:space="preserve"> </w:t>
      </w:r>
      <w:r>
        <w:t>ne</w:t>
      </w:r>
      <w:r>
        <w:rPr>
          <w:spacing w:val="-7"/>
        </w:rPr>
        <w:t xml:space="preserve"> </w:t>
      </w:r>
      <w:r>
        <w:t>utječe</w:t>
      </w:r>
      <w:r>
        <w:rPr>
          <w:spacing w:val="-7"/>
        </w:rPr>
        <w:t xml:space="preserve"> </w:t>
      </w:r>
      <w:r>
        <w:t>na</w:t>
      </w:r>
      <w:r>
        <w:rPr>
          <w:spacing w:val="-6"/>
        </w:rPr>
        <w:t xml:space="preserve"> </w:t>
      </w:r>
      <w:r>
        <w:t>odgovornost</w:t>
      </w:r>
      <w:r>
        <w:rPr>
          <w:spacing w:val="-6"/>
        </w:rPr>
        <w:t xml:space="preserve"> </w:t>
      </w:r>
      <w:r>
        <w:t>izvođača</w:t>
      </w:r>
      <w:r>
        <w:rPr>
          <w:spacing w:val="-7"/>
        </w:rPr>
        <w:t xml:space="preserve"> </w:t>
      </w:r>
      <w:r>
        <w:t>za</w:t>
      </w:r>
      <w:r>
        <w:rPr>
          <w:spacing w:val="-7"/>
        </w:rPr>
        <w:t xml:space="preserve"> </w:t>
      </w:r>
      <w:r>
        <w:t>nedostatke</w:t>
      </w:r>
      <w:r>
        <w:rPr>
          <w:spacing w:val="-4"/>
        </w:rPr>
        <w:t xml:space="preserve"> </w:t>
      </w:r>
      <w:r>
        <w:t>građevine</w:t>
      </w:r>
      <w:r>
        <w:rPr>
          <w:spacing w:val="-7"/>
        </w:rPr>
        <w:t xml:space="preserve"> </w:t>
      </w:r>
      <w:r>
        <w:t>koji</w:t>
      </w:r>
      <w:r>
        <w:rPr>
          <w:spacing w:val="-5"/>
        </w:rPr>
        <w:t xml:space="preserve"> </w:t>
      </w:r>
      <w:r>
        <w:t>se</w:t>
      </w:r>
      <w:r>
        <w:rPr>
          <w:spacing w:val="-7"/>
        </w:rPr>
        <w:t xml:space="preserve"> </w:t>
      </w:r>
      <w:r>
        <w:t>tiču ispunjavanja zakonom određenih bitnih zahtjeva za građevinu ako se ti nedostaci pokažu za vrijeme od deset godina od predaje i primitka radova sukladno Zakonu o obveznim odnosima (NN 35/05, 41/08, 125/11,</w:t>
      </w:r>
      <w:r>
        <w:rPr>
          <w:spacing w:val="-1"/>
        </w:rPr>
        <w:t xml:space="preserve"> </w:t>
      </w:r>
      <w:r>
        <w:t>78/15).</w:t>
      </w:r>
    </w:p>
    <w:p w:rsidR="00870522" w:rsidRPr="00E634A1" w:rsidRDefault="00870522" w:rsidP="007F78B2">
      <w:pPr>
        <w:pStyle w:val="Tijeloteksta"/>
        <w:spacing w:line="276" w:lineRule="auto"/>
        <w:ind w:left="0"/>
      </w:pPr>
    </w:p>
    <w:p w:rsidR="00870522" w:rsidRPr="00E634A1" w:rsidRDefault="00870522" w:rsidP="007F78B2">
      <w:pPr>
        <w:pStyle w:val="Tijeloteksta"/>
        <w:spacing w:line="276" w:lineRule="auto"/>
        <w:ind w:left="0"/>
      </w:pPr>
    </w:p>
    <w:p w:rsidR="00870522" w:rsidRDefault="00E6003B" w:rsidP="003D594B">
      <w:pPr>
        <w:pStyle w:val="Odlomakpopisa"/>
        <w:numPr>
          <w:ilvl w:val="2"/>
          <w:numId w:val="14"/>
        </w:numPr>
        <w:tabs>
          <w:tab w:val="left" w:pos="732"/>
        </w:tabs>
        <w:spacing w:line="276" w:lineRule="auto"/>
        <w:rPr>
          <w:rFonts w:ascii="Calibri Light" w:hAnsi="Calibri Light"/>
          <w:color w:val="1F3762"/>
          <w:sz w:val="24"/>
        </w:rPr>
      </w:pPr>
      <w:bookmarkStart w:id="61" w:name="_bookmark60"/>
      <w:bookmarkEnd w:id="61"/>
      <w:r>
        <w:rPr>
          <w:rFonts w:ascii="Calibri Light" w:hAnsi="Calibri Light"/>
          <w:color w:val="1F3762"/>
          <w:sz w:val="24"/>
        </w:rPr>
        <w:t>Način izračuna ekonomski najpovoljnije</w:t>
      </w:r>
      <w:r>
        <w:rPr>
          <w:rFonts w:ascii="Calibri Light" w:hAnsi="Calibri Light"/>
          <w:color w:val="1F3762"/>
          <w:spacing w:val="-2"/>
          <w:sz w:val="24"/>
        </w:rPr>
        <w:t xml:space="preserve"> </w:t>
      </w:r>
      <w:r>
        <w:rPr>
          <w:rFonts w:ascii="Calibri Light" w:hAnsi="Calibri Light"/>
          <w:color w:val="1F3762"/>
          <w:sz w:val="24"/>
        </w:rPr>
        <w:t>ponude</w:t>
      </w:r>
    </w:p>
    <w:p w:rsidR="00870522" w:rsidRDefault="00E6003B" w:rsidP="007F78B2">
      <w:pPr>
        <w:pStyle w:val="Tijeloteksta"/>
        <w:spacing w:line="276" w:lineRule="auto"/>
        <w:ind w:right="394"/>
        <w:jc w:val="both"/>
      </w:pPr>
      <w:r>
        <w:t>Svaki</w:t>
      </w:r>
      <w:r>
        <w:rPr>
          <w:spacing w:val="-11"/>
        </w:rPr>
        <w:t xml:space="preserve"> </w:t>
      </w:r>
      <w:r>
        <w:t>od</w:t>
      </w:r>
      <w:r>
        <w:rPr>
          <w:spacing w:val="-12"/>
        </w:rPr>
        <w:t xml:space="preserve"> </w:t>
      </w:r>
      <w:r>
        <w:t>kriterija</w:t>
      </w:r>
      <w:r>
        <w:rPr>
          <w:spacing w:val="-13"/>
        </w:rPr>
        <w:t xml:space="preserve"> </w:t>
      </w:r>
      <w:r>
        <w:t>(cijena</w:t>
      </w:r>
      <w:r>
        <w:rPr>
          <w:spacing w:val="-13"/>
        </w:rPr>
        <w:t xml:space="preserve"> </w:t>
      </w:r>
      <w:r>
        <w:t>ponude,</w:t>
      </w:r>
      <w:r>
        <w:rPr>
          <w:spacing w:val="-12"/>
        </w:rPr>
        <w:t xml:space="preserve"> </w:t>
      </w:r>
      <w:r>
        <w:t>specifično</w:t>
      </w:r>
      <w:r>
        <w:rPr>
          <w:spacing w:val="-11"/>
        </w:rPr>
        <w:t xml:space="preserve"> </w:t>
      </w:r>
      <w:r>
        <w:t>iskustvo</w:t>
      </w:r>
      <w:r>
        <w:rPr>
          <w:spacing w:val="-12"/>
        </w:rPr>
        <w:t xml:space="preserve"> </w:t>
      </w:r>
      <w:r>
        <w:t>nominiranih</w:t>
      </w:r>
      <w:r>
        <w:rPr>
          <w:spacing w:val="-12"/>
        </w:rPr>
        <w:t xml:space="preserve"> </w:t>
      </w:r>
      <w:r>
        <w:t>stručnjaka</w:t>
      </w:r>
      <w:r>
        <w:rPr>
          <w:spacing w:val="-14"/>
        </w:rPr>
        <w:t xml:space="preserve"> </w:t>
      </w:r>
      <w:r>
        <w:t>i</w:t>
      </w:r>
      <w:r>
        <w:rPr>
          <w:spacing w:val="-12"/>
        </w:rPr>
        <w:t xml:space="preserve"> </w:t>
      </w:r>
      <w:r>
        <w:t>trajanje</w:t>
      </w:r>
      <w:r>
        <w:rPr>
          <w:spacing w:val="-12"/>
        </w:rPr>
        <w:t xml:space="preserve"> </w:t>
      </w:r>
      <w:r>
        <w:t>jamstva) ocjenjuje se zasebno sukladno naprijed navedenim zahtjevima, a zbroj bodova dobiven kroz svaki od kriterija određuje ukupan broj bodova ponude na način da se upisuje cjelobrojna vrijednost</w:t>
      </w:r>
      <w:r>
        <w:rPr>
          <w:spacing w:val="-13"/>
        </w:rPr>
        <w:t xml:space="preserve"> </w:t>
      </w:r>
      <w:r>
        <w:t>za</w:t>
      </w:r>
      <w:r>
        <w:rPr>
          <w:spacing w:val="-14"/>
        </w:rPr>
        <w:t xml:space="preserve"> </w:t>
      </w:r>
      <w:r>
        <w:t>svaki</w:t>
      </w:r>
      <w:r>
        <w:rPr>
          <w:spacing w:val="-13"/>
        </w:rPr>
        <w:t xml:space="preserve"> </w:t>
      </w:r>
      <w:r>
        <w:t>od</w:t>
      </w:r>
      <w:r>
        <w:rPr>
          <w:spacing w:val="-12"/>
        </w:rPr>
        <w:t xml:space="preserve"> </w:t>
      </w:r>
      <w:r>
        <w:t>kriterija</w:t>
      </w:r>
      <w:r>
        <w:rPr>
          <w:spacing w:val="-14"/>
        </w:rPr>
        <w:t xml:space="preserve"> </w:t>
      </w:r>
      <w:r>
        <w:t>(uz</w:t>
      </w:r>
      <w:r>
        <w:rPr>
          <w:spacing w:val="-13"/>
        </w:rPr>
        <w:t xml:space="preserve"> </w:t>
      </w:r>
      <w:r>
        <w:t>zaokruživanje</w:t>
      </w:r>
      <w:r>
        <w:rPr>
          <w:spacing w:val="-14"/>
        </w:rPr>
        <w:t xml:space="preserve"> </w:t>
      </w:r>
      <w:r>
        <w:t>na</w:t>
      </w:r>
      <w:r>
        <w:rPr>
          <w:spacing w:val="-11"/>
        </w:rPr>
        <w:t xml:space="preserve"> </w:t>
      </w:r>
      <w:r>
        <w:t>dvije</w:t>
      </w:r>
      <w:r>
        <w:rPr>
          <w:spacing w:val="-14"/>
        </w:rPr>
        <w:t xml:space="preserve"> </w:t>
      </w:r>
      <w:r>
        <w:t>decimalne</w:t>
      </w:r>
      <w:r>
        <w:rPr>
          <w:spacing w:val="-14"/>
        </w:rPr>
        <w:t xml:space="preserve"> </w:t>
      </w:r>
      <w:r>
        <w:t>jedinice).</w:t>
      </w:r>
      <w:r>
        <w:rPr>
          <w:spacing w:val="-12"/>
        </w:rPr>
        <w:t xml:space="preserve"> </w:t>
      </w:r>
      <w:r>
        <w:t>Maksimalan</w:t>
      </w:r>
      <w:r>
        <w:rPr>
          <w:spacing w:val="-14"/>
        </w:rPr>
        <w:t xml:space="preserve"> </w:t>
      </w:r>
      <w:r>
        <w:t>broj bodova koji ponuda može ostvariti je 100</w:t>
      </w:r>
      <w:r>
        <w:rPr>
          <w:spacing w:val="-4"/>
        </w:rPr>
        <w:t xml:space="preserve"> </w:t>
      </w:r>
      <w:r>
        <w:t>bodova.</w:t>
      </w:r>
    </w:p>
    <w:p w:rsidR="006D7337" w:rsidRDefault="006D7337" w:rsidP="007F78B2">
      <w:pPr>
        <w:pStyle w:val="Tijeloteksta"/>
        <w:spacing w:line="276" w:lineRule="auto"/>
        <w:ind w:right="394"/>
        <w:jc w:val="both"/>
      </w:pPr>
    </w:p>
    <w:p w:rsidR="00870522" w:rsidRDefault="00E6003B" w:rsidP="003D594B">
      <w:pPr>
        <w:pStyle w:val="Naslov2"/>
        <w:numPr>
          <w:ilvl w:val="1"/>
          <w:numId w:val="14"/>
        </w:numPr>
        <w:tabs>
          <w:tab w:val="left" w:pos="583"/>
        </w:tabs>
        <w:spacing w:line="276" w:lineRule="auto"/>
        <w:ind w:left="582" w:hanging="447"/>
        <w:rPr>
          <w:color w:val="2E5395"/>
        </w:rPr>
      </w:pPr>
      <w:bookmarkStart w:id="62" w:name="_bookmark61"/>
      <w:bookmarkEnd w:id="62"/>
      <w:r>
        <w:rPr>
          <w:color w:val="2E5395"/>
        </w:rPr>
        <w:t>JEZIK I PISMO NA KOJEM SE IZRAĐUJE PONUDA ILI NJEZIN</w:t>
      </w:r>
      <w:r>
        <w:rPr>
          <w:color w:val="2E5395"/>
          <w:spacing w:val="-28"/>
        </w:rPr>
        <w:t xml:space="preserve"> </w:t>
      </w:r>
      <w:r>
        <w:rPr>
          <w:color w:val="2E5395"/>
        </w:rPr>
        <w:t>DIO</w:t>
      </w:r>
    </w:p>
    <w:p w:rsidR="00870522" w:rsidRDefault="00E6003B" w:rsidP="007F78B2">
      <w:pPr>
        <w:pStyle w:val="Tijeloteksta"/>
        <w:spacing w:line="276" w:lineRule="auto"/>
        <w:ind w:right="396"/>
        <w:jc w:val="both"/>
      </w:pPr>
      <w:r>
        <w:t>Ponuda se zajedno s pripadajućom dokumentacijom izrađuje na hrvatskom jeziku i latiničnom pismu.</w:t>
      </w:r>
      <w:r>
        <w:rPr>
          <w:spacing w:val="-9"/>
        </w:rPr>
        <w:t xml:space="preserve"> </w:t>
      </w:r>
      <w:r>
        <w:t>Ako</w:t>
      </w:r>
      <w:r>
        <w:rPr>
          <w:spacing w:val="-8"/>
        </w:rPr>
        <w:t xml:space="preserve"> </w:t>
      </w:r>
      <w:r>
        <w:t>su</w:t>
      </w:r>
      <w:r>
        <w:rPr>
          <w:spacing w:val="-8"/>
        </w:rPr>
        <w:t xml:space="preserve"> </w:t>
      </w:r>
      <w:r>
        <w:t>neki</w:t>
      </w:r>
      <w:r>
        <w:rPr>
          <w:spacing w:val="-8"/>
        </w:rPr>
        <w:t xml:space="preserve"> </w:t>
      </w:r>
      <w:r>
        <w:t>od</w:t>
      </w:r>
      <w:r>
        <w:rPr>
          <w:spacing w:val="-8"/>
        </w:rPr>
        <w:t xml:space="preserve"> </w:t>
      </w:r>
      <w:r>
        <w:t>dijelova</w:t>
      </w:r>
      <w:r>
        <w:rPr>
          <w:spacing w:val="-8"/>
        </w:rPr>
        <w:t xml:space="preserve"> </w:t>
      </w:r>
      <w:r>
        <w:t>ponude</w:t>
      </w:r>
      <w:r>
        <w:rPr>
          <w:spacing w:val="-9"/>
        </w:rPr>
        <w:t xml:space="preserve"> </w:t>
      </w:r>
      <w:r>
        <w:t>traženih</w:t>
      </w:r>
      <w:r>
        <w:rPr>
          <w:spacing w:val="-8"/>
        </w:rPr>
        <w:t xml:space="preserve"> </w:t>
      </w:r>
      <w:r>
        <w:t>dokumentacijom</w:t>
      </w:r>
      <w:r>
        <w:rPr>
          <w:spacing w:val="-7"/>
        </w:rPr>
        <w:t xml:space="preserve"> </w:t>
      </w:r>
      <w:r>
        <w:t>o</w:t>
      </w:r>
      <w:r>
        <w:rPr>
          <w:spacing w:val="-8"/>
        </w:rPr>
        <w:t xml:space="preserve"> </w:t>
      </w:r>
      <w:r>
        <w:t>nabavi</w:t>
      </w:r>
      <w:r>
        <w:rPr>
          <w:spacing w:val="-8"/>
        </w:rPr>
        <w:t xml:space="preserve"> </w:t>
      </w:r>
      <w:r>
        <w:t>na</w:t>
      </w:r>
      <w:r>
        <w:rPr>
          <w:spacing w:val="-9"/>
        </w:rPr>
        <w:t xml:space="preserve"> </w:t>
      </w:r>
      <w:r>
        <w:t>nekom</w:t>
      </w:r>
      <w:r>
        <w:rPr>
          <w:spacing w:val="-7"/>
        </w:rPr>
        <w:t xml:space="preserve"> </w:t>
      </w:r>
      <w:r>
        <w:t>od</w:t>
      </w:r>
      <w:r>
        <w:rPr>
          <w:spacing w:val="-8"/>
        </w:rPr>
        <w:t xml:space="preserve"> </w:t>
      </w:r>
      <w:r>
        <w:t>stranih jezika ponuditelj je dužan uz navedeni dokument na stranom jeziku dostaviti i prijevod na hrvatski jezik navedenog dokumenta izvršen po ovlaštenom sudskom</w:t>
      </w:r>
      <w:r>
        <w:rPr>
          <w:spacing w:val="-3"/>
        </w:rPr>
        <w:t xml:space="preserve"> </w:t>
      </w:r>
      <w:r>
        <w:t>tumaču.</w:t>
      </w:r>
    </w:p>
    <w:p w:rsidR="00870522" w:rsidRDefault="00E6003B" w:rsidP="007F78B2">
      <w:pPr>
        <w:pStyle w:val="Tijeloteksta"/>
        <w:spacing w:line="276" w:lineRule="auto"/>
        <w:ind w:right="395"/>
        <w:jc w:val="both"/>
      </w:pPr>
      <w:r>
        <w:t>Prijevod dokumenata izvršen po ovlaštenom sudskom tumaču mora sadržavati i Potvrdu ovlaštenog sudskog tumača kojom se potvrđuje da prijevod potpuno odgovara izvorniku sastavljenom na stranom jeziku, temeljem članka 19. Pravilnika o stalnim sudskim tumačima („Narodne novine“, broj 88/08 i 119/08). Ponuditeljima je dozvoljeno u ponudi koristiti pojedine izraze koji se smatraju internacionalizmima. Ostale riječi ili navodi moraju biti na hrvatskom jeziku.</w:t>
      </w:r>
    </w:p>
    <w:p w:rsidR="007F78B2" w:rsidRDefault="007F78B2" w:rsidP="007F78B2">
      <w:pPr>
        <w:pStyle w:val="Tijeloteksta"/>
        <w:spacing w:line="276" w:lineRule="auto"/>
        <w:ind w:right="395"/>
        <w:jc w:val="both"/>
      </w:pPr>
    </w:p>
    <w:p w:rsidR="00870522" w:rsidRDefault="00E6003B" w:rsidP="003D594B">
      <w:pPr>
        <w:pStyle w:val="Naslov2"/>
        <w:numPr>
          <w:ilvl w:val="1"/>
          <w:numId w:val="14"/>
        </w:numPr>
        <w:tabs>
          <w:tab w:val="left" w:pos="586"/>
        </w:tabs>
        <w:spacing w:line="276" w:lineRule="auto"/>
        <w:ind w:left="585" w:hanging="450"/>
        <w:rPr>
          <w:color w:val="2E5395"/>
        </w:rPr>
      </w:pPr>
      <w:bookmarkStart w:id="63" w:name="_bookmark62"/>
      <w:bookmarkEnd w:id="63"/>
      <w:r>
        <w:rPr>
          <w:color w:val="2E5395"/>
        </w:rPr>
        <w:t>ROK VALJANOSTI</w:t>
      </w:r>
      <w:r>
        <w:rPr>
          <w:color w:val="2E5395"/>
          <w:spacing w:val="-5"/>
        </w:rPr>
        <w:t xml:space="preserve"> </w:t>
      </w:r>
      <w:r>
        <w:rPr>
          <w:color w:val="2E5395"/>
        </w:rPr>
        <w:t>PONUDE</w:t>
      </w:r>
    </w:p>
    <w:p w:rsidR="00870522" w:rsidRDefault="00E6003B" w:rsidP="007F78B2">
      <w:pPr>
        <w:pStyle w:val="Tijeloteksta"/>
        <w:spacing w:line="276" w:lineRule="auto"/>
        <w:ind w:right="392"/>
        <w:jc w:val="both"/>
      </w:pPr>
      <w:r>
        <w:t xml:space="preserve">Rok valjanosti ponude ne smije biti kraći od </w:t>
      </w:r>
      <w:r w:rsidR="00014B59">
        <w:t>4 mjeseca</w:t>
      </w:r>
      <w:r>
        <w:t xml:space="preserve"> od dana otvaranja ponuda. Ponude s kraćim rokom valjanosti ponude neće se uzeti u razmatranje. Ponuda obvezuje ponuditelja do isteka roka valjanosti ponude, a na zahtjev naručitelja ponuditelj može produžiti rok valjanosti svoje ponude. Zahtjev za produženje roka valjanosti ponude i odgovor ponuditelja moraju biti isključivo</w:t>
      </w:r>
      <w:r>
        <w:rPr>
          <w:spacing w:val="-9"/>
        </w:rPr>
        <w:t xml:space="preserve"> </w:t>
      </w:r>
      <w:r>
        <w:t>u</w:t>
      </w:r>
      <w:r>
        <w:rPr>
          <w:spacing w:val="-8"/>
        </w:rPr>
        <w:t xml:space="preserve"> </w:t>
      </w:r>
      <w:r>
        <w:t>pisanom</w:t>
      </w:r>
      <w:r>
        <w:rPr>
          <w:spacing w:val="-7"/>
        </w:rPr>
        <w:t xml:space="preserve"> </w:t>
      </w:r>
      <w:r>
        <w:t>obliku.</w:t>
      </w:r>
      <w:r>
        <w:rPr>
          <w:spacing w:val="-9"/>
        </w:rPr>
        <w:t xml:space="preserve"> </w:t>
      </w:r>
      <w:r>
        <w:t>Ponuditelj</w:t>
      </w:r>
      <w:r>
        <w:rPr>
          <w:spacing w:val="-7"/>
        </w:rPr>
        <w:t xml:space="preserve"> </w:t>
      </w:r>
      <w:r>
        <w:t>može</w:t>
      </w:r>
      <w:r>
        <w:rPr>
          <w:spacing w:val="-9"/>
        </w:rPr>
        <w:t xml:space="preserve"> </w:t>
      </w:r>
      <w:r>
        <w:t>odbiti</w:t>
      </w:r>
      <w:r>
        <w:rPr>
          <w:spacing w:val="-8"/>
        </w:rPr>
        <w:t xml:space="preserve"> </w:t>
      </w:r>
      <w:r>
        <w:t>zahtjev</w:t>
      </w:r>
      <w:r>
        <w:rPr>
          <w:spacing w:val="-8"/>
        </w:rPr>
        <w:t xml:space="preserve"> </w:t>
      </w:r>
      <w:r>
        <w:t>za</w:t>
      </w:r>
      <w:r>
        <w:rPr>
          <w:spacing w:val="-9"/>
        </w:rPr>
        <w:t xml:space="preserve"> </w:t>
      </w:r>
      <w:r>
        <w:t>produženje</w:t>
      </w:r>
      <w:r>
        <w:rPr>
          <w:spacing w:val="-7"/>
        </w:rPr>
        <w:t xml:space="preserve"> </w:t>
      </w:r>
      <w:r>
        <w:t>roka</w:t>
      </w:r>
      <w:r>
        <w:rPr>
          <w:spacing w:val="-9"/>
        </w:rPr>
        <w:t xml:space="preserve"> </w:t>
      </w:r>
      <w:r>
        <w:t>valjanosti.</w:t>
      </w:r>
      <w:r>
        <w:rPr>
          <w:spacing w:val="-7"/>
        </w:rPr>
        <w:t xml:space="preserve"> </w:t>
      </w:r>
      <w:r>
        <w:t>Ako se ponuditelj suglasi sa zahtjevom za produženje roka valjanosti ponude, ne može mijenjati ponudu.</w:t>
      </w:r>
    </w:p>
    <w:p w:rsidR="00870522" w:rsidRDefault="00E6003B" w:rsidP="007F78B2">
      <w:pPr>
        <w:pStyle w:val="Tijeloteksta"/>
        <w:spacing w:line="276" w:lineRule="auto"/>
        <w:ind w:right="394"/>
        <w:jc w:val="both"/>
      </w:pPr>
      <w:r>
        <w:t>Ako tijekom postupka javne nabave istekne rok valjanosti ponude i jamstva za ozbiljnost ponude Naručitelj će prije odabira zatražiti produženje roka valjanosti ponude i jamstva od ponuditelja koji je podnio ekonomski najpovoljniju ponudu, u pisanoj formi, a u primjerenom roku sukladno članku 216. Zakona o javnoj nabavi. Ponuditelj produženje valjanosti ponude mora potvrditi također u pisanoj formi.</w:t>
      </w:r>
    </w:p>
    <w:p w:rsidR="00014B59" w:rsidRDefault="00014B59" w:rsidP="007F78B2">
      <w:pPr>
        <w:pStyle w:val="Tijeloteksta"/>
        <w:spacing w:line="276" w:lineRule="auto"/>
        <w:ind w:right="394"/>
        <w:jc w:val="both"/>
      </w:pPr>
    </w:p>
    <w:p w:rsidR="00870522" w:rsidRDefault="00E6003B" w:rsidP="003D594B">
      <w:pPr>
        <w:pStyle w:val="Naslov2"/>
        <w:numPr>
          <w:ilvl w:val="1"/>
          <w:numId w:val="14"/>
        </w:numPr>
        <w:tabs>
          <w:tab w:val="left" w:pos="583"/>
        </w:tabs>
        <w:spacing w:line="276" w:lineRule="auto"/>
        <w:ind w:left="582" w:hanging="447"/>
        <w:rPr>
          <w:color w:val="2E5395"/>
        </w:rPr>
      </w:pPr>
      <w:bookmarkStart w:id="64" w:name="_bookmark63"/>
      <w:bookmarkEnd w:id="64"/>
      <w:r>
        <w:rPr>
          <w:color w:val="2E5395"/>
        </w:rPr>
        <w:t>NAVOD O POTPISIVANJU PONUDE DOSTAVLJENE ELEKTRONIČKIM</w:t>
      </w:r>
      <w:r>
        <w:rPr>
          <w:color w:val="2E5395"/>
          <w:spacing w:val="-12"/>
        </w:rPr>
        <w:t xml:space="preserve"> </w:t>
      </w:r>
      <w:r>
        <w:rPr>
          <w:color w:val="2E5395"/>
        </w:rPr>
        <w:t>SREDSTVIMA</w:t>
      </w:r>
    </w:p>
    <w:p w:rsidR="00870522" w:rsidRDefault="00E6003B" w:rsidP="007F78B2">
      <w:pPr>
        <w:spacing w:line="276" w:lineRule="auto"/>
        <w:ind w:left="136"/>
        <w:rPr>
          <w:rFonts w:ascii="Calibri Light"/>
          <w:sz w:val="26"/>
        </w:rPr>
      </w:pPr>
      <w:bookmarkStart w:id="65" w:name="_bookmark64"/>
      <w:bookmarkEnd w:id="65"/>
      <w:r>
        <w:rPr>
          <w:rFonts w:ascii="Calibri Light"/>
          <w:color w:val="2E5395"/>
          <w:sz w:val="26"/>
        </w:rPr>
        <w:t>KOMUNIKACIJE</w:t>
      </w:r>
    </w:p>
    <w:p w:rsidR="00870522" w:rsidRDefault="00E6003B" w:rsidP="007F78B2">
      <w:pPr>
        <w:pStyle w:val="Tijeloteksta"/>
        <w:spacing w:line="276" w:lineRule="auto"/>
        <w:ind w:right="399"/>
        <w:jc w:val="both"/>
      </w:pPr>
      <w:r>
        <w:t>Smatra se da ponuda dostavljena elektroničkim sredstvima komunikacije putem EOJN RH obvezuje ponuditelja u roku valjanosti ponude neovisno o tome je li potpisana ili nije te naručitelj ne smije odbiti takvu ponudu samo zbog toga razloga.</w:t>
      </w:r>
    </w:p>
    <w:p w:rsidR="00870522" w:rsidRDefault="00870522" w:rsidP="007F78B2">
      <w:pPr>
        <w:pStyle w:val="Tijeloteksta"/>
        <w:spacing w:line="276" w:lineRule="auto"/>
        <w:ind w:left="0"/>
        <w:rPr>
          <w:sz w:val="20"/>
        </w:rPr>
      </w:pPr>
    </w:p>
    <w:p w:rsidR="00870522" w:rsidRDefault="00E6003B" w:rsidP="007F78B2">
      <w:pPr>
        <w:pStyle w:val="Naslov1"/>
        <w:numPr>
          <w:ilvl w:val="0"/>
          <w:numId w:val="9"/>
        </w:numPr>
        <w:tabs>
          <w:tab w:val="left" w:pos="449"/>
        </w:tabs>
        <w:spacing w:line="276" w:lineRule="auto"/>
        <w:ind w:hanging="313"/>
      </w:pPr>
      <w:bookmarkStart w:id="66" w:name="_bookmark65"/>
      <w:bookmarkEnd w:id="66"/>
      <w:r>
        <w:rPr>
          <w:color w:val="2E5395"/>
        </w:rPr>
        <w:t>OSTALE</w:t>
      </w:r>
      <w:r>
        <w:rPr>
          <w:color w:val="2E5395"/>
          <w:spacing w:val="-2"/>
        </w:rPr>
        <w:t xml:space="preserve"> </w:t>
      </w:r>
      <w:r>
        <w:rPr>
          <w:color w:val="2E5395"/>
        </w:rPr>
        <w:t>ODREDBE</w:t>
      </w:r>
    </w:p>
    <w:p w:rsidR="00870522" w:rsidRDefault="00E6003B" w:rsidP="007F78B2">
      <w:pPr>
        <w:pStyle w:val="Naslov2"/>
        <w:numPr>
          <w:ilvl w:val="1"/>
          <w:numId w:val="9"/>
        </w:numPr>
        <w:tabs>
          <w:tab w:val="left" w:pos="583"/>
        </w:tabs>
        <w:spacing w:line="276" w:lineRule="auto"/>
        <w:rPr>
          <w:color w:val="2E5395"/>
        </w:rPr>
      </w:pPr>
      <w:bookmarkStart w:id="67" w:name="_bookmark66"/>
      <w:bookmarkEnd w:id="67"/>
      <w:r>
        <w:rPr>
          <w:color w:val="2E5395"/>
        </w:rPr>
        <w:t>PODACI O TERMINU OBILASKA LOKACIJE</w:t>
      </w:r>
    </w:p>
    <w:p w:rsidR="00870522" w:rsidRPr="007F78B2" w:rsidRDefault="00E6003B" w:rsidP="007F78B2">
      <w:pPr>
        <w:pStyle w:val="Tijeloteksta"/>
        <w:spacing w:line="276" w:lineRule="auto"/>
        <w:ind w:right="391"/>
        <w:jc w:val="both"/>
      </w:pPr>
      <w:r w:rsidRPr="007F78B2">
        <w:t>Gospodarskim subjektima se preporuča pregled lokacije objekta na kojem će se izvoditi predmetni radovi i za koju se provodi predmetna nabava, o svom vlastitom trošku te prikupljanje svih potrebnih podataka za izradu ponude.</w:t>
      </w:r>
    </w:p>
    <w:p w:rsidR="00870522" w:rsidRPr="007F78B2" w:rsidRDefault="00870522" w:rsidP="007F78B2">
      <w:pPr>
        <w:pStyle w:val="Tijeloteksta"/>
        <w:spacing w:line="276" w:lineRule="auto"/>
        <w:ind w:left="0"/>
      </w:pPr>
    </w:p>
    <w:p w:rsidR="00870522" w:rsidRPr="007F78B2" w:rsidRDefault="00E6003B" w:rsidP="007F78B2">
      <w:pPr>
        <w:pStyle w:val="Tijeloteksta"/>
        <w:spacing w:line="276" w:lineRule="auto"/>
        <w:ind w:right="399"/>
        <w:jc w:val="both"/>
      </w:pPr>
      <w:r w:rsidRPr="007F78B2">
        <w:t>Obilazak gradilišta je moguć s predstavnikom naručitelja kontaktom uz prethodnu najavu na kontakt podatke iz točke 1.1. ove dokumentacije.</w:t>
      </w:r>
    </w:p>
    <w:p w:rsidR="00870522" w:rsidRPr="007F78B2" w:rsidRDefault="00870522" w:rsidP="007F78B2">
      <w:pPr>
        <w:pStyle w:val="Tijeloteksta"/>
        <w:spacing w:line="276" w:lineRule="auto"/>
        <w:ind w:left="0"/>
      </w:pPr>
    </w:p>
    <w:p w:rsidR="00870522" w:rsidRPr="007F78B2" w:rsidRDefault="00E6003B" w:rsidP="007F78B2">
      <w:pPr>
        <w:pStyle w:val="Tijeloteksta"/>
        <w:spacing w:line="276" w:lineRule="auto"/>
        <w:ind w:right="686"/>
        <w:jc w:val="both"/>
      </w:pPr>
      <w:r w:rsidRPr="007F78B2">
        <w:t>Ponuditelj se treba upoznati s lokacijom kao i s uvjetima za izvođenje radova, jer iz razloga nepoznavanja istih neće imati pravo na kasniju izmjenu svoje ponude (nakon isteka roka za dostavu ponuda) ili bilo koje druge odredbe iz ove Dokumentacije.</w:t>
      </w:r>
    </w:p>
    <w:p w:rsidR="00870522" w:rsidRPr="007F78B2" w:rsidRDefault="00870522" w:rsidP="007F78B2">
      <w:pPr>
        <w:pStyle w:val="Tijeloteksta"/>
        <w:spacing w:line="276" w:lineRule="auto"/>
        <w:ind w:left="0"/>
      </w:pPr>
    </w:p>
    <w:p w:rsidR="00870522" w:rsidRPr="007F78B2" w:rsidRDefault="00E6003B" w:rsidP="007F78B2">
      <w:pPr>
        <w:pStyle w:val="Tijeloteksta"/>
        <w:spacing w:line="276" w:lineRule="auto"/>
        <w:ind w:right="397"/>
        <w:jc w:val="both"/>
      </w:pPr>
      <w:r w:rsidRPr="007F78B2">
        <w:t>Ukoliko</w:t>
      </w:r>
      <w:r w:rsidRPr="007F78B2">
        <w:rPr>
          <w:spacing w:val="-6"/>
        </w:rPr>
        <w:t xml:space="preserve"> </w:t>
      </w:r>
      <w:r w:rsidRPr="007F78B2">
        <w:t>ponuditelj</w:t>
      </w:r>
      <w:r w:rsidRPr="007F78B2">
        <w:rPr>
          <w:spacing w:val="-6"/>
        </w:rPr>
        <w:t xml:space="preserve"> </w:t>
      </w:r>
      <w:r w:rsidRPr="007F78B2">
        <w:t>ne</w:t>
      </w:r>
      <w:r w:rsidRPr="007F78B2">
        <w:rPr>
          <w:spacing w:val="-6"/>
        </w:rPr>
        <w:t xml:space="preserve"> </w:t>
      </w:r>
      <w:r w:rsidRPr="007F78B2">
        <w:t>obiđe</w:t>
      </w:r>
      <w:r w:rsidRPr="007F78B2">
        <w:rPr>
          <w:spacing w:val="-7"/>
        </w:rPr>
        <w:t xml:space="preserve"> </w:t>
      </w:r>
      <w:r w:rsidRPr="007F78B2">
        <w:t>lokaciju</w:t>
      </w:r>
      <w:r w:rsidRPr="007F78B2">
        <w:rPr>
          <w:spacing w:val="-5"/>
        </w:rPr>
        <w:t xml:space="preserve"> </w:t>
      </w:r>
      <w:r w:rsidRPr="007F78B2">
        <w:t>koja</w:t>
      </w:r>
      <w:r w:rsidRPr="007F78B2">
        <w:rPr>
          <w:spacing w:val="-7"/>
        </w:rPr>
        <w:t xml:space="preserve"> </w:t>
      </w:r>
      <w:r w:rsidRPr="007F78B2">
        <w:t>se</w:t>
      </w:r>
      <w:r w:rsidRPr="007F78B2">
        <w:rPr>
          <w:spacing w:val="-6"/>
        </w:rPr>
        <w:t xml:space="preserve"> </w:t>
      </w:r>
      <w:r w:rsidRPr="007F78B2">
        <w:t>odnosi</w:t>
      </w:r>
      <w:r w:rsidRPr="007F78B2">
        <w:rPr>
          <w:spacing w:val="-6"/>
        </w:rPr>
        <w:t xml:space="preserve"> </w:t>
      </w:r>
      <w:r w:rsidRPr="007F78B2">
        <w:t>na</w:t>
      </w:r>
      <w:r w:rsidRPr="007F78B2">
        <w:rPr>
          <w:spacing w:val="-6"/>
        </w:rPr>
        <w:t xml:space="preserve"> </w:t>
      </w:r>
      <w:r w:rsidRPr="007F78B2">
        <w:t>predmet</w:t>
      </w:r>
      <w:r w:rsidRPr="007F78B2">
        <w:rPr>
          <w:spacing w:val="-6"/>
        </w:rPr>
        <w:t xml:space="preserve"> </w:t>
      </w:r>
      <w:r w:rsidRPr="007F78B2">
        <w:t>ovog</w:t>
      </w:r>
      <w:r w:rsidRPr="007F78B2">
        <w:rPr>
          <w:spacing w:val="-8"/>
        </w:rPr>
        <w:t xml:space="preserve"> </w:t>
      </w:r>
      <w:r w:rsidRPr="007F78B2">
        <w:t>postupka</w:t>
      </w:r>
      <w:r w:rsidRPr="007F78B2">
        <w:rPr>
          <w:spacing w:val="-7"/>
        </w:rPr>
        <w:t xml:space="preserve"> </w:t>
      </w:r>
      <w:r w:rsidRPr="007F78B2">
        <w:t>nabave,</w:t>
      </w:r>
      <w:r w:rsidRPr="007F78B2">
        <w:rPr>
          <w:spacing w:val="-5"/>
        </w:rPr>
        <w:t xml:space="preserve"> </w:t>
      </w:r>
      <w:r w:rsidRPr="007F78B2">
        <w:t>smatrat će</w:t>
      </w:r>
      <w:r w:rsidRPr="007F78B2">
        <w:rPr>
          <w:spacing w:val="-18"/>
        </w:rPr>
        <w:t xml:space="preserve"> </w:t>
      </w:r>
      <w:r w:rsidRPr="007F78B2">
        <w:t>se</w:t>
      </w:r>
      <w:r w:rsidRPr="007F78B2">
        <w:rPr>
          <w:spacing w:val="-17"/>
        </w:rPr>
        <w:t xml:space="preserve"> </w:t>
      </w:r>
      <w:r w:rsidRPr="007F78B2">
        <w:t>da</w:t>
      </w:r>
      <w:r w:rsidRPr="007F78B2">
        <w:rPr>
          <w:spacing w:val="-17"/>
        </w:rPr>
        <w:t xml:space="preserve"> </w:t>
      </w:r>
      <w:r w:rsidRPr="007F78B2">
        <w:t>je</w:t>
      </w:r>
      <w:r w:rsidRPr="007F78B2">
        <w:rPr>
          <w:spacing w:val="-16"/>
        </w:rPr>
        <w:t xml:space="preserve"> </w:t>
      </w:r>
      <w:r w:rsidRPr="007F78B2">
        <w:t>prije</w:t>
      </w:r>
      <w:r w:rsidRPr="007F78B2">
        <w:rPr>
          <w:spacing w:val="-17"/>
        </w:rPr>
        <w:t xml:space="preserve"> </w:t>
      </w:r>
      <w:r w:rsidRPr="007F78B2">
        <w:t>davanja</w:t>
      </w:r>
      <w:r w:rsidRPr="007F78B2">
        <w:rPr>
          <w:spacing w:val="-16"/>
        </w:rPr>
        <w:t xml:space="preserve"> </w:t>
      </w:r>
      <w:r w:rsidRPr="007F78B2">
        <w:t>ponude</w:t>
      </w:r>
      <w:r w:rsidRPr="007F78B2">
        <w:rPr>
          <w:spacing w:val="-17"/>
        </w:rPr>
        <w:t xml:space="preserve"> </w:t>
      </w:r>
      <w:r w:rsidRPr="007F78B2">
        <w:t>i</w:t>
      </w:r>
      <w:r w:rsidRPr="007F78B2">
        <w:rPr>
          <w:spacing w:val="-16"/>
        </w:rPr>
        <w:t xml:space="preserve"> </w:t>
      </w:r>
      <w:r w:rsidRPr="007F78B2">
        <w:t>ugovaranja</w:t>
      </w:r>
      <w:r w:rsidRPr="007F78B2">
        <w:rPr>
          <w:spacing w:val="-16"/>
        </w:rPr>
        <w:t xml:space="preserve"> </w:t>
      </w:r>
      <w:r w:rsidRPr="007F78B2">
        <w:t>radova</w:t>
      </w:r>
      <w:r w:rsidRPr="007F78B2">
        <w:rPr>
          <w:spacing w:val="-17"/>
        </w:rPr>
        <w:t xml:space="preserve"> </w:t>
      </w:r>
      <w:r w:rsidRPr="007F78B2">
        <w:t>obišao</w:t>
      </w:r>
      <w:r w:rsidRPr="007F78B2">
        <w:rPr>
          <w:spacing w:val="-16"/>
        </w:rPr>
        <w:t xml:space="preserve"> </w:t>
      </w:r>
      <w:r w:rsidRPr="007F78B2">
        <w:t>i</w:t>
      </w:r>
      <w:r w:rsidRPr="007F78B2">
        <w:rPr>
          <w:spacing w:val="-15"/>
        </w:rPr>
        <w:t xml:space="preserve"> </w:t>
      </w:r>
      <w:r w:rsidRPr="007F78B2">
        <w:t>detaljno</w:t>
      </w:r>
      <w:r w:rsidRPr="007F78B2">
        <w:rPr>
          <w:spacing w:val="-15"/>
        </w:rPr>
        <w:t xml:space="preserve"> </w:t>
      </w:r>
      <w:r w:rsidRPr="007F78B2">
        <w:t>pregledao</w:t>
      </w:r>
      <w:r w:rsidRPr="007F78B2">
        <w:rPr>
          <w:spacing w:val="-17"/>
        </w:rPr>
        <w:t xml:space="preserve"> </w:t>
      </w:r>
      <w:r w:rsidRPr="007F78B2">
        <w:t>lokaciju</w:t>
      </w:r>
      <w:r w:rsidRPr="007F78B2">
        <w:rPr>
          <w:spacing w:val="-16"/>
        </w:rPr>
        <w:t xml:space="preserve"> </w:t>
      </w:r>
      <w:r w:rsidRPr="007F78B2">
        <w:t>(mjesto izvođenja radova) i okolinu, da je u svemu proučio ovu Dokumentaciju o nabavi zajedno sa Tehničkom dokumentacijom i Troškovnikom, da je upoznat sa svim potrebnim podacima koji utječu na izvođenje radova, te da je na osnovu svega toga podnio svoju</w:t>
      </w:r>
      <w:r w:rsidRPr="007F78B2">
        <w:rPr>
          <w:spacing w:val="-10"/>
        </w:rPr>
        <w:t xml:space="preserve"> </w:t>
      </w:r>
      <w:r w:rsidRPr="007F78B2">
        <w:t>ponudu.</w:t>
      </w:r>
    </w:p>
    <w:p w:rsidR="007F78B2" w:rsidRPr="007F78B2" w:rsidRDefault="007F78B2" w:rsidP="007F78B2">
      <w:pPr>
        <w:pStyle w:val="Tijeloteksta"/>
        <w:spacing w:line="276" w:lineRule="auto"/>
        <w:ind w:right="397"/>
        <w:jc w:val="both"/>
      </w:pPr>
    </w:p>
    <w:p w:rsidR="00870522" w:rsidRDefault="00E6003B" w:rsidP="007F78B2">
      <w:pPr>
        <w:pStyle w:val="Naslov2"/>
        <w:numPr>
          <w:ilvl w:val="1"/>
          <w:numId w:val="9"/>
        </w:numPr>
        <w:tabs>
          <w:tab w:val="left" w:pos="583"/>
        </w:tabs>
        <w:spacing w:line="276" w:lineRule="auto"/>
        <w:ind w:left="136" w:right="1650" w:firstLine="0"/>
        <w:rPr>
          <w:color w:val="2E5395"/>
        </w:rPr>
      </w:pPr>
      <w:bookmarkStart w:id="68" w:name="_bookmark67"/>
      <w:bookmarkEnd w:id="68"/>
      <w:r>
        <w:rPr>
          <w:color w:val="2E5395"/>
        </w:rPr>
        <w:t>ODREDBE KOJE SE ODNOSE ZA ZAJEDNICU GOSPODARSKIH SUBJEKATA (PONUDITELJA)</w:t>
      </w:r>
    </w:p>
    <w:p w:rsidR="00870522" w:rsidRPr="007F78B2" w:rsidRDefault="00E6003B" w:rsidP="007F78B2">
      <w:pPr>
        <w:pStyle w:val="Tijeloteksta"/>
        <w:spacing w:line="276" w:lineRule="auto"/>
        <w:ind w:right="399"/>
        <w:jc w:val="both"/>
      </w:pPr>
      <w:r w:rsidRPr="007F78B2">
        <w:t>Zajednica gospodarskih subjekata je privremeno udruženje više fizičkih ili pravnih osoba, uključujući podružnice ili javna tijela, koja na tržištu nudi izvođenje radova ili posla, isporuku robe ili pružanje usluga.</w:t>
      </w:r>
    </w:p>
    <w:p w:rsidR="00870522" w:rsidRPr="007F78B2" w:rsidRDefault="00E6003B" w:rsidP="007F78B2">
      <w:pPr>
        <w:pStyle w:val="Tijeloteksta"/>
        <w:spacing w:line="276" w:lineRule="auto"/>
        <w:ind w:right="397"/>
        <w:jc w:val="both"/>
      </w:pPr>
      <w:r w:rsidRPr="007F78B2">
        <w:t>Ukoliko se dva ili više gospodarskih subjekata udruže radi podnošenja zajedničke ponude, u ponudi se obavezno navodi da se radi o ponudi zajednice ponuditelja.</w:t>
      </w:r>
    </w:p>
    <w:p w:rsidR="00870522" w:rsidRPr="007F78B2" w:rsidRDefault="00E6003B" w:rsidP="007F78B2">
      <w:pPr>
        <w:pStyle w:val="Tijeloteksta"/>
        <w:spacing w:line="276" w:lineRule="auto"/>
        <w:ind w:right="400"/>
        <w:jc w:val="both"/>
      </w:pPr>
      <w:r w:rsidRPr="007F78B2">
        <w:t>Ponuda zajednice gospodarskih subjekata mora sadržavati podatke o svakom članu zajednice na način kako je to određeno obrascem EOJNRH. Zajednica gospodarskih subjekata obvezna je naznačiti člana zajednice gospodarskih subjekata koji je ovlašten za komunikaciju s Naručiteljem.</w:t>
      </w:r>
    </w:p>
    <w:p w:rsidR="00870522" w:rsidRPr="007F78B2" w:rsidRDefault="00E6003B" w:rsidP="007F78B2">
      <w:pPr>
        <w:spacing w:line="276" w:lineRule="auto"/>
        <w:ind w:left="136" w:right="396"/>
        <w:jc w:val="both"/>
        <w:rPr>
          <w:sz w:val="24"/>
          <w:szCs w:val="24"/>
        </w:rPr>
      </w:pPr>
      <w:r w:rsidRPr="007F78B2">
        <w:rPr>
          <w:sz w:val="24"/>
          <w:szCs w:val="24"/>
        </w:rPr>
        <w:t>U zajedničkoj ponudi mora biti navedeno koji će dio ugovora o javnoj nabavi (</w:t>
      </w:r>
      <w:r w:rsidRPr="007F78B2">
        <w:rPr>
          <w:b/>
          <w:sz w:val="24"/>
          <w:szCs w:val="24"/>
        </w:rPr>
        <w:t>predmet, količina, vrijednost i postotni dio</w:t>
      </w:r>
      <w:r w:rsidRPr="007F78B2">
        <w:rPr>
          <w:sz w:val="24"/>
          <w:szCs w:val="24"/>
        </w:rPr>
        <w:t>) izvršavati pojedini član zajednice gospodarskih</w:t>
      </w:r>
      <w:r w:rsidRPr="007F78B2">
        <w:rPr>
          <w:spacing w:val="-26"/>
          <w:sz w:val="24"/>
          <w:szCs w:val="24"/>
        </w:rPr>
        <w:t xml:space="preserve"> </w:t>
      </w:r>
      <w:r w:rsidRPr="007F78B2">
        <w:rPr>
          <w:sz w:val="24"/>
          <w:szCs w:val="24"/>
        </w:rPr>
        <w:t>subjekata.</w:t>
      </w:r>
    </w:p>
    <w:p w:rsidR="00870522" w:rsidRPr="007F78B2" w:rsidRDefault="00E6003B" w:rsidP="007F78B2">
      <w:pPr>
        <w:pStyle w:val="Tijeloteksta"/>
        <w:spacing w:line="276" w:lineRule="auto"/>
        <w:ind w:right="402"/>
        <w:jc w:val="both"/>
      </w:pPr>
      <w:r w:rsidRPr="007F78B2">
        <w:t>Naručitelj neposredno plaća svakom članu zajednice gospodarskih subjekata za onaj dio ugovora o javnoj nabavi koji je on izvršio, ako zajednica gospodarskih subjekata ne odredi drukčije.</w:t>
      </w:r>
    </w:p>
    <w:p w:rsidR="00870522" w:rsidRPr="007F78B2" w:rsidRDefault="00E6003B" w:rsidP="007F78B2">
      <w:pPr>
        <w:pStyle w:val="Tijeloteksta"/>
        <w:spacing w:line="276" w:lineRule="auto"/>
        <w:ind w:right="399"/>
        <w:jc w:val="both"/>
      </w:pPr>
      <w:r w:rsidRPr="007F78B2">
        <w:t>Odgovornost</w:t>
      </w:r>
      <w:r w:rsidRPr="007F78B2">
        <w:rPr>
          <w:spacing w:val="-11"/>
        </w:rPr>
        <w:t xml:space="preserve"> </w:t>
      </w:r>
      <w:r w:rsidRPr="007F78B2">
        <w:t>gospodarskog</w:t>
      </w:r>
      <w:r w:rsidRPr="007F78B2">
        <w:rPr>
          <w:spacing w:val="-16"/>
        </w:rPr>
        <w:t xml:space="preserve"> </w:t>
      </w:r>
      <w:r w:rsidRPr="007F78B2">
        <w:t>subjekta</w:t>
      </w:r>
      <w:r w:rsidRPr="007F78B2">
        <w:rPr>
          <w:spacing w:val="-14"/>
        </w:rPr>
        <w:t xml:space="preserve"> </w:t>
      </w:r>
      <w:r w:rsidRPr="007F78B2">
        <w:t>iz</w:t>
      </w:r>
      <w:r w:rsidRPr="007F78B2">
        <w:rPr>
          <w:spacing w:val="-12"/>
        </w:rPr>
        <w:t xml:space="preserve"> </w:t>
      </w:r>
      <w:r w:rsidRPr="007F78B2">
        <w:t>zajednice</w:t>
      </w:r>
      <w:r w:rsidRPr="007F78B2">
        <w:rPr>
          <w:spacing w:val="-10"/>
        </w:rPr>
        <w:t xml:space="preserve"> </w:t>
      </w:r>
      <w:r w:rsidRPr="007F78B2">
        <w:t>gospodarskih</w:t>
      </w:r>
      <w:r w:rsidRPr="007F78B2">
        <w:rPr>
          <w:spacing w:val="-13"/>
        </w:rPr>
        <w:t xml:space="preserve"> </w:t>
      </w:r>
      <w:r w:rsidRPr="007F78B2">
        <w:t>subjekata</w:t>
      </w:r>
      <w:r w:rsidRPr="007F78B2">
        <w:rPr>
          <w:spacing w:val="-12"/>
        </w:rPr>
        <w:t xml:space="preserve"> </w:t>
      </w:r>
      <w:r w:rsidRPr="007F78B2">
        <w:t>je</w:t>
      </w:r>
      <w:r w:rsidRPr="007F78B2">
        <w:rPr>
          <w:spacing w:val="-12"/>
        </w:rPr>
        <w:t xml:space="preserve"> </w:t>
      </w:r>
      <w:r w:rsidRPr="007F78B2">
        <w:t>solidarna,</w:t>
      </w:r>
      <w:r w:rsidRPr="007F78B2">
        <w:rPr>
          <w:spacing w:val="-13"/>
        </w:rPr>
        <w:t xml:space="preserve"> </w:t>
      </w:r>
      <w:r w:rsidRPr="007F78B2">
        <w:t>sukladno odredbama članka 276. Zakona o javnoj nabavi i ove Dokumentacije o</w:t>
      </w:r>
      <w:r w:rsidRPr="007F78B2">
        <w:rPr>
          <w:spacing w:val="-6"/>
        </w:rPr>
        <w:t xml:space="preserve"> </w:t>
      </w:r>
      <w:r w:rsidRPr="007F78B2">
        <w:t>nabavi.</w:t>
      </w:r>
    </w:p>
    <w:p w:rsidR="00870522" w:rsidRPr="007F78B2" w:rsidRDefault="00E6003B" w:rsidP="007F78B2">
      <w:pPr>
        <w:pStyle w:val="Tijeloteksta"/>
        <w:spacing w:line="276" w:lineRule="auto"/>
        <w:ind w:right="397"/>
        <w:jc w:val="both"/>
      </w:pPr>
      <w:r w:rsidRPr="007F78B2">
        <w:t>Naručitelj ne smije zahtijevati da zajednica gospodarskih subjekata ima određeni pravni oblik u trenutku dostave ponude, ali može zahtijevati da ima određeni pravni oblik nakon sklapanja ugovora</w:t>
      </w:r>
      <w:r w:rsidRPr="007F78B2">
        <w:rPr>
          <w:spacing w:val="-12"/>
        </w:rPr>
        <w:t xml:space="preserve"> </w:t>
      </w:r>
      <w:r w:rsidRPr="007F78B2">
        <w:t>u</w:t>
      </w:r>
      <w:r w:rsidRPr="007F78B2">
        <w:rPr>
          <w:spacing w:val="-10"/>
        </w:rPr>
        <w:t xml:space="preserve"> </w:t>
      </w:r>
      <w:r w:rsidRPr="007F78B2">
        <w:t>mjeri</w:t>
      </w:r>
      <w:r w:rsidRPr="007F78B2">
        <w:rPr>
          <w:spacing w:val="-11"/>
        </w:rPr>
        <w:t xml:space="preserve"> </w:t>
      </w:r>
      <w:r w:rsidRPr="007F78B2">
        <w:t>u</w:t>
      </w:r>
      <w:r w:rsidRPr="007F78B2">
        <w:rPr>
          <w:spacing w:val="-10"/>
        </w:rPr>
        <w:t xml:space="preserve"> </w:t>
      </w:r>
      <w:r w:rsidRPr="007F78B2">
        <w:t>kojoj</w:t>
      </w:r>
      <w:r w:rsidRPr="007F78B2">
        <w:rPr>
          <w:spacing w:val="-9"/>
        </w:rPr>
        <w:t xml:space="preserve"> </w:t>
      </w:r>
      <w:r w:rsidRPr="007F78B2">
        <w:t>je</w:t>
      </w:r>
      <w:r w:rsidRPr="007F78B2">
        <w:rPr>
          <w:spacing w:val="-11"/>
        </w:rPr>
        <w:t xml:space="preserve"> </w:t>
      </w:r>
      <w:r w:rsidRPr="007F78B2">
        <w:t>to</w:t>
      </w:r>
      <w:r w:rsidRPr="007F78B2">
        <w:rPr>
          <w:spacing w:val="-10"/>
        </w:rPr>
        <w:t xml:space="preserve"> </w:t>
      </w:r>
      <w:r w:rsidRPr="007F78B2">
        <w:t>nužno</w:t>
      </w:r>
      <w:r w:rsidRPr="007F78B2">
        <w:rPr>
          <w:spacing w:val="-13"/>
        </w:rPr>
        <w:t xml:space="preserve"> </w:t>
      </w:r>
      <w:r w:rsidRPr="007F78B2">
        <w:t>za</w:t>
      </w:r>
      <w:r w:rsidRPr="007F78B2">
        <w:rPr>
          <w:spacing w:val="-11"/>
        </w:rPr>
        <w:t xml:space="preserve"> </w:t>
      </w:r>
      <w:r w:rsidRPr="007F78B2">
        <w:t>uredno</w:t>
      </w:r>
      <w:r w:rsidRPr="007F78B2">
        <w:rPr>
          <w:spacing w:val="-10"/>
        </w:rPr>
        <w:t xml:space="preserve"> </w:t>
      </w:r>
      <w:r w:rsidRPr="007F78B2">
        <w:t>izvršenje</w:t>
      </w:r>
      <w:r w:rsidRPr="007F78B2">
        <w:rPr>
          <w:spacing w:val="-12"/>
        </w:rPr>
        <w:t xml:space="preserve"> </w:t>
      </w:r>
      <w:r w:rsidRPr="007F78B2">
        <w:t>tog</w:t>
      </w:r>
      <w:r w:rsidRPr="007F78B2">
        <w:rPr>
          <w:spacing w:val="-12"/>
        </w:rPr>
        <w:t xml:space="preserve"> </w:t>
      </w:r>
      <w:r w:rsidRPr="007F78B2">
        <w:t>ugovora</w:t>
      </w:r>
      <w:r w:rsidRPr="007F78B2">
        <w:rPr>
          <w:spacing w:val="-13"/>
        </w:rPr>
        <w:t xml:space="preserve"> </w:t>
      </w:r>
      <w:r w:rsidRPr="007F78B2">
        <w:t>(npr.</w:t>
      </w:r>
      <w:r w:rsidRPr="007F78B2">
        <w:rPr>
          <w:spacing w:val="-11"/>
        </w:rPr>
        <w:t xml:space="preserve"> </w:t>
      </w:r>
      <w:r w:rsidRPr="007F78B2">
        <w:t>međusobni</w:t>
      </w:r>
      <w:r w:rsidRPr="007F78B2">
        <w:rPr>
          <w:spacing w:val="-10"/>
        </w:rPr>
        <w:t xml:space="preserve"> </w:t>
      </w:r>
      <w:r w:rsidRPr="007F78B2">
        <w:t>sporazum, ugovor o poslovnoj suradnji ili</w:t>
      </w:r>
      <w:r w:rsidRPr="007F78B2">
        <w:rPr>
          <w:spacing w:val="-2"/>
        </w:rPr>
        <w:t xml:space="preserve"> </w:t>
      </w:r>
      <w:r w:rsidRPr="007F78B2">
        <w:t>slično).</w:t>
      </w:r>
    </w:p>
    <w:p w:rsidR="00870522" w:rsidRPr="007F78B2" w:rsidRDefault="00E6003B" w:rsidP="007F78B2">
      <w:pPr>
        <w:pStyle w:val="Tijeloteksta"/>
        <w:spacing w:line="276" w:lineRule="auto"/>
        <w:ind w:right="396"/>
        <w:jc w:val="both"/>
      </w:pPr>
      <w:r w:rsidRPr="007F78B2">
        <w:t>Navedeni akt mora biti potpisan i ovjeren (samo ukoliko se u zemlji poslovnog nastana koristi pečat)</w:t>
      </w:r>
      <w:r w:rsidRPr="007F78B2">
        <w:rPr>
          <w:spacing w:val="-7"/>
        </w:rPr>
        <w:t xml:space="preserve"> </w:t>
      </w:r>
      <w:r w:rsidRPr="007F78B2">
        <w:t>od</w:t>
      </w:r>
      <w:r w:rsidRPr="007F78B2">
        <w:rPr>
          <w:spacing w:val="-6"/>
        </w:rPr>
        <w:t xml:space="preserve"> </w:t>
      </w:r>
      <w:r w:rsidRPr="007F78B2">
        <w:t>svih</w:t>
      </w:r>
      <w:r w:rsidRPr="007F78B2">
        <w:rPr>
          <w:spacing w:val="-6"/>
        </w:rPr>
        <w:t xml:space="preserve"> </w:t>
      </w:r>
      <w:r w:rsidRPr="007F78B2">
        <w:t>članova</w:t>
      </w:r>
      <w:r w:rsidRPr="007F78B2">
        <w:rPr>
          <w:spacing w:val="-5"/>
        </w:rPr>
        <w:t xml:space="preserve"> </w:t>
      </w:r>
      <w:r w:rsidRPr="007F78B2">
        <w:t>Zajednice</w:t>
      </w:r>
      <w:r w:rsidRPr="007F78B2">
        <w:rPr>
          <w:spacing w:val="-7"/>
        </w:rPr>
        <w:t xml:space="preserve"> </w:t>
      </w:r>
      <w:r w:rsidRPr="007F78B2">
        <w:t>te</w:t>
      </w:r>
      <w:r w:rsidRPr="007F78B2">
        <w:rPr>
          <w:spacing w:val="-7"/>
        </w:rPr>
        <w:t xml:space="preserve"> </w:t>
      </w:r>
      <w:r w:rsidRPr="007F78B2">
        <w:t>se</w:t>
      </w:r>
      <w:r w:rsidRPr="007F78B2">
        <w:rPr>
          <w:spacing w:val="-7"/>
        </w:rPr>
        <w:t xml:space="preserve"> </w:t>
      </w:r>
      <w:r w:rsidRPr="007F78B2">
        <w:t>dostavlja</w:t>
      </w:r>
      <w:r w:rsidRPr="007F78B2">
        <w:rPr>
          <w:spacing w:val="-7"/>
        </w:rPr>
        <w:t xml:space="preserve"> </w:t>
      </w:r>
      <w:r w:rsidRPr="007F78B2">
        <w:t>Naručitelju</w:t>
      </w:r>
      <w:r w:rsidRPr="007F78B2">
        <w:rPr>
          <w:spacing w:val="-6"/>
        </w:rPr>
        <w:t xml:space="preserve"> </w:t>
      </w:r>
      <w:r w:rsidRPr="007F78B2">
        <w:t>najkasnije</w:t>
      </w:r>
      <w:r w:rsidRPr="007F78B2">
        <w:rPr>
          <w:spacing w:val="-7"/>
        </w:rPr>
        <w:t xml:space="preserve"> </w:t>
      </w:r>
      <w:r w:rsidRPr="007F78B2">
        <w:t>u</w:t>
      </w:r>
      <w:r w:rsidRPr="007F78B2">
        <w:rPr>
          <w:spacing w:val="-7"/>
        </w:rPr>
        <w:t xml:space="preserve"> </w:t>
      </w:r>
      <w:r w:rsidRPr="007F78B2">
        <w:t>roku</w:t>
      </w:r>
      <w:r w:rsidRPr="007F78B2">
        <w:rPr>
          <w:spacing w:val="-7"/>
        </w:rPr>
        <w:t xml:space="preserve"> </w:t>
      </w:r>
      <w:r w:rsidRPr="007F78B2">
        <w:t>od</w:t>
      </w:r>
      <w:r w:rsidRPr="007F78B2">
        <w:rPr>
          <w:spacing w:val="-6"/>
        </w:rPr>
        <w:t xml:space="preserve"> </w:t>
      </w:r>
      <w:r w:rsidRPr="007F78B2">
        <w:t>8</w:t>
      </w:r>
      <w:r w:rsidRPr="007F78B2">
        <w:rPr>
          <w:spacing w:val="-6"/>
        </w:rPr>
        <w:t xml:space="preserve"> </w:t>
      </w:r>
      <w:r w:rsidRPr="007F78B2">
        <w:t>(osam)</w:t>
      </w:r>
      <w:r w:rsidRPr="007F78B2">
        <w:rPr>
          <w:spacing w:val="-6"/>
        </w:rPr>
        <w:t xml:space="preserve"> </w:t>
      </w:r>
      <w:r w:rsidRPr="007F78B2">
        <w:t>dana od izvršnosti odluke o</w:t>
      </w:r>
      <w:r w:rsidRPr="007F78B2">
        <w:rPr>
          <w:spacing w:val="-1"/>
        </w:rPr>
        <w:t xml:space="preserve"> </w:t>
      </w:r>
      <w:r w:rsidRPr="007F78B2">
        <w:t>odabiru.</w:t>
      </w:r>
    </w:p>
    <w:p w:rsidR="00870522" w:rsidRPr="007F78B2" w:rsidRDefault="00E6003B" w:rsidP="007F78B2">
      <w:pPr>
        <w:pStyle w:val="Tijeloteksta"/>
        <w:spacing w:line="276" w:lineRule="auto"/>
        <w:ind w:right="396"/>
        <w:jc w:val="both"/>
      </w:pPr>
      <w:r w:rsidRPr="007F78B2">
        <w:t>Navedenim pravnim aktom se trebaju riješiti međusobni odnosi članova Zajednice vezani uz izvršavanje ugovora o javnoj nabavi, primjerice - dostava jamstva za uredno izvršenje</w:t>
      </w:r>
      <w:r w:rsidRPr="007F78B2">
        <w:rPr>
          <w:spacing w:val="-41"/>
        </w:rPr>
        <w:t xml:space="preserve"> </w:t>
      </w:r>
      <w:r w:rsidRPr="007F78B2">
        <w:t>ugovora o javnoj nabavi, dijelovi ugovora koje će izvršavati svaki član Zajednice, obveze svakog člana Zajednice u ispunjenju ugovora o javnoj nabavi, obavještavanje Naručitelja o promjenama vezanim uz potpisnike ugovora o javnoj nabavi, način odvijanja komunikacije (koji član Zajednice na koji e-mail, fax i slično), način sklapanja ugovora i potpisnik ugovora, izdavanje jamstava na temelju ugovora, komunikacija vezana uz izvršavanje ugovora, izdavanje računa, plaćanje računa, potpisivanje primopredajnog zapisnika i ostala bitna</w:t>
      </w:r>
      <w:r w:rsidRPr="007F78B2">
        <w:rPr>
          <w:spacing w:val="-8"/>
        </w:rPr>
        <w:t xml:space="preserve"> </w:t>
      </w:r>
      <w:r w:rsidRPr="007F78B2">
        <w:t>pitanja.</w:t>
      </w:r>
    </w:p>
    <w:p w:rsidR="00870522" w:rsidRPr="007F78B2" w:rsidRDefault="00E6003B" w:rsidP="007F78B2">
      <w:pPr>
        <w:pStyle w:val="Tijeloteksta"/>
        <w:spacing w:line="276" w:lineRule="auto"/>
        <w:ind w:right="396"/>
        <w:jc w:val="both"/>
      </w:pPr>
      <w:r w:rsidRPr="007F78B2">
        <w:t>Zajednica gospodarskih subjekata može se osloniti na sposobnost članova zajednice ili drugih subjekata.</w:t>
      </w:r>
      <w:r w:rsidRPr="007F78B2">
        <w:rPr>
          <w:spacing w:val="-8"/>
        </w:rPr>
        <w:t xml:space="preserve"> </w:t>
      </w:r>
      <w:r w:rsidRPr="007F78B2">
        <w:t>Naručitelj</w:t>
      </w:r>
      <w:r w:rsidRPr="007F78B2">
        <w:rPr>
          <w:spacing w:val="-7"/>
        </w:rPr>
        <w:t xml:space="preserve"> </w:t>
      </w:r>
      <w:r w:rsidRPr="007F78B2">
        <w:t>neposredno</w:t>
      </w:r>
      <w:r w:rsidRPr="007F78B2">
        <w:rPr>
          <w:spacing w:val="-6"/>
        </w:rPr>
        <w:t xml:space="preserve"> </w:t>
      </w:r>
      <w:r w:rsidRPr="007F78B2">
        <w:t>plaća</w:t>
      </w:r>
      <w:r w:rsidRPr="007F78B2">
        <w:rPr>
          <w:spacing w:val="-8"/>
        </w:rPr>
        <w:t xml:space="preserve"> </w:t>
      </w:r>
      <w:r w:rsidRPr="007F78B2">
        <w:t>svakom</w:t>
      </w:r>
      <w:r w:rsidRPr="007F78B2">
        <w:rPr>
          <w:spacing w:val="-7"/>
        </w:rPr>
        <w:t xml:space="preserve"> </w:t>
      </w:r>
      <w:r w:rsidRPr="007F78B2">
        <w:t>članu</w:t>
      </w:r>
      <w:r w:rsidRPr="007F78B2">
        <w:rPr>
          <w:spacing w:val="-7"/>
        </w:rPr>
        <w:t xml:space="preserve"> </w:t>
      </w:r>
      <w:r w:rsidRPr="007F78B2">
        <w:t>zajednice</w:t>
      </w:r>
      <w:r w:rsidRPr="007F78B2">
        <w:rPr>
          <w:spacing w:val="-6"/>
        </w:rPr>
        <w:t xml:space="preserve"> </w:t>
      </w:r>
      <w:r w:rsidRPr="007F78B2">
        <w:t>gospodarskih</w:t>
      </w:r>
      <w:r w:rsidRPr="007F78B2">
        <w:rPr>
          <w:spacing w:val="-7"/>
        </w:rPr>
        <w:t xml:space="preserve"> </w:t>
      </w:r>
      <w:r w:rsidRPr="007F78B2">
        <w:t>subjekata</w:t>
      </w:r>
      <w:r w:rsidRPr="007F78B2">
        <w:rPr>
          <w:spacing w:val="-7"/>
        </w:rPr>
        <w:t xml:space="preserve"> </w:t>
      </w:r>
      <w:r w:rsidRPr="007F78B2">
        <w:t>za</w:t>
      </w:r>
      <w:r w:rsidRPr="007F78B2">
        <w:rPr>
          <w:spacing w:val="-8"/>
        </w:rPr>
        <w:t xml:space="preserve"> </w:t>
      </w:r>
      <w:r w:rsidRPr="007F78B2">
        <w:t>onaj dio ugovora koji je on izvršio, ako zajednica ponuditelja ne odredi</w:t>
      </w:r>
      <w:r w:rsidRPr="007F78B2">
        <w:rPr>
          <w:spacing w:val="-6"/>
        </w:rPr>
        <w:t xml:space="preserve"> </w:t>
      </w:r>
      <w:r w:rsidRPr="007F78B2">
        <w:t>drugačije.</w:t>
      </w:r>
    </w:p>
    <w:p w:rsidR="00870522" w:rsidRPr="007F78B2" w:rsidRDefault="00E6003B" w:rsidP="007F78B2">
      <w:pPr>
        <w:pStyle w:val="Tijeloteksta"/>
        <w:spacing w:line="276" w:lineRule="auto"/>
        <w:ind w:right="401"/>
        <w:jc w:val="both"/>
      </w:pPr>
      <w:r w:rsidRPr="007F78B2">
        <w:t>U ponudi zajednice gospodarskih subjekata mora biti navedeno koji će dio ugovora (predmet, količina, vrijednost i postotni dio) izvršavati pojedini član zajednice gospodarskih subjekata.</w:t>
      </w:r>
    </w:p>
    <w:p w:rsidR="00870522" w:rsidRPr="007F78B2" w:rsidRDefault="00E6003B" w:rsidP="007F78B2">
      <w:pPr>
        <w:pStyle w:val="Tijeloteksta"/>
        <w:spacing w:line="276" w:lineRule="auto"/>
        <w:ind w:right="398"/>
        <w:jc w:val="both"/>
      </w:pPr>
      <w:r w:rsidRPr="007F78B2">
        <w:t>U slučaju zajednice gospodarskih subjekata svi članovi zajednice gospodarskih subjekata moraju dostaviti zaseban ESPD i pojedinačno dokazati da:</w:t>
      </w:r>
    </w:p>
    <w:p w:rsidR="00870522" w:rsidRPr="007F78B2" w:rsidRDefault="00E6003B" w:rsidP="007F78B2">
      <w:pPr>
        <w:pStyle w:val="Odlomakpopisa"/>
        <w:numPr>
          <w:ilvl w:val="0"/>
          <w:numId w:val="20"/>
        </w:numPr>
        <w:tabs>
          <w:tab w:val="left" w:pos="267"/>
        </w:tabs>
        <w:spacing w:line="276" w:lineRule="auto"/>
        <w:ind w:right="395" w:firstLine="0"/>
        <w:jc w:val="both"/>
        <w:rPr>
          <w:sz w:val="24"/>
          <w:szCs w:val="24"/>
        </w:rPr>
      </w:pPr>
      <w:r w:rsidRPr="007F78B2">
        <w:rPr>
          <w:sz w:val="24"/>
          <w:szCs w:val="24"/>
        </w:rPr>
        <w:t>nije</w:t>
      </w:r>
      <w:r w:rsidRPr="007F78B2">
        <w:rPr>
          <w:spacing w:val="-12"/>
          <w:sz w:val="24"/>
          <w:szCs w:val="24"/>
        </w:rPr>
        <w:t xml:space="preserve"> </w:t>
      </w:r>
      <w:r w:rsidRPr="007F78B2">
        <w:rPr>
          <w:sz w:val="24"/>
          <w:szCs w:val="24"/>
        </w:rPr>
        <w:t>u</w:t>
      </w:r>
      <w:r w:rsidRPr="007F78B2">
        <w:rPr>
          <w:spacing w:val="-10"/>
          <w:sz w:val="24"/>
          <w:szCs w:val="24"/>
        </w:rPr>
        <w:t xml:space="preserve"> </w:t>
      </w:r>
      <w:r w:rsidRPr="007F78B2">
        <w:rPr>
          <w:sz w:val="24"/>
          <w:szCs w:val="24"/>
        </w:rPr>
        <w:t>jednoj</w:t>
      </w:r>
      <w:r w:rsidRPr="007F78B2">
        <w:rPr>
          <w:spacing w:val="-8"/>
          <w:sz w:val="24"/>
          <w:szCs w:val="24"/>
        </w:rPr>
        <w:t xml:space="preserve"> </w:t>
      </w:r>
      <w:r w:rsidRPr="007F78B2">
        <w:rPr>
          <w:sz w:val="24"/>
          <w:szCs w:val="24"/>
        </w:rPr>
        <w:t>od</w:t>
      </w:r>
      <w:r w:rsidRPr="007F78B2">
        <w:rPr>
          <w:spacing w:val="-10"/>
          <w:sz w:val="24"/>
          <w:szCs w:val="24"/>
        </w:rPr>
        <w:t xml:space="preserve"> </w:t>
      </w:r>
      <w:r w:rsidRPr="007F78B2">
        <w:rPr>
          <w:sz w:val="24"/>
          <w:szCs w:val="24"/>
        </w:rPr>
        <w:t>situacija</w:t>
      </w:r>
      <w:r w:rsidRPr="007F78B2">
        <w:rPr>
          <w:spacing w:val="-9"/>
          <w:sz w:val="24"/>
          <w:szCs w:val="24"/>
        </w:rPr>
        <w:t xml:space="preserve"> </w:t>
      </w:r>
      <w:r w:rsidRPr="007F78B2">
        <w:rPr>
          <w:sz w:val="24"/>
          <w:szCs w:val="24"/>
        </w:rPr>
        <w:t>zbog</w:t>
      </w:r>
      <w:r w:rsidRPr="007F78B2">
        <w:rPr>
          <w:spacing w:val="-12"/>
          <w:sz w:val="24"/>
          <w:szCs w:val="24"/>
        </w:rPr>
        <w:t xml:space="preserve"> </w:t>
      </w:r>
      <w:r w:rsidRPr="007F78B2">
        <w:rPr>
          <w:sz w:val="24"/>
          <w:szCs w:val="24"/>
        </w:rPr>
        <w:t>koje</w:t>
      </w:r>
      <w:r w:rsidRPr="007F78B2">
        <w:rPr>
          <w:spacing w:val="-8"/>
          <w:sz w:val="24"/>
          <w:szCs w:val="24"/>
        </w:rPr>
        <w:t xml:space="preserve"> </w:t>
      </w:r>
      <w:r w:rsidRPr="007F78B2">
        <w:rPr>
          <w:sz w:val="24"/>
          <w:szCs w:val="24"/>
        </w:rPr>
        <w:t>se</w:t>
      </w:r>
      <w:r w:rsidRPr="007F78B2">
        <w:rPr>
          <w:spacing w:val="-8"/>
          <w:sz w:val="24"/>
          <w:szCs w:val="24"/>
        </w:rPr>
        <w:t xml:space="preserve"> </w:t>
      </w:r>
      <w:r w:rsidRPr="007F78B2">
        <w:rPr>
          <w:sz w:val="24"/>
          <w:szCs w:val="24"/>
        </w:rPr>
        <w:t>gospodarski</w:t>
      </w:r>
      <w:r w:rsidRPr="007F78B2">
        <w:rPr>
          <w:spacing w:val="-8"/>
          <w:sz w:val="24"/>
          <w:szCs w:val="24"/>
        </w:rPr>
        <w:t xml:space="preserve"> </w:t>
      </w:r>
      <w:r w:rsidRPr="007F78B2">
        <w:rPr>
          <w:sz w:val="24"/>
          <w:szCs w:val="24"/>
        </w:rPr>
        <w:t>subjekt</w:t>
      </w:r>
      <w:r w:rsidRPr="007F78B2">
        <w:rPr>
          <w:spacing w:val="-10"/>
          <w:sz w:val="24"/>
          <w:szCs w:val="24"/>
        </w:rPr>
        <w:t xml:space="preserve"> </w:t>
      </w:r>
      <w:r w:rsidRPr="007F78B2">
        <w:rPr>
          <w:sz w:val="24"/>
          <w:szCs w:val="24"/>
        </w:rPr>
        <w:t>isključuje</w:t>
      </w:r>
      <w:r w:rsidRPr="007F78B2">
        <w:rPr>
          <w:spacing w:val="-11"/>
          <w:sz w:val="24"/>
          <w:szCs w:val="24"/>
        </w:rPr>
        <w:t xml:space="preserve"> </w:t>
      </w:r>
      <w:r w:rsidRPr="007F78B2">
        <w:rPr>
          <w:sz w:val="24"/>
          <w:szCs w:val="24"/>
        </w:rPr>
        <w:t>iz</w:t>
      </w:r>
      <w:r w:rsidRPr="007F78B2">
        <w:rPr>
          <w:spacing w:val="-8"/>
          <w:sz w:val="24"/>
          <w:szCs w:val="24"/>
        </w:rPr>
        <w:t xml:space="preserve"> </w:t>
      </w:r>
      <w:r w:rsidRPr="007F78B2">
        <w:rPr>
          <w:sz w:val="24"/>
          <w:szCs w:val="24"/>
        </w:rPr>
        <w:t>postupka</w:t>
      </w:r>
      <w:r w:rsidRPr="007F78B2">
        <w:rPr>
          <w:spacing w:val="-12"/>
          <w:sz w:val="24"/>
          <w:szCs w:val="24"/>
        </w:rPr>
        <w:t xml:space="preserve"> </w:t>
      </w:r>
      <w:r w:rsidRPr="007F78B2">
        <w:rPr>
          <w:sz w:val="24"/>
          <w:szCs w:val="24"/>
        </w:rPr>
        <w:t>javne</w:t>
      </w:r>
      <w:r w:rsidRPr="007F78B2">
        <w:rPr>
          <w:spacing w:val="-9"/>
          <w:sz w:val="24"/>
          <w:szCs w:val="24"/>
        </w:rPr>
        <w:t xml:space="preserve"> </w:t>
      </w:r>
      <w:r w:rsidRPr="007F78B2">
        <w:rPr>
          <w:sz w:val="24"/>
          <w:szCs w:val="24"/>
        </w:rPr>
        <w:t>nabave (osnove za isključenje) - sukladno ovoj Dokumentaciji o nabavi, skupno (zajed-nički)</w:t>
      </w:r>
      <w:r w:rsidRPr="007F78B2">
        <w:rPr>
          <w:spacing w:val="-43"/>
          <w:sz w:val="24"/>
          <w:szCs w:val="24"/>
        </w:rPr>
        <w:t xml:space="preserve"> </w:t>
      </w:r>
      <w:r w:rsidRPr="007F78B2">
        <w:rPr>
          <w:sz w:val="24"/>
          <w:szCs w:val="24"/>
        </w:rPr>
        <w:t>dokazati da:</w:t>
      </w:r>
    </w:p>
    <w:p w:rsidR="00870522" w:rsidRPr="007F78B2" w:rsidRDefault="00E6003B" w:rsidP="007F78B2">
      <w:pPr>
        <w:pStyle w:val="Odlomakpopisa"/>
        <w:numPr>
          <w:ilvl w:val="0"/>
          <w:numId w:val="20"/>
        </w:numPr>
        <w:tabs>
          <w:tab w:val="left" w:pos="396"/>
        </w:tabs>
        <w:spacing w:line="276" w:lineRule="auto"/>
        <w:ind w:right="401" w:firstLine="0"/>
        <w:jc w:val="both"/>
        <w:rPr>
          <w:sz w:val="24"/>
          <w:szCs w:val="24"/>
        </w:rPr>
      </w:pPr>
      <w:r w:rsidRPr="007F78B2">
        <w:rPr>
          <w:sz w:val="24"/>
          <w:szCs w:val="24"/>
        </w:rPr>
        <w:t>ispunjavaju tražene kriterije za kvalitativni odabir gospodarskog subjekta (dokaze sposobnosti) iz ove Dokumentacije o</w:t>
      </w:r>
      <w:r w:rsidRPr="007F78B2">
        <w:rPr>
          <w:spacing w:val="-3"/>
          <w:sz w:val="24"/>
          <w:szCs w:val="24"/>
        </w:rPr>
        <w:t xml:space="preserve"> </w:t>
      </w:r>
      <w:r w:rsidRPr="007F78B2">
        <w:rPr>
          <w:sz w:val="24"/>
          <w:szCs w:val="24"/>
        </w:rPr>
        <w:t>nabavi.</w:t>
      </w:r>
    </w:p>
    <w:p w:rsidR="00870522" w:rsidRPr="007F78B2" w:rsidRDefault="00870522" w:rsidP="007F78B2">
      <w:pPr>
        <w:pStyle w:val="Tijeloteksta"/>
        <w:spacing w:line="276" w:lineRule="auto"/>
        <w:ind w:left="0"/>
      </w:pPr>
    </w:p>
    <w:p w:rsidR="00870522" w:rsidRDefault="00E6003B" w:rsidP="007F78B2">
      <w:pPr>
        <w:pStyle w:val="Naslov2"/>
        <w:numPr>
          <w:ilvl w:val="1"/>
          <w:numId w:val="9"/>
        </w:numPr>
        <w:tabs>
          <w:tab w:val="left" w:pos="583"/>
        </w:tabs>
        <w:spacing w:line="276" w:lineRule="auto"/>
        <w:jc w:val="both"/>
        <w:rPr>
          <w:color w:val="2E5395"/>
        </w:rPr>
      </w:pPr>
      <w:bookmarkStart w:id="69" w:name="_bookmark68"/>
      <w:bookmarkEnd w:id="69"/>
      <w:r>
        <w:rPr>
          <w:color w:val="2E5395"/>
        </w:rPr>
        <w:t>ODREDBE KOJE SE ODNOSE NA</w:t>
      </w:r>
      <w:r>
        <w:rPr>
          <w:color w:val="2E5395"/>
          <w:spacing w:val="-2"/>
        </w:rPr>
        <w:t xml:space="preserve"> </w:t>
      </w:r>
      <w:r>
        <w:rPr>
          <w:color w:val="2E5395"/>
        </w:rPr>
        <w:t>PODUGOVARATELJE</w:t>
      </w:r>
    </w:p>
    <w:p w:rsidR="00870522" w:rsidRPr="007F78B2" w:rsidRDefault="00E6003B" w:rsidP="007F78B2">
      <w:pPr>
        <w:pStyle w:val="Tijeloteksta"/>
        <w:spacing w:line="276" w:lineRule="auto"/>
        <w:ind w:right="399"/>
        <w:jc w:val="both"/>
      </w:pPr>
      <w:r w:rsidRPr="007F78B2">
        <w:t>Podugovaratelj je gospodarski subjekt koji za ugovaratelja isporučuje robu, pruža usluge ili izvodi radove koji su neposredno povezani s predmetom nabave. Gospodarski subjekt koji namjerava dati dio ugovora o javnoj nabavi u podugovor obvezan je u ponudi:</w:t>
      </w:r>
    </w:p>
    <w:p w:rsidR="00870522" w:rsidRPr="007F78B2" w:rsidRDefault="00E6003B" w:rsidP="007F78B2">
      <w:pPr>
        <w:pStyle w:val="Odlomakpopisa"/>
        <w:numPr>
          <w:ilvl w:val="0"/>
          <w:numId w:val="20"/>
        </w:numPr>
        <w:tabs>
          <w:tab w:val="left" w:pos="315"/>
        </w:tabs>
        <w:spacing w:line="276" w:lineRule="auto"/>
        <w:ind w:right="399" w:firstLine="0"/>
        <w:jc w:val="both"/>
        <w:rPr>
          <w:sz w:val="24"/>
          <w:szCs w:val="24"/>
        </w:rPr>
      </w:pPr>
      <w:r w:rsidRPr="007F78B2">
        <w:rPr>
          <w:sz w:val="24"/>
          <w:szCs w:val="24"/>
        </w:rPr>
        <w:t>navesti koji dio ugovora namjerava dati u podugovor (predmet ili količina, vrijednost ili postotni</w:t>
      </w:r>
      <w:r w:rsidRPr="007F78B2">
        <w:rPr>
          <w:spacing w:val="1"/>
          <w:sz w:val="24"/>
          <w:szCs w:val="24"/>
        </w:rPr>
        <w:t xml:space="preserve"> </w:t>
      </w:r>
      <w:r w:rsidRPr="007F78B2">
        <w:rPr>
          <w:sz w:val="24"/>
          <w:szCs w:val="24"/>
        </w:rPr>
        <w:t>udio),</w:t>
      </w:r>
    </w:p>
    <w:p w:rsidR="00870522" w:rsidRPr="007F78B2" w:rsidRDefault="00E6003B" w:rsidP="007F78B2">
      <w:pPr>
        <w:pStyle w:val="Odlomakpopisa"/>
        <w:numPr>
          <w:ilvl w:val="0"/>
          <w:numId w:val="20"/>
        </w:numPr>
        <w:tabs>
          <w:tab w:val="left" w:pos="382"/>
        </w:tabs>
        <w:spacing w:line="276" w:lineRule="auto"/>
        <w:ind w:right="401" w:firstLine="0"/>
        <w:jc w:val="both"/>
        <w:rPr>
          <w:sz w:val="24"/>
          <w:szCs w:val="24"/>
        </w:rPr>
      </w:pPr>
      <w:r w:rsidRPr="007F78B2">
        <w:rPr>
          <w:sz w:val="24"/>
          <w:szCs w:val="24"/>
        </w:rPr>
        <w:t>navesti podatke o podugovarateljima (naziv ili tvrtka, sjedište, OIB ili nacionalni identifikacijski broj, broj računa, zakonski zastupnici</w:t>
      </w:r>
      <w:r w:rsidRPr="007F78B2">
        <w:rPr>
          <w:spacing w:val="-2"/>
          <w:sz w:val="24"/>
          <w:szCs w:val="24"/>
        </w:rPr>
        <w:t xml:space="preserve"> </w:t>
      </w:r>
      <w:r w:rsidRPr="007F78B2">
        <w:rPr>
          <w:sz w:val="24"/>
          <w:szCs w:val="24"/>
        </w:rPr>
        <w:t>podugovaratelja),</w:t>
      </w:r>
    </w:p>
    <w:p w:rsidR="00870522" w:rsidRPr="007F78B2" w:rsidRDefault="00E6003B" w:rsidP="007F78B2">
      <w:pPr>
        <w:pStyle w:val="Odlomakpopisa"/>
        <w:numPr>
          <w:ilvl w:val="0"/>
          <w:numId w:val="20"/>
        </w:numPr>
        <w:tabs>
          <w:tab w:val="left" w:pos="276"/>
        </w:tabs>
        <w:spacing w:line="276" w:lineRule="auto"/>
        <w:ind w:left="275" w:hanging="140"/>
        <w:jc w:val="both"/>
        <w:rPr>
          <w:sz w:val="24"/>
          <w:szCs w:val="24"/>
        </w:rPr>
      </w:pPr>
      <w:r w:rsidRPr="007F78B2">
        <w:rPr>
          <w:sz w:val="24"/>
          <w:szCs w:val="24"/>
        </w:rPr>
        <w:t>dostaviti europsku jedinstvenu dokumentaciju o nabavi (ESPD) za</w:t>
      </w:r>
      <w:r w:rsidRPr="007F78B2">
        <w:rPr>
          <w:spacing w:val="-6"/>
          <w:sz w:val="24"/>
          <w:szCs w:val="24"/>
        </w:rPr>
        <w:t xml:space="preserve"> </w:t>
      </w:r>
      <w:r w:rsidRPr="007F78B2">
        <w:rPr>
          <w:sz w:val="24"/>
          <w:szCs w:val="24"/>
        </w:rPr>
        <w:t>podugovaratelja.</w:t>
      </w:r>
    </w:p>
    <w:p w:rsidR="00870522" w:rsidRPr="007F78B2" w:rsidRDefault="00870522" w:rsidP="007F78B2">
      <w:pPr>
        <w:pStyle w:val="Tijeloteksta"/>
        <w:spacing w:line="276" w:lineRule="auto"/>
        <w:ind w:left="0"/>
      </w:pPr>
    </w:p>
    <w:p w:rsidR="00870522" w:rsidRPr="007F78B2" w:rsidRDefault="00E6003B" w:rsidP="007F78B2">
      <w:pPr>
        <w:pStyle w:val="Naslov3"/>
        <w:spacing w:line="276" w:lineRule="auto"/>
        <w:ind w:left="136"/>
      </w:pPr>
      <w:r w:rsidRPr="007F78B2">
        <w:t>Navedeni podaci o podugovoratelju/ima će biti obvezni sastojci ugovora o javnoj nabavi.</w:t>
      </w:r>
    </w:p>
    <w:p w:rsidR="00870522" w:rsidRPr="006D7337" w:rsidRDefault="00870522" w:rsidP="007F78B2">
      <w:pPr>
        <w:pStyle w:val="Tijeloteksta"/>
        <w:spacing w:line="276" w:lineRule="auto"/>
        <w:ind w:left="0"/>
        <w:rPr>
          <w:bCs/>
        </w:rPr>
      </w:pPr>
    </w:p>
    <w:p w:rsidR="00870522" w:rsidRPr="007F78B2" w:rsidRDefault="00E6003B" w:rsidP="007F78B2">
      <w:pPr>
        <w:pStyle w:val="Tijeloteksta"/>
        <w:spacing w:line="276" w:lineRule="auto"/>
        <w:ind w:right="402"/>
        <w:jc w:val="both"/>
      </w:pPr>
      <w:r w:rsidRPr="007F78B2">
        <w:t>Ako ponuditelj namjerava dio Ugovora podugovoriti treba pojedinačno dokazati da ne postoje osnove za isključenje iz točke 3.1. i 3.2. za podugovaratelja</w:t>
      </w:r>
    </w:p>
    <w:p w:rsidR="00870522" w:rsidRPr="007F78B2" w:rsidRDefault="00870522" w:rsidP="007F78B2">
      <w:pPr>
        <w:pStyle w:val="Tijeloteksta"/>
        <w:spacing w:line="276" w:lineRule="auto"/>
        <w:ind w:left="0"/>
      </w:pPr>
    </w:p>
    <w:p w:rsidR="00870522" w:rsidRPr="007F78B2" w:rsidRDefault="00E6003B" w:rsidP="007F78B2">
      <w:pPr>
        <w:pStyle w:val="Tijeloteksta"/>
        <w:spacing w:line="276" w:lineRule="auto"/>
        <w:ind w:right="399"/>
        <w:jc w:val="both"/>
      </w:pPr>
      <w:r w:rsidRPr="007F78B2">
        <w:t>Ako javni naručitelj utvrdi da postoji osnova za isključenje podugovaratelja, obvezan je od gospodarskog</w:t>
      </w:r>
      <w:r w:rsidRPr="007F78B2">
        <w:rPr>
          <w:spacing w:val="-13"/>
        </w:rPr>
        <w:t xml:space="preserve"> </w:t>
      </w:r>
      <w:r w:rsidRPr="007F78B2">
        <w:t>subjekta</w:t>
      </w:r>
      <w:r w:rsidRPr="007F78B2">
        <w:rPr>
          <w:spacing w:val="-9"/>
        </w:rPr>
        <w:t xml:space="preserve"> </w:t>
      </w:r>
      <w:r w:rsidRPr="007F78B2">
        <w:t>zatražiti</w:t>
      </w:r>
      <w:r w:rsidRPr="007F78B2">
        <w:rPr>
          <w:spacing w:val="-9"/>
        </w:rPr>
        <w:t xml:space="preserve"> </w:t>
      </w:r>
      <w:r w:rsidRPr="007F78B2">
        <w:t>zamjenu</w:t>
      </w:r>
      <w:r w:rsidRPr="007F78B2">
        <w:rPr>
          <w:spacing w:val="-11"/>
        </w:rPr>
        <w:t xml:space="preserve"> </w:t>
      </w:r>
      <w:r w:rsidRPr="007F78B2">
        <w:t>tog</w:t>
      </w:r>
      <w:r w:rsidRPr="007F78B2">
        <w:rPr>
          <w:spacing w:val="-13"/>
        </w:rPr>
        <w:t xml:space="preserve"> </w:t>
      </w:r>
      <w:r w:rsidRPr="007F78B2">
        <w:t>podugovaratelja</w:t>
      </w:r>
      <w:r w:rsidRPr="007F78B2">
        <w:rPr>
          <w:spacing w:val="-9"/>
        </w:rPr>
        <w:t xml:space="preserve"> </w:t>
      </w:r>
      <w:r w:rsidRPr="007F78B2">
        <w:t>u</w:t>
      </w:r>
      <w:r w:rsidRPr="007F78B2">
        <w:rPr>
          <w:spacing w:val="-11"/>
        </w:rPr>
        <w:t xml:space="preserve"> </w:t>
      </w:r>
      <w:r w:rsidRPr="007F78B2">
        <w:t>roku</w:t>
      </w:r>
      <w:r w:rsidRPr="007F78B2">
        <w:rPr>
          <w:spacing w:val="-10"/>
        </w:rPr>
        <w:t xml:space="preserve"> </w:t>
      </w:r>
      <w:r w:rsidRPr="007F78B2">
        <w:t>od</w:t>
      </w:r>
      <w:r w:rsidRPr="007F78B2">
        <w:rPr>
          <w:spacing w:val="-11"/>
        </w:rPr>
        <w:t xml:space="preserve"> </w:t>
      </w:r>
      <w:r w:rsidRPr="007F78B2">
        <w:t>5</w:t>
      </w:r>
      <w:r w:rsidRPr="007F78B2">
        <w:rPr>
          <w:spacing w:val="-9"/>
        </w:rPr>
        <w:t xml:space="preserve"> </w:t>
      </w:r>
      <w:r w:rsidRPr="007F78B2">
        <w:t>(pet)</w:t>
      </w:r>
      <w:r w:rsidRPr="007F78B2">
        <w:rPr>
          <w:spacing w:val="-11"/>
        </w:rPr>
        <w:t xml:space="preserve"> </w:t>
      </w:r>
      <w:r w:rsidRPr="007F78B2">
        <w:t>dana,</w:t>
      </w:r>
      <w:r w:rsidRPr="007F78B2">
        <w:rPr>
          <w:spacing w:val="-9"/>
        </w:rPr>
        <w:t xml:space="preserve"> </w:t>
      </w:r>
      <w:r w:rsidRPr="007F78B2">
        <w:t>računajući od dana slanja zahtjeva Naručitelja putem EOJN RH. Sudjelovanje podugovaratelja ne utječe na odgovornost ugovaratelja za izvršenje ugovora o javnoj</w:t>
      </w:r>
      <w:r w:rsidRPr="007F78B2">
        <w:rPr>
          <w:spacing w:val="-3"/>
        </w:rPr>
        <w:t xml:space="preserve"> </w:t>
      </w:r>
      <w:r w:rsidRPr="007F78B2">
        <w:t>nabavi.</w:t>
      </w:r>
    </w:p>
    <w:p w:rsidR="00870522" w:rsidRPr="007F78B2" w:rsidRDefault="00870522" w:rsidP="007F78B2">
      <w:pPr>
        <w:pStyle w:val="Tijeloteksta"/>
        <w:spacing w:line="276" w:lineRule="auto"/>
        <w:ind w:left="0"/>
      </w:pPr>
    </w:p>
    <w:p w:rsidR="00870522" w:rsidRPr="007F78B2" w:rsidRDefault="00E6003B" w:rsidP="007F78B2">
      <w:pPr>
        <w:pStyle w:val="Tijeloteksta"/>
        <w:spacing w:line="276" w:lineRule="auto"/>
        <w:ind w:right="394"/>
        <w:jc w:val="both"/>
      </w:pPr>
      <w:r w:rsidRPr="007F78B2">
        <w:t>Ako se dio ugovora o javnoj nabavi daje u podugovor, tada za dio ugovora koji je isti izvršio, Naručitelj</w:t>
      </w:r>
      <w:r w:rsidRPr="007F78B2">
        <w:rPr>
          <w:spacing w:val="-9"/>
        </w:rPr>
        <w:t xml:space="preserve"> </w:t>
      </w:r>
      <w:r w:rsidRPr="007F78B2">
        <w:t>neposredno</w:t>
      </w:r>
      <w:r w:rsidRPr="007F78B2">
        <w:rPr>
          <w:spacing w:val="-10"/>
        </w:rPr>
        <w:t xml:space="preserve"> </w:t>
      </w:r>
      <w:r w:rsidRPr="007F78B2">
        <w:t>plaća</w:t>
      </w:r>
      <w:r w:rsidRPr="007F78B2">
        <w:rPr>
          <w:spacing w:val="-11"/>
        </w:rPr>
        <w:t xml:space="preserve"> </w:t>
      </w:r>
      <w:r w:rsidRPr="007F78B2">
        <w:t>podugovaratelju</w:t>
      </w:r>
      <w:r w:rsidRPr="007F78B2">
        <w:rPr>
          <w:spacing w:val="-8"/>
        </w:rPr>
        <w:t xml:space="preserve"> </w:t>
      </w:r>
      <w:r w:rsidRPr="007F78B2">
        <w:t>(osim</w:t>
      </w:r>
      <w:r w:rsidRPr="007F78B2">
        <w:rPr>
          <w:spacing w:val="-9"/>
        </w:rPr>
        <w:t xml:space="preserve"> </w:t>
      </w:r>
      <w:r w:rsidRPr="007F78B2">
        <w:t>ako</w:t>
      </w:r>
      <w:r w:rsidRPr="007F78B2">
        <w:rPr>
          <w:spacing w:val="-10"/>
        </w:rPr>
        <w:t xml:space="preserve"> </w:t>
      </w:r>
      <w:r w:rsidRPr="007F78B2">
        <w:t>ugovaratelj</w:t>
      </w:r>
      <w:r w:rsidRPr="007F78B2">
        <w:rPr>
          <w:spacing w:val="-9"/>
        </w:rPr>
        <w:t xml:space="preserve"> </w:t>
      </w:r>
      <w:r w:rsidRPr="007F78B2">
        <w:t>dokaže</w:t>
      </w:r>
      <w:r w:rsidRPr="007F78B2">
        <w:rPr>
          <w:spacing w:val="-10"/>
        </w:rPr>
        <w:t xml:space="preserve"> </w:t>
      </w:r>
      <w:r w:rsidRPr="007F78B2">
        <w:t>da</w:t>
      </w:r>
      <w:r w:rsidRPr="007F78B2">
        <w:rPr>
          <w:spacing w:val="-11"/>
        </w:rPr>
        <w:t xml:space="preserve"> </w:t>
      </w:r>
      <w:r w:rsidRPr="007F78B2">
        <w:t>su</w:t>
      </w:r>
      <w:r w:rsidRPr="007F78B2">
        <w:rPr>
          <w:spacing w:val="-10"/>
        </w:rPr>
        <w:t xml:space="preserve"> </w:t>
      </w:r>
      <w:r w:rsidRPr="007F78B2">
        <w:t>obveze</w:t>
      </w:r>
      <w:r w:rsidRPr="007F78B2">
        <w:rPr>
          <w:spacing w:val="-11"/>
        </w:rPr>
        <w:t xml:space="preserve"> </w:t>
      </w:r>
      <w:r w:rsidRPr="007F78B2">
        <w:t>prema podugovaratelju za taj dio ugovora već podmirene). Ugovaratelj mora svom računu ili</w:t>
      </w:r>
      <w:r w:rsidRPr="007F78B2">
        <w:rPr>
          <w:spacing w:val="-26"/>
        </w:rPr>
        <w:t xml:space="preserve"> </w:t>
      </w:r>
      <w:r w:rsidRPr="007F78B2">
        <w:t>situaciji priložiti račune ili situacije svojih podugovaratelja koje je prethodno</w:t>
      </w:r>
      <w:r w:rsidRPr="007F78B2">
        <w:rPr>
          <w:spacing w:val="-5"/>
        </w:rPr>
        <w:t xml:space="preserve"> </w:t>
      </w:r>
      <w:r w:rsidRPr="007F78B2">
        <w:t>potvrdio.</w:t>
      </w:r>
    </w:p>
    <w:p w:rsidR="00870522" w:rsidRPr="007F78B2" w:rsidRDefault="00870522" w:rsidP="007F78B2">
      <w:pPr>
        <w:pStyle w:val="Tijeloteksta"/>
        <w:spacing w:line="276" w:lineRule="auto"/>
        <w:ind w:left="0"/>
      </w:pPr>
    </w:p>
    <w:p w:rsidR="00870522" w:rsidRPr="007F78B2" w:rsidRDefault="00E6003B" w:rsidP="007F78B2">
      <w:pPr>
        <w:pStyle w:val="Tijeloteksta"/>
        <w:spacing w:line="276" w:lineRule="auto"/>
        <w:ind w:right="400"/>
        <w:jc w:val="both"/>
      </w:pPr>
      <w:r w:rsidRPr="007F78B2">
        <w:t>Podaci</w:t>
      </w:r>
      <w:r w:rsidRPr="007F78B2">
        <w:rPr>
          <w:spacing w:val="-13"/>
        </w:rPr>
        <w:t xml:space="preserve"> </w:t>
      </w:r>
      <w:r w:rsidRPr="007F78B2">
        <w:t>iz</w:t>
      </w:r>
      <w:r w:rsidRPr="007F78B2">
        <w:rPr>
          <w:spacing w:val="-11"/>
        </w:rPr>
        <w:t xml:space="preserve"> </w:t>
      </w:r>
      <w:r w:rsidRPr="007F78B2">
        <w:t>Ponudbenog</w:t>
      </w:r>
      <w:r w:rsidRPr="007F78B2">
        <w:rPr>
          <w:spacing w:val="-16"/>
        </w:rPr>
        <w:t xml:space="preserve"> </w:t>
      </w:r>
      <w:r w:rsidRPr="007F78B2">
        <w:t>lista</w:t>
      </w:r>
      <w:r w:rsidRPr="007F78B2">
        <w:rPr>
          <w:spacing w:val="-13"/>
        </w:rPr>
        <w:t xml:space="preserve"> </w:t>
      </w:r>
      <w:r w:rsidRPr="007F78B2">
        <w:t>koji</w:t>
      </w:r>
      <w:r w:rsidRPr="007F78B2">
        <w:rPr>
          <w:spacing w:val="-12"/>
        </w:rPr>
        <w:t xml:space="preserve"> </w:t>
      </w:r>
      <w:r w:rsidRPr="007F78B2">
        <w:t>se</w:t>
      </w:r>
      <w:r w:rsidRPr="007F78B2">
        <w:rPr>
          <w:spacing w:val="-14"/>
        </w:rPr>
        <w:t xml:space="preserve"> </w:t>
      </w:r>
      <w:r w:rsidRPr="007F78B2">
        <w:t>odnose</w:t>
      </w:r>
      <w:r w:rsidRPr="007F78B2">
        <w:rPr>
          <w:spacing w:val="-11"/>
        </w:rPr>
        <w:t xml:space="preserve"> </w:t>
      </w:r>
      <w:r w:rsidRPr="007F78B2">
        <w:t>na</w:t>
      </w:r>
      <w:r w:rsidRPr="007F78B2">
        <w:rPr>
          <w:spacing w:val="-13"/>
        </w:rPr>
        <w:t xml:space="preserve"> </w:t>
      </w:r>
      <w:r w:rsidRPr="007F78B2">
        <w:t>podugovaratelja</w:t>
      </w:r>
      <w:r w:rsidRPr="007F78B2">
        <w:rPr>
          <w:spacing w:val="-12"/>
        </w:rPr>
        <w:t xml:space="preserve"> </w:t>
      </w:r>
      <w:r w:rsidRPr="007F78B2">
        <w:t>te</w:t>
      </w:r>
      <w:r w:rsidRPr="007F78B2">
        <w:rPr>
          <w:spacing w:val="-13"/>
        </w:rPr>
        <w:t xml:space="preserve"> </w:t>
      </w:r>
      <w:r w:rsidRPr="007F78B2">
        <w:t>navod</w:t>
      </w:r>
      <w:r w:rsidRPr="007F78B2">
        <w:rPr>
          <w:spacing w:val="-11"/>
        </w:rPr>
        <w:t xml:space="preserve"> </w:t>
      </w:r>
      <w:r w:rsidRPr="007F78B2">
        <w:t>o</w:t>
      </w:r>
      <w:r w:rsidRPr="007F78B2">
        <w:rPr>
          <w:spacing w:val="-12"/>
        </w:rPr>
        <w:t xml:space="preserve"> </w:t>
      </w:r>
      <w:r w:rsidRPr="007F78B2">
        <w:t>neposrednom</w:t>
      </w:r>
      <w:r w:rsidRPr="007F78B2">
        <w:rPr>
          <w:spacing w:val="-12"/>
        </w:rPr>
        <w:t xml:space="preserve"> </w:t>
      </w:r>
      <w:r w:rsidRPr="007F78B2">
        <w:t>plaćanju podugovaratelju obvezni su sastojci ugovora o javnoj</w:t>
      </w:r>
      <w:r w:rsidRPr="007F78B2">
        <w:rPr>
          <w:spacing w:val="-2"/>
        </w:rPr>
        <w:t xml:space="preserve"> </w:t>
      </w:r>
      <w:r w:rsidRPr="007F78B2">
        <w:t>nabavi.</w:t>
      </w:r>
    </w:p>
    <w:p w:rsidR="00870522" w:rsidRPr="007F78B2" w:rsidRDefault="00870522" w:rsidP="007F78B2">
      <w:pPr>
        <w:pStyle w:val="Tijeloteksta"/>
        <w:spacing w:line="276" w:lineRule="auto"/>
        <w:ind w:left="0"/>
      </w:pPr>
    </w:p>
    <w:p w:rsidR="00870522" w:rsidRPr="007F78B2" w:rsidRDefault="00E6003B" w:rsidP="007F78B2">
      <w:pPr>
        <w:pStyle w:val="Tijeloteksta"/>
        <w:spacing w:line="276" w:lineRule="auto"/>
        <w:jc w:val="both"/>
      </w:pPr>
      <w:r w:rsidRPr="007F78B2">
        <w:t>Ugovaratelj može tijekom izvršenja ugovora o javnoj nabavi od Naručitelja zahtijevati:</w:t>
      </w:r>
    </w:p>
    <w:p w:rsidR="00870522" w:rsidRPr="007F78B2" w:rsidRDefault="00E6003B" w:rsidP="007F78B2">
      <w:pPr>
        <w:pStyle w:val="Odlomakpopisa"/>
        <w:numPr>
          <w:ilvl w:val="0"/>
          <w:numId w:val="20"/>
        </w:numPr>
        <w:tabs>
          <w:tab w:val="left" w:pos="319"/>
        </w:tabs>
        <w:spacing w:line="276" w:lineRule="auto"/>
        <w:ind w:right="405" w:firstLine="0"/>
        <w:jc w:val="both"/>
        <w:rPr>
          <w:sz w:val="24"/>
          <w:szCs w:val="24"/>
        </w:rPr>
      </w:pPr>
      <w:r w:rsidRPr="007F78B2">
        <w:rPr>
          <w:sz w:val="24"/>
          <w:szCs w:val="24"/>
        </w:rPr>
        <w:t>promjenu podugovaratelja za onaj dio ugovora o javnoj nabavi koji je prethodno dao u podugovor,</w:t>
      </w:r>
    </w:p>
    <w:p w:rsidR="00870522" w:rsidRPr="007F78B2" w:rsidRDefault="00E6003B" w:rsidP="007F78B2">
      <w:pPr>
        <w:pStyle w:val="Odlomakpopisa"/>
        <w:numPr>
          <w:ilvl w:val="0"/>
          <w:numId w:val="20"/>
        </w:numPr>
        <w:tabs>
          <w:tab w:val="left" w:pos="339"/>
        </w:tabs>
        <w:spacing w:line="276" w:lineRule="auto"/>
        <w:ind w:right="396" w:firstLine="0"/>
        <w:jc w:val="both"/>
        <w:rPr>
          <w:sz w:val="24"/>
          <w:szCs w:val="24"/>
        </w:rPr>
      </w:pPr>
      <w:r w:rsidRPr="007F78B2">
        <w:rPr>
          <w:sz w:val="24"/>
          <w:szCs w:val="24"/>
        </w:rPr>
        <w:t>uvođenje jednog ili više novih podugovaratelja čiji ukupni udio ne smije prijeći 30% vrijednosti ugovora o javnoj nabavi bez poreza na dodanu vrijednost, neovisno o tome je li prethodno dao dio ugovora o javnoj nabavi u podugovor ili</w:t>
      </w:r>
      <w:r w:rsidRPr="007F78B2">
        <w:rPr>
          <w:spacing w:val="-4"/>
          <w:sz w:val="24"/>
          <w:szCs w:val="24"/>
        </w:rPr>
        <w:t xml:space="preserve"> </w:t>
      </w:r>
      <w:r w:rsidRPr="007F78B2">
        <w:rPr>
          <w:sz w:val="24"/>
          <w:szCs w:val="24"/>
        </w:rPr>
        <w:t>ne,</w:t>
      </w:r>
    </w:p>
    <w:p w:rsidR="00870522" w:rsidRPr="007F78B2" w:rsidRDefault="00E6003B" w:rsidP="007F78B2">
      <w:pPr>
        <w:pStyle w:val="Odlomakpopisa"/>
        <w:numPr>
          <w:ilvl w:val="0"/>
          <w:numId w:val="20"/>
        </w:numPr>
        <w:tabs>
          <w:tab w:val="left" w:pos="276"/>
        </w:tabs>
        <w:spacing w:line="276" w:lineRule="auto"/>
        <w:ind w:left="275" w:hanging="140"/>
        <w:jc w:val="both"/>
        <w:rPr>
          <w:sz w:val="24"/>
          <w:szCs w:val="24"/>
        </w:rPr>
      </w:pPr>
      <w:r w:rsidRPr="007F78B2">
        <w:rPr>
          <w:sz w:val="24"/>
          <w:szCs w:val="24"/>
        </w:rPr>
        <w:t>preuzimanje izvršenja dijela ugovora o javnoj nabavi koji je prethodno dao u</w:t>
      </w:r>
      <w:r w:rsidRPr="007F78B2">
        <w:rPr>
          <w:spacing w:val="-7"/>
          <w:sz w:val="24"/>
          <w:szCs w:val="24"/>
        </w:rPr>
        <w:t xml:space="preserve"> </w:t>
      </w:r>
      <w:r w:rsidRPr="007F78B2">
        <w:rPr>
          <w:sz w:val="24"/>
          <w:szCs w:val="24"/>
        </w:rPr>
        <w:t>podugovor.</w:t>
      </w:r>
    </w:p>
    <w:p w:rsidR="00870522" w:rsidRPr="007F78B2" w:rsidRDefault="00870522" w:rsidP="007F78B2">
      <w:pPr>
        <w:pStyle w:val="Tijeloteksta"/>
        <w:spacing w:line="276" w:lineRule="auto"/>
        <w:ind w:left="0"/>
      </w:pPr>
    </w:p>
    <w:p w:rsidR="00870522" w:rsidRPr="007F78B2" w:rsidRDefault="00E6003B" w:rsidP="007F78B2">
      <w:pPr>
        <w:pStyle w:val="Tijeloteksta"/>
        <w:spacing w:line="276" w:lineRule="auto"/>
        <w:ind w:right="394"/>
        <w:jc w:val="both"/>
      </w:pPr>
      <w:r w:rsidRPr="007F78B2">
        <w:t>Uz zahtjev, ugovaratelj Naručitelju dostavlja sve navedene podatke i dokumente za novog podugovaratelja.</w:t>
      </w:r>
    </w:p>
    <w:p w:rsidR="00870522" w:rsidRPr="007F78B2" w:rsidRDefault="00870522" w:rsidP="007F78B2">
      <w:pPr>
        <w:pStyle w:val="Tijeloteksta"/>
        <w:spacing w:line="276" w:lineRule="auto"/>
        <w:ind w:left="0"/>
      </w:pPr>
    </w:p>
    <w:p w:rsidR="00870522" w:rsidRPr="007F78B2" w:rsidRDefault="00E6003B" w:rsidP="007F78B2">
      <w:pPr>
        <w:pStyle w:val="Tijeloteksta"/>
        <w:spacing w:line="276" w:lineRule="auto"/>
        <w:jc w:val="both"/>
      </w:pPr>
      <w:r w:rsidRPr="007F78B2">
        <w:t>Naručitelj neće odobriti zahtjev ugovaratelja:</w:t>
      </w:r>
    </w:p>
    <w:p w:rsidR="00870522" w:rsidRPr="007F78B2" w:rsidRDefault="00E6003B" w:rsidP="007F78B2">
      <w:pPr>
        <w:pStyle w:val="Odlomakpopisa"/>
        <w:numPr>
          <w:ilvl w:val="0"/>
          <w:numId w:val="20"/>
        </w:numPr>
        <w:tabs>
          <w:tab w:val="left" w:pos="283"/>
        </w:tabs>
        <w:spacing w:line="276" w:lineRule="auto"/>
        <w:ind w:right="392" w:firstLine="0"/>
        <w:jc w:val="both"/>
        <w:rPr>
          <w:sz w:val="24"/>
          <w:szCs w:val="24"/>
        </w:rPr>
      </w:pPr>
      <w:r w:rsidRPr="007F78B2">
        <w:rPr>
          <w:sz w:val="24"/>
          <w:szCs w:val="24"/>
        </w:rPr>
        <w:t>u slučaju zahtjeva za promjenom podugovaratelja za onaj dio ugovora koji je prethodno dao u podugovor i u slučaju zahtjeva za uvođenje jednog ili više novih podugovaratelja čiji ukupni udio ne smije prijeći 30% vrijednosti ugovora o javnoj nabavi bez PDV-a, neovisno o tome je li</w:t>
      </w:r>
      <w:r w:rsidRPr="007F78B2">
        <w:rPr>
          <w:spacing w:val="-6"/>
          <w:sz w:val="24"/>
          <w:szCs w:val="24"/>
        </w:rPr>
        <w:t xml:space="preserve"> </w:t>
      </w:r>
      <w:r w:rsidRPr="007F78B2">
        <w:rPr>
          <w:sz w:val="24"/>
          <w:szCs w:val="24"/>
        </w:rPr>
        <w:t>prethodno</w:t>
      </w:r>
      <w:r w:rsidRPr="007F78B2">
        <w:rPr>
          <w:spacing w:val="-5"/>
          <w:sz w:val="24"/>
          <w:szCs w:val="24"/>
        </w:rPr>
        <w:t xml:space="preserve"> </w:t>
      </w:r>
      <w:r w:rsidRPr="007F78B2">
        <w:rPr>
          <w:sz w:val="24"/>
          <w:szCs w:val="24"/>
        </w:rPr>
        <w:t>dao</w:t>
      </w:r>
      <w:r w:rsidRPr="007F78B2">
        <w:rPr>
          <w:spacing w:val="-6"/>
          <w:sz w:val="24"/>
          <w:szCs w:val="24"/>
        </w:rPr>
        <w:t xml:space="preserve"> </w:t>
      </w:r>
      <w:r w:rsidRPr="007F78B2">
        <w:rPr>
          <w:sz w:val="24"/>
          <w:szCs w:val="24"/>
        </w:rPr>
        <w:t>dio</w:t>
      </w:r>
      <w:r w:rsidRPr="007F78B2">
        <w:rPr>
          <w:spacing w:val="-5"/>
          <w:sz w:val="24"/>
          <w:szCs w:val="24"/>
        </w:rPr>
        <w:t xml:space="preserve"> </w:t>
      </w:r>
      <w:r w:rsidRPr="007F78B2">
        <w:rPr>
          <w:sz w:val="24"/>
          <w:szCs w:val="24"/>
        </w:rPr>
        <w:t>ugovora</w:t>
      </w:r>
      <w:r w:rsidRPr="007F78B2">
        <w:rPr>
          <w:spacing w:val="-8"/>
          <w:sz w:val="24"/>
          <w:szCs w:val="24"/>
        </w:rPr>
        <w:t xml:space="preserve"> </w:t>
      </w:r>
      <w:r w:rsidRPr="007F78B2">
        <w:rPr>
          <w:sz w:val="24"/>
          <w:szCs w:val="24"/>
        </w:rPr>
        <w:t>o</w:t>
      </w:r>
      <w:r w:rsidRPr="007F78B2">
        <w:rPr>
          <w:spacing w:val="-5"/>
          <w:sz w:val="24"/>
          <w:szCs w:val="24"/>
        </w:rPr>
        <w:t xml:space="preserve"> </w:t>
      </w:r>
      <w:r w:rsidRPr="007F78B2">
        <w:rPr>
          <w:sz w:val="24"/>
          <w:szCs w:val="24"/>
        </w:rPr>
        <w:t>javnoj</w:t>
      </w:r>
      <w:r w:rsidRPr="007F78B2">
        <w:rPr>
          <w:spacing w:val="-4"/>
          <w:sz w:val="24"/>
          <w:szCs w:val="24"/>
        </w:rPr>
        <w:t xml:space="preserve"> </w:t>
      </w:r>
      <w:r w:rsidRPr="007F78B2">
        <w:rPr>
          <w:sz w:val="24"/>
          <w:szCs w:val="24"/>
        </w:rPr>
        <w:t>nabavi</w:t>
      </w:r>
      <w:r w:rsidRPr="007F78B2">
        <w:rPr>
          <w:spacing w:val="-5"/>
          <w:sz w:val="24"/>
          <w:szCs w:val="24"/>
        </w:rPr>
        <w:t xml:space="preserve"> </w:t>
      </w:r>
      <w:r w:rsidRPr="007F78B2">
        <w:rPr>
          <w:sz w:val="24"/>
          <w:szCs w:val="24"/>
        </w:rPr>
        <w:t>u</w:t>
      </w:r>
      <w:r w:rsidRPr="007F78B2">
        <w:rPr>
          <w:spacing w:val="-4"/>
          <w:sz w:val="24"/>
          <w:szCs w:val="24"/>
        </w:rPr>
        <w:t xml:space="preserve"> </w:t>
      </w:r>
      <w:r w:rsidRPr="007F78B2">
        <w:rPr>
          <w:sz w:val="24"/>
          <w:szCs w:val="24"/>
        </w:rPr>
        <w:t>podugovor</w:t>
      </w:r>
      <w:r w:rsidRPr="007F78B2">
        <w:rPr>
          <w:spacing w:val="-4"/>
          <w:sz w:val="24"/>
          <w:szCs w:val="24"/>
        </w:rPr>
        <w:t xml:space="preserve"> </w:t>
      </w:r>
      <w:r w:rsidRPr="007F78B2">
        <w:rPr>
          <w:sz w:val="24"/>
          <w:szCs w:val="24"/>
        </w:rPr>
        <w:t>ili</w:t>
      </w:r>
      <w:r w:rsidRPr="007F78B2">
        <w:rPr>
          <w:spacing w:val="-6"/>
          <w:sz w:val="24"/>
          <w:szCs w:val="24"/>
        </w:rPr>
        <w:t xml:space="preserve"> </w:t>
      </w:r>
      <w:r w:rsidRPr="007F78B2">
        <w:rPr>
          <w:sz w:val="24"/>
          <w:szCs w:val="24"/>
        </w:rPr>
        <w:t>ne,</w:t>
      </w:r>
      <w:r w:rsidRPr="007F78B2">
        <w:rPr>
          <w:spacing w:val="-5"/>
          <w:sz w:val="24"/>
          <w:szCs w:val="24"/>
        </w:rPr>
        <w:t xml:space="preserve"> </w:t>
      </w:r>
      <w:r w:rsidRPr="007F78B2">
        <w:rPr>
          <w:sz w:val="24"/>
          <w:szCs w:val="24"/>
        </w:rPr>
        <w:t>ako</w:t>
      </w:r>
      <w:r w:rsidRPr="007F78B2">
        <w:rPr>
          <w:spacing w:val="-4"/>
          <w:sz w:val="24"/>
          <w:szCs w:val="24"/>
        </w:rPr>
        <w:t xml:space="preserve"> </w:t>
      </w:r>
      <w:r w:rsidRPr="007F78B2">
        <w:rPr>
          <w:sz w:val="24"/>
          <w:szCs w:val="24"/>
        </w:rPr>
        <w:t>se</w:t>
      </w:r>
      <w:r w:rsidRPr="007F78B2">
        <w:rPr>
          <w:spacing w:val="-6"/>
          <w:sz w:val="24"/>
          <w:szCs w:val="24"/>
        </w:rPr>
        <w:t xml:space="preserve"> </w:t>
      </w:r>
      <w:r w:rsidRPr="007F78B2">
        <w:rPr>
          <w:sz w:val="24"/>
          <w:szCs w:val="24"/>
        </w:rPr>
        <w:t>ugovaratelj</w:t>
      </w:r>
      <w:r w:rsidRPr="007F78B2">
        <w:rPr>
          <w:spacing w:val="-1"/>
          <w:sz w:val="24"/>
          <w:szCs w:val="24"/>
        </w:rPr>
        <w:t xml:space="preserve"> </w:t>
      </w:r>
      <w:r w:rsidRPr="007F78B2">
        <w:rPr>
          <w:sz w:val="24"/>
          <w:szCs w:val="24"/>
        </w:rPr>
        <w:t>u</w:t>
      </w:r>
      <w:r w:rsidRPr="007F78B2">
        <w:rPr>
          <w:spacing w:val="-5"/>
          <w:sz w:val="24"/>
          <w:szCs w:val="24"/>
        </w:rPr>
        <w:t xml:space="preserve"> </w:t>
      </w:r>
      <w:r w:rsidRPr="007F78B2">
        <w:rPr>
          <w:sz w:val="24"/>
          <w:szCs w:val="24"/>
        </w:rPr>
        <w:t>postupku javne nabave radi dokazivanja ispunjenja kriterija za odabir gospodarskog subjekta oslonio na sposobnost</w:t>
      </w:r>
      <w:r w:rsidRPr="007F78B2">
        <w:rPr>
          <w:spacing w:val="-4"/>
          <w:sz w:val="24"/>
          <w:szCs w:val="24"/>
        </w:rPr>
        <w:t xml:space="preserve"> </w:t>
      </w:r>
      <w:r w:rsidRPr="007F78B2">
        <w:rPr>
          <w:sz w:val="24"/>
          <w:szCs w:val="24"/>
        </w:rPr>
        <w:t>podugovaratelja</w:t>
      </w:r>
      <w:r w:rsidRPr="007F78B2">
        <w:rPr>
          <w:spacing w:val="-5"/>
          <w:sz w:val="24"/>
          <w:szCs w:val="24"/>
        </w:rPr>
        <w:t xml:space="preserve"> </w:t>
      </w:r>
      <w:r w:rsidRPr="007F78B2">
        <w:rPr>
          <w:sz w:val="24"/>
          <w:szCs w:val="24"/>
        </w:rPr>
        <w:t>kojeg</w:t>
      </w:r>
      <w:r w:rsidRPr="007F78B2">
        <w:rPr>
          <w:spacing w:val="-7"/>
          <w:sz w:val="24"/>
          <w:szCs w:val="24"/>
        </w:rPr>
        <w:t xml:space="preserve"> </w:t>
      </w:r>
      <w:r w:rsidRPr="007F78B2">
        <w:rPr>
          <w:sz w:val="24"/>
          <w:szCs w:val="24"/>
        </w:rPr>
        <w:t>sada</w:t>
      </w:r>
      <w:r w:rsidRPr="007F78B2">
        <w:rPr>
          <w:spacing w:val="-6"/>
          <w:sz w:val="24"/>
          <w:szCs w:val="24"/>
        </w:rPr>
        <w:t xml:space="preserve"> </w:t>
      </w:r>
      <w:r w:rsidRPr="007F78B2">
        <w:rPr>
          <w:sz w:val="24"/>
          <w:szCs w:val="24"/>
        </w:rPr>
        <w:t>mijenja,</w:t>
      </w:r>
      <w:r w:rsidRPr="007F78B2">
        <w:rPr>
          <w:spacing w:val="-4"/>
          <w:sz w:val="24"/>
          <w:szCs w:val="24"/>
        </w:rPr>
        <w:t xml:space="preserve"> </w:t>
      </w:r>
      <w:r w:rsidRPr="007F78B2">
        <w:rPr>
          <w:sz w:val="24"/>
          <w:szCs w:val="24"/>
        </w:rPr>
        <w:t>a</w:t>
      </w:r>
      <w:r w:rsidRPr="007F78B2">
        <w:rPr>
          <w:spacing w:val="-5"/>
          <w:sz w:val="24"/>
          <w:szCs w:val="24"/>
        </w:rPr>
        <w:t xml:space="preserve"> </w:t>
      </w:r>
      <w:r w:rsidRPr="007F78B2">
        <w:rPr>
          <w:sz w:val="24"/>
          <w:szCs w:val="24"/>
        </w:rPr>
        <w:t>novi</w:t>
      </w:r>
      <w:r w:rsidRPr="007F78B2">
        <w:rPr>
          <w:spacing w:val="-4"/>
          <w:sz w:val="24"/>
          <w:szCs w:val="24"/>
        </w:rPr>
        <w:t xml:space="preserve"> </w:t>
      </w:r>
      <w:r w:rsidRPr="007F78B2">
        <w:rPr>
          <w:sz w:val="24"/>
          <w:szCs w:val="24"/>
        </w:rPr>
        <w:t>podugovaratelj ne</w:t>
      </w:r>
      <w:r w:rsidRPr="007F78B2">
        <w:rPr>
          <w:spacing w:val="-6"/>
          <w:sz w:val="24"/>
          <w:szCs w:val="24"/>
        </w:rPr>
        <w:t xml:space="preserve"> </w:t>
      </w:r>
      <w:r w:rsidRPr="007F78B2">
        <w:rPr>
          <w:sz w:val="24"/>
          <w:szCs w:val="24"/>
        </w:rPr>
        <w:t>ispunjava</w:t>
      </w:r>
      <w:r w:rsidRPr="007F78B2">
        <w:rPr>
          <w:spacing w:val="-5"/>
          <w:sz w:val="24"/>
          <w:szCs w:val="24"/>
        </w:rPr>
        <w:t xml:space="preserve"> </w:t>
      </w:r>
      <w:r w:rsidRPr="007F78B2">
        <w:rPr>
          <w:sz w:val="24"/>
          <w:szCs w:val="24"/>
        </w:rPr>
        <w:t>iste</w:t>
      </w:r>
      <w:r w:rsidRPr="007F78B2">
        <w:rPr>
          <w:spacing w:val="-5"/>
          <w:sz w:val="24"/>
          <w:szCs w:val="24"/>
        </w:rPr>
        <w:t xml:space="preserve"> </w:t>
      </w:r>
      <w:r w:rsidRPr="007F78B2">
        <w:rPr>
          <w:sz w:val="24"/>
          <w:szCs w:val="24"/>
        </w:rPr>
        <w:t>uvjete, ili postoje osnove za</w:t>
      </w:r>
      <w:r w:rsidRPr="007F78B2">
        <w:rPr>
          <w:spacing w:val="-4"/>
          <w:sz w:val="24"/>
          <w:szCs w:val="24"/>
        </w:rPr>
        <w:t xml:space="preserve"> </w:t>
      </w:r>
      <w:r w:rsidRPr="007F78B2">
        <w:rPr>
          <w:sz w:val="24"/>
          <w:szCs w:val="24"/>
        </w:rPr>
        <w:t>isključenje,</w:t>
      </w:r>
    </w:p>
    <w:p w:rsidR="00870522" w:rsidRPr="007F78B2" w:rsidRDefault="00870522" w:rsidP="007F78B2">
      <w:pPr>
        <w:pStyle w:val="Tijeloteksta"/>
        <w:spacing w:line="276" w:lineRule="auto"/>
        <w:ind w:left="0"/>
      </w:pPr>
    </w:p>
    <w:p w:rsidR="00870522" w:rsidRPr="007F78B2" w:rsidRDefault="00E6003B" w:rsidP="007F78B2">
      <w:pPr>
        <w:pStyle w:val="Odlomakpopisa"/>
        <w:numPr>
          <w:ilvl w:val="0"/>
          <w:numId w:val="20"/>
        </w:numPr>
        <w:tabs>
          <w:tab w:val="left" w:pos="322"/>
        </w:tabs>
        <w:spacing w:line="276" w:lineRule="auto"/>
        <w:ind w:right="391" w:firstLine="0"/>
        <w:jc w:val="both"/>
        <w:rPr>
          <w:sz w:val="24"/>
          <w:szCs w:val="24"/>
        </w:rPr>
      </w:pPr>
      <w:r w:rsidRPr="007F78B2">
        <w:rPr>
          <w:sz w:val="24"/>
          <w:szCs w:val="24"/>
        </w:rPr>
        <w:t>u slučaju preuzimanje izvršenja dijela ugovora o javnoj nabavi koji je prethodno dao u podugovor,</w:t>
      </w:r>
      <w:r w:rsidRPr="007F78B2">
        <w:rPr>
          <w:spacing w:val="-7"/>
          <w:sz w:val="24"/>
          <w:szCs w:val="24"/>
        </w:rPr>
        <w:t xml:space="preserve"> </w:t>
      </w:r>
      <w:r w:rsidRPr="007F78B2">
        <w:rPr>
          <w:sz w:val="24"/>
          <w:szCs w:val="24"/>
        </w:rPr>
        <w:t>ako</w:t>
      </w:r>
      <w:r w:rsidRPr="007F78B2">
        <w:rPr>
          <w:spacing w:val="-5"/>
          <w:sz w:val="24"/>
          <w:szCs w:val="24"/>
        </w:rPr>
        <w:t xml:space="preserve"> </w:t>
      </w:r>
      <w:r w:rsidRPr="007F78B2">
        <w:rPr>
          <w:sz w:val="24"/>
          <w:szCs w:val="24"/>
        </w:rPr>
        <w:t>se</w:t>
      </w:r>
      <w:r w:rsidRPr="007F78B2">
        <w:rPr>
          <w:spacing w:val="-7"/>
          <w:sz w:val="24"/>
          <w:szCs w:val="24"/>
        </w:rPr>
        <w:t xml:space="preserve"> </w:t>
      </w:r>
      <w:r w:rsidRPr="007F78B2">
        <w:rPr>
          <w:sz w:val="24"/>
          <w:szCs w:val="24"/>
        </w:rPr>
        <w:t>ugovaratelj</w:t>
      </w:r>
      <w:r w:rsidRPr="007F78B2">
        <w:rPr>
          <w:spacing w:val="-5"/>
          <w:sz w:val="24"/>
          <w:szCs w:val="24"/>
        </w:rPr>
        <w:t xml:space="preserve"> </w:t>
      </w:r>
      <w:r w:rsidRPr="007F78B2">
        <w:rPr>
          <w:sz w:val="24"/>
          <w:szCs w:val="24"/>
        </w:rPr>
        <w:t>u</w:t>
      </w:r>
      <w:r w:rsidRPr="007F78B2">
        <w:rPr>
          <w:spacing w:val="-6"/>
          <w:sz w:val="24"/>
          <w:szCs w:val="24"/>
        </w:rPr>
        <w:t xml:space="preserve"> </w:t>
      </w:r>
      <w:r w:rsidRPr="007F78B2">
        <w:rPr>
          <w:sz w:val="24"/>
          <w:szCs w:val="24"/>
        </w:rPr>
        <w:t>postupku</w:t>
      </w:r>
      <w:r w:rsidRPr="007F78B2">
        <w:rPr>
          <w:spacing w:val="-5"/>
          <w:sz w:val="24"/>
          <w:szCs w:val="24"/>
        </w:rPr>
        <w:t xml:space="preserve"> </w:t>
      </w:r>
      <w:r w:rsidRPr="007F78B2">
        <w:rPr>
          <w:sz w:val="24"/>
          <w:szCs w:val="24"/>
        </w:rPr>
        <w:t>javne</w:t>
      </w:r>
      <w:r w:rsidRPr="007F78B2">
        <w:rPr>
          <w:spacing w:val="-8"/>
          <w:sz w:val="24"/>
          <w:szCs w:val="24"/>
        </w:rPr>
        <w:t xml:space="preserve"> </w:t>
      </w:r>
      <w:r w:rsidRPr="007F78B2">
        <w:rPr>
          <w:sz w:val="24"/>
          <w:szCs w:val="24"/>
        </w:rPr>
        <w:t>nabave</w:t>
      </w:r>
      <w:r w:rsidRPr="007F78B2">
        <w:rPr>
          <w:spacing w:val="-6"/>
          <w:sz w:val="24"/>
          <w:szCs w:val="24"/>
        </w:rPr>
        <w:t xml:space="preserve"> </w:t>
      </w:r>
      <w:r w:rsidRPr="007F78B2">
        <w:rPr>
          <w:sz w:val="24"/>
          <w:szCs w:val="24"/>
        </w:rPr>
        <w:t>radi</w:t>
      </w:r>
      <w:r w:rsidRPr="007F78B2">
        <w:rPr>
          <w:spacing w:val="-6"/>
          <w:sz w:val="24"/>
          <w:szCs w:val="24"/>
        </w:rPr>
        <w:t xml:space="preserve"> </w:t>
      </w:r>
      <w:r w:rsidRPr="007F78B2">
        <w:rPr>
          <w:sz w:val="24"/>
          <w:szCs w:val="24"/>
        </w:rPr>
        <w:t>dokazivanja</w:t>
      </w:r>
      <w:r w:rsidRPr="007F78B2">
        <w:rPr>
          <w:spacing w:val="-6"/>
          <w:sz w:val="24"/>
          <w:szCs w:val="24"/>
        </w:rPr>
        <w:t xml:space="preserve"> </w:t>
      </w:r>
      <w:r w:rsidRPr="007F78B2">
        <w:rPr>
          <w:sz w:val="24"/>
          <w:szCs w:val="24"/>
        </w:rPr>
        <w:t>ispunjenja</w:t>
      </w:r>
      <w:r w:rsidRPr="007F78B2">
        <w:rPr>
          <w:spacing w:val="-7"/>
          <w:sz w:val="24"/>
          <w:szCs w:val="24"/>
        </w:rPr>
        <w:t xml:space="preserve"> </w:t>
      </w:r>
      <w:r w:rsidRPr="007F78B2">
        <w:rPr>
          <w:sz w:val="24"/>
          <w:szCs w:val="24"/>
        </w:rPr>
        <w:t>kriterija</w:t>
      </w:r>
      <w:r w:rsidRPr="007F78B2">
        <w:rPr>
          <w:spacing w:val="-2"/>
          <w:sz w:val="24"/>
          <w:szCs w:val="24"/>
        </w:rPr>
        <w:t xml:space="preserve"> </w:t>
      </w:r>
      <w:r w:rsidRPr="007F78B2">
        <w:rPr>
          <w:sz w:val="24"/>
          <w:szCs w:val="24"/>
        </w:rPr>
        <w:t>za odabir gospodarskog subjekta oslonio na sposobnost podugovaratelja za izvršenje tog dijela, a ugovaratelj samostalno ne posjeduje takvu sposobnost, ili ako je taj dio ugovora već</w:t>
      </w:r>
      <w:r w:rsidRPr="007F78B2">
        <w:rPr>
          <w:spacing w:val="-8"/>
          <w:sz w:val="24"/>
          <w:szCs w:val="24"/>
        </w:rPr>
        <w:t xml:space="preserve"> </w:t>
      </w:r>
      <w:r w:rsidRPr="007F78B2">
        <w:rPr>
          <w:sz w:val="24"/>
          <w:szCs w:val="24"/>
        </w:rPr>
        <w:t>izvršen.</w:t>
      </w:r>
    </w:p>
    <w:p w:rsidR="00870522" w:rsidRPr="007F78B2" w:rsidRDefault="00870522" w:rsidP="007F78B2">
      <w:pPr>
        <w:pStyle w:val="Tijeloteksta"/>
        <w:spacing w:line="276" w:lineRule="auto"/>
        <w:ind w:left="0"/>
      </w:pPr>
    </w:p>
    <w:p w:rsidR="00870522" w:rsidRDefault="00E6003B" w:rsidP="007F78B2">
      <w:pPr>
        <w:pStyle w:val="Naslov2"/>
        <w:numPr>
          <w:ilvl w:val="1"/>
          <w:numId w:val="9"/>
        </w:numPr>
        <w:tabs>
          <w:tab w:val="left" w:pos="583"/>
        </w:tabs>
        <w:spacing w:line="276" w:lineRule="auto"/>
        <w:jc w:val="both"/>
        <w:rPr>
          <w:color w:val="2E5395"/>
        </w:rPr>
      </w:pPr>
      <w:bookmarkStart w:id="70" w:name="_bookmark69"/>
      <w:bookmarkEnd w:id="70"/>
      <w:r>
        <w:rPr>
          <w:color w:val="2E5395"/>
        </w:rPr>
        <w:t>VRSTA, SREDSTVO I UVJETI</w:t>
      </w:r>
      <w:r>
        <w:rPr>
          <w:color w:val="2E5395"/>
          <w:spacing w:val="-2"/>
        </w:rPr>
        <w:t xml:space="preserve"> </w:t>
      </w:r>
      <w:r>
        <w:rPr>
          <w:color w:val="2E5395"/>
        </w:rPr>
        <w:t>JAMSTVA</w:t>
      </w:r>
    </w:p>
    <w:p w:rsidR="00870522" w:rsidRPr="007F78B2" w:rsidRDefault="00E6003B" w:rsidP="007F78B2">
      <w:pPr>
        <w:pStyle w:val="Tijeloteksta"/>
        <w:spacing w:line="276" w:lineRule="auto"/>
      </w:pPr>
      <w:r w:rsidRPr="007F78B2">
        <w:t>Naručitelj zahtijeva dostavu sljedećih jamstava:</w:t>
      </w:r>
    </w:p>
    <w:p w:rsidR="00870522" w:rsidRPr="007F78B2" w:rsidRDefault="00E6003B" w:rsidP="007F78B2">
      <w:pPr>
        <w:pStyle w:val="Odlomakpopisa"/>
        <w:numPr>
          <w:ilvl w:val="0"/>
          <w:numId w:val="20"/>
        </w:numPr>
        <w:tabs>
          <w:tab w:val="left" w:pos="276"/>
        </w:tabs>
        <w:spacing w:line="276" w:lineRule="auto"/>
        <w:ind w:left="275" w:hanging="140"/>
        <w:rPr>
          <w:sz w:val="24"/>
          <w:szCs w:val="24"/>
        </w:rPr>
      </w:pPr>
      <w:r w:rsidRPr="007F78B2">
        <w:rPr>
          <w:sz w:val="24"/>
          <w:szCs w:val="24"/>
        </w:rPr>
        <w:t>Jamstvo za ozbiljnost ponude – ponuditelj dostavlja jamstvo u roku za dostavu</w:t>
      </w:r>
      <w:r w:rsidRPr="007F78B2">
        <w:rPr>
          <w:spacing w:val="-7"/>
          <w:sz w:val="24"/>
          <w:szCs w:val="24"/>
        </w:rPr>
        <w:t xml:space="preserve"> </w:t>
      </w:r>
      <w:r w:rsidRPr="007F78B2">
        <w:rPr>
          <w:sz w:val="24"/>
          <w:szCs w:val="24"/>
        </w:rPr>
        <w:t>ponude,</w:t>
      </w:r>
    </w:p>
    <w:p w:rsidR="00870522" w:rsidRPr="007F78B2" w:rsidRDefault="00E6003B" w:rsidP="007F78B2">
      <w:pPr>
        <w:pStyle w:val="Odlomakpopisa"/>
        <w:numPr>
          <w:ilvl w:val="0"/>
          <w:numId w:val="20"/>
        </w:numPr>
        <w:tabs>
          <w:tab w:val="left" w:pos="276"/>
        </w:tabs>
        <w:spacing w:line="276" w:lineRule="auto"/>
        <w:ind w:right="653" w:firstLine="0"/>
        <w:rPr>
          <w:sz w:val="24"/>
          <w:szCs w:val="24"/>
        </w:rPr>
      </w:pPr>
      <w:r w:rsidRPr="007F78B2">
        <w:rPr>
          <w:sz w:val="24"/>
          <w:szCs w:val="24"/>
        </w:rPr>
        <w:t>Jamstva za uredno ispunjenje ugovora - odabrani ponuditelj odnosno ugovaratelj dostavlja nakon potpisa ugovora o javnoj nabavi</w:t>
      </w:r>
      <w:r w:rsidRPr="007F78B2">
        <w:rPr>
          <w:spacing w:val="-2"/>
          <w:sz w:val="24"/>
          <w:szCs w:val="24"/>
        </w:rPr>
        <w:t xml:space="preserve"> </w:t>
      </w:r>
      <w:r w:rsidRPr="007F78B2">
        <w:rPr>
          <w:sz w:val="24"/>
          <w:szCs w:val="24"/>
        </w:rPr>
        <w:t>radova</w:t>
      </w:r>
    </w:p>
    <w:p w:rsidR="00870522" w:rsidRPr="007F78B2" w:rsidRDefault="00E6003B" w:rsidP="007F78B2">
      <w:pPr>
        <w:pStyle w:val="Odlomakpopisa"/>
        <w:numPr>
          <w:ilvl w:val="0"/>
          <w:numId w:val="20"/>
        </w:numPr>
        <w:tabs>
          <w:tab w:val="left" w:pos="276"/>
        </w:tabs>
        <w:spacing w:line="276" w:lineRule="auto"/>
        <w:ind w:right="940" w:firstLine="0"/>
        <w:rPr>
          <w:sz w:val="24"/>
          <w:szCs w:val="24"/>
        </w:rPr>
      </w:pPr>
      <w:r w:rsidRPr="007F78B2">
        <w:rPr>
          <w:sz w:val="24"/>
          <w:szCs w:val="24"/>
        </w:rPr>
        <w:t>Jamstvo za otklanjanje nedostataka u jamstvenom roku - na dan izvršenja primopredaje radova i eventualnog otklanjanja nedostataka utvrđenih internim</w:t>
      </w:r>
      <w:r w:rsidRPr="007F78B2">
        <w:rPr>
          <w:spacing w:val="-9"/>
          <w:sz w:val="24"/>
          <w:szCs w:val="24"/>
        </w:rPr>
        <w:t xml:space="preserve"> </w:t>
      </w:r>
      <w:r w:rsidRPr="007F78B2">
        <w:rPr>
          <w:sz w:val="24"/>
          <w:szCs w:val="24"/>
        </w:rPr>
        <w:t>pregledom.</w:t>
      </w:r>
    </w:p>
    <w:p w:rsidR="00870522" w:rsidRPr="007F78B2" w:rsidRDefault="00870522" w:rsidP="007F78B2">
      <w:pPr>
        <w:pStyle w:val="Tijeloteksta"/>
        <w:spacing w:line="276" w:lineRule="auto"/>
        <w:ind w:left="0"/>
      </w:pPr>
    </w:p>
    <w:p w:rsidR="00870522" w:rsidRDefault="00E6003B" w:rsidP="007F78B2">
      <w:pPr>
        <w:pStyle w:val="Odlomakpopisa"/>
        <w:numPr>
          <w:ilvl w:val="2"/>
          <w:numId w:val="9"/>
        </w:numPr>
        <w:tabs>
          <w:tab w:val="left" w:pos="732"/>
        </w:tabs>
        <w:spacing w:line="276" w:lineRule="auto"/>
        <w:jc w:val="both"/>
        <w:rPr>
          <w:rFonts w:ascii="Calibri Light"/>
          <w:sz w:val="24"/>
        </w:rPr>
      </w:pPr>
      <w:bookmarkStart w:id="71" w:name="_bookmark70"/>
      <w:bookmarkEnd w:id="71"/>
      <w:r>
        <w:rPr>
          <w:rFonts w:ascii="Calibri Light"/>
          <w:color w:val="1F3762"/>
          <w:sz w:val="24"/>
        </w:rPr>
        <w:t>Jamstvo za ozbiljnost ponude</w:t>
      </w:r>
    </w:p>
    <w:p w:rsidR="00870522" w:rsidRPr="007F78B2" w:rsidRDefault="00E6003B" w:rsidP="0033561F">
      <w:pPr>
        <w:pStyle w:val="Tijeloteksta"/>
        <w:spacing w:line="276" w:lineRule="auto"/>
        <w:ind w:right="396"/>
        <w:jc w:val="both"/>
      </w:pPr>
      <w:r w:rsidRPr="007F78B2">
        <w:t>Ponuditelj je dužan dostaviti jamstvo za ozbiljnost ponude.</w:t>
      </w:r>
      <w:r w:rsidR="0033561F">
        <w:t xml:space="preserve"> J</w:t>
      </w:r>
      <w:r w:rsidRPr="007F78B2">
        <w:t xml:space="preserve">amstvo se daje na iznos od </w:t>
      </w:r>
      <w:r w:rsidRPr="0033561F">
        <w:rPr>
          <w:b/>
          <w:bCs/>
        </w:rPr>
        <w:t>2</w:t>
      </w:r>
      <w:r w:rsidR="00774158" w:rsidRPr="0033561F">
        <w:rPr>
          <w:b/>
          <w:bCs/>
        </w:rPr>
        <w:t>0</w:t>
      </w:r>
      <w:r w:rsidRPr="0033561F">
        <w:rPr>
          <w:b/>
          <w:bCs/>
        </w:rPr>
        <w:t>.000,00 kn</w:t>
      </w:r>
      <w:r w:rsidRPr="007F78B2">
        <w:t>.</w:t>
      </w:r>
    </w:p>
    <w:p w:rsidR="0033561F" w:rsidRDefault="0033561F" w:rsidP="007F78B2">
      <w:pPr>
        <w:pStyle w:val="Tijeloteksta"/>
        <w:spacing w:line="276" w:lineRule="auto"/>
        <w:ind w:right="395"/>
        <w:jc w:val="both"/>
      </w:pPr>
    </w:p>
    <w:p w:rsidR="00870522" w:rsidRPr="007F78B2" w:rsidRDefault="00E6003B" w:rsidP="007F78B2">
      <w:pPr>
        <w:pStyle w:val="Tijeloteksta"/>
        <w:spacing w:line="276" w:lineRule="auto"/>
        <w:ind w:right="395"/>
        <w:jc w:val="both"/>
      </w:pPr>
      <w:r w:rsidRPr="007F78B2">
        <w:t>Jamstvo za ozbiljnost ponude je jamstvo za slučaj odustajanja ponuditelja od svoje ponude u roku njezine valjanosti, nedostavljanja ažurnih popratnih dokumenata sukladno članku 263. Zakona o javnoj nabavi, neprihvaćanja ispravka računske greške, odbijanja potpisivanja ugovora o javnoj nabavi, ili nedostavljanja jamstva za uredno ispunjenje ugovora o javnoj nabavi.</w:t>
      </w:r>
    </w:p>
    <w:p w:rsidR="00870522" w:rsidRPr="007F78B2" w:rsidRDefault="00E6003B" w:rsidP="007F78B2">
      <w:pPr>
        <w:pStyle w:val="Tijeloteksta"/>
        <w:spacing w:line="276" w:lineRule="auto"/>
        <w:ind w:right="302"/>
      </w:pPr>
      <w:r w:rsidRPr="007F78B2">
        <w:t>Jamstvo za ozbiljnost ponude mora biti u obliku bankarske garancije na prvi poziv. Jamstvo mora biti bezuvjetno i s rokom valjanosti koji ne smije biti kraći od roka valjanosti ponude.</w:t>
      </w:r>
    </w:p>
    <w:p w:rsidR="00870522" w:rsidRPr="007F78B2" w:rsidRDefault="00E6003B" w:rsidP="007F78B2">
      <w:pPr>
        <w:pStyle w:val="Tijeloteksta"/>
        <w:spacing w:line="276" w:lineRule="auto"/>
      </w:pPr>
      <w:r w:rsidRPr="007F78B2">
        <w:t>Jamstvo mora biti bezuvjetno i s rokom valjanosti koji ne smije biti kraći od roka valjanosti ponude.</w:t>
      </w:r>
    </w:p>
    <w:p w:rsidR="00870522" w:rsidRPr="007F78B2" w:rsidRDefault="00E6003B" w:rsidP="007F78B2">
      <w:pPr>
        <w:pStyle w:val="Tijeloteksta"/>
        <w:spacing w:line="276" w:lineRule="auto"/>
        <w:ind w:right="323"/>
      </w:pPr>
      <w:r w:rsidRPr="007F78B2">
        <w:t>NAPOMENA: U tekstu bankarske garancije obavezno je taksativno navesti svih 5 slučajeva za koja se izdaje jamstvo:</w:t>
      </w:r>
    </w:p>
    <w:p w:rsidR="00870522" w:rsidRPr="007F78B2" w:rsidRDefault="00E6003B" w:rsidP="007F78B2">
      <w:pPr>
        <w:pStyle w:val="Odlomakpopisa"/>
        <w:numPr>
          <w:ilvl w:val="0"/>
          <w:numId w:val="8"/>
        </w:numPr>
        <w:tabs>
          <w:tab w:val="left" w:pos="844"/>
          <w:tab w:val="left" w:pos="845"/>
        </w:tabs>
        <w:spacing w:line="276" w:lineRule="auto"/>
        <w:ind w:hanging="709"/>
        <w:rPr>
          <w:sz w:val="24"/>
          <w:szCs w:val="24"/>
        </w:rPr>
      </w:pPr>
      <w:r w:rsidRPr="007F78B2">
        <w:rPr>
          <w:sz w:val="24"/>
          <w:szCs w:val="24"/>
        </w:rPr>
        <w:t>odustajanje ponuditelja od svoje ponude u roku njezine</w:t>
      </w:r>
      <w:r w:rsidRPr="007F78B2">
        <w:rPr>
          <w:spacing w:val="-5"/>
          <w:sz w:val="24"/>
          <w:szCs w:val="24"/>
        </w:rPr>
        <w:t xml:space="preserve"> </w:t>
      </w:r>
      <w:r w:rsidRPr="007F78B2">
        <w:rPr>
          <w:sz w:val="24"/>
          <w:szCs w:val="24"/>
        </w:rPr>
        <w:t>valjanosti,</w:t>
      </w:r>
    </w:p>
    <w:p w:rsidR="00870522" w:rsidRPr="007F78B2" w:rsidRDefault="00E6003B" w:rsidP="007F78B2">
      <w:pPr>
        <w:pStyle w:val="Odlomakpopisa"/>
        <w:numPr>
          <w:ilvl w:val="0"/>
          <w:numId w:val="8"/>
        </w:numPr>
        <w:tabs>
          <w:tab w:val="left" w:pos="904"/>
          <w:tab w:val="left" w:pos="905"/>
        </w:tabs>
        <w:spacing w:line="276" w:lineRule="auto"/>
        <w:ind w:right="402"/>
        <w:rPr>
          <w:sz w:val="24"/>
          <w:szCs w:val="24"/>
        </w:rPr>
      </w:pPr>
      <w:r w:rsidRPr="007F78B2">
        <w:rPr>
          <w:sz w:val="24"/>
          <w:szCs w:val="24"/>
        </w:rPr>
        <w:t>nedostavljanja ažurnih popratnih dokumenata sukladno članku 263. Zakona o javnoj nabavi (NN</w:t>
      </w:r>
      <w:r w:rsidRPr="007F78B2">
        <w:rPr>
          <w:spacing w:val="-1"/>
          <w:sz w:val="24"/>
          <w:szCs w:val="24"/>
        </w:rPr>
        <w:t xml:space="preserve"> </w:t>
      </w:r>
      <w:r w:rsidRPr="007F78B2">
        <w:rPr>
          <w:sz w:val="24"/>
          <w:szCs w:val="24"/>
        </w:rPr>
        <w:t>120/16),</w:t>
      </w:r>
    </w:p>
    <w:p w:rsidR="00870522" w:rsidRPr="007F78B2" w:rsidRDefault="00E6003B" w:rsidP="007F78B2">
      <w:pPr>
        <w:pStyle w:val="Odlomakpopisa"/>
        <w:numPr>
          <w:ilvl w:val="0"/>
          <w:numId w:val="8"/>
        </w:numPr>
        <w:tabs>
          <w:tab w:val="left" w:pos="844"/>
          <w:tab w:val="left" w:pos="845"/>
        </w:tabs>
        <w:spacing w:line="276" w:lineRule="auto"/>
        <w:ind w:hanging="709"/>
        <w:rPr>
          <w:sz w:val="24"/>
          <w:szCs w:val="24"/>
        </w:rPr>
      </w:pPr>
      <w:r w:rsidRPr="007F78B2">
        <w:rPr>
          <w:sz w:val="24"/>
          <w:szCs w:val="24"/>
        </w:rPr>
        <w:t>neprihvaćanja ispravka računske</w:t>
      </w:r>
      <w:r w:rsidRPr="007F78B2">
        <w:rPr>
          <w:spacing w:val="-1"/>
          <w:sz w:val="24"/>
          <w:szCs w:val="24"/>
        </w:rPr>
        <w:t xml:space="preserve"> </w:t>
      </w:r>
      <w:r w:rsidRPr="007F78B2">
        <w:rPr>
          <w:sz w:val="24"/>
          <w:szCs w:val="24"/>
        </w:rPr>
        <w:t>greške,</w:t>
      </w:r>
    </w:p>
    <w:p w:rsidR="00870522" w:rsidRPr="007F78B2" w:rsidRDefault="00E6003B" w:rsidP="007F78B2">
      <w:pPr>
        <w:pStyle w:val="Odlomakpopisa"/>
        <w:numPr>
          <w:ilvl w:val="0"/>
          <w:numId w:val="8"/>
        </w:numPr>
        <w:tabs>
          <w:tab w:val="left" w:pos="844"/>
          <w:tab w:val="left" w:pos="845"/>
        </w:tabs>
        <w:spacing w:line="276" w:lineRule="auto"/>
        <w:ind w:hanging="709"/>
        <w:rPr>
          <w:sz w:val="24"/>
          <w:szCs w:val="24"/>
        </w:rPr>
      </w:pPr>
      <w:r w:rsidRPr="007F78B2">
        <w:rPr>
          <w:sz w:val="24"/>
          <w:szCs w:val="24"/>
        </w:rPr>
        <w:t>odbijanja potpisivanja ugovora o javnoj</w:t>
      </w:r>
      <w:r w:rsidRPr="007F78B2">
        <w:rPr>
          <w:spacing w:val="-2"/>
          <w:sz w:val="24"/>
          <w:szCs w:val="24"/>
        </w:rPr>
        <w:t xml:space="preserve"> </w:t>
      </w:r>
      <w:r w:rsidRPr="007F78B2">
        <w:rPr>
          <w:sz w:val="24"/>
          <w:szCs w:val="24"/>
        </w:rPr>
        <w:t>nabavi,</w:t>
      </w:r>
    </w:p>
    <w:p w:rsidR="00870522" w:rsidRPr="007F78B2" w:rsidRDefault="00E6003B" w:rsidP="007F78B2">
      <w:pPr>
        <w:pStyle w:val="Odlomakpopisa"/>
        <w:numPr>
          <w:ilvl w:val="0"/>
          <w:numId w:val="8"/>
        </w:numPr>
        <w:tabs>
          <w:tab w:val="left" w:pos="844"/>
          <w:tab w:val="left" w:pos="845"/>
        </w:tabs>
        <w:spacing w:line="276" w:lineRule="auto"/>
        <w:ind w:hanging="709"/>
        <w:rPr>
          <w:sz w:val="24"/>
          <w:szCs w:val="24"/>
        </w:rPr>
      </w:pPr>
      <w:r w:rsidRPr="007F78B2">
        <w:rPr>
          <w:sz w:val="24"/>
          <w:szCs w:val="24"/>
        </w:rPr>
        <w:t>ne dostavljanja jamstva za uredno ispunjenje</w:t>
      </w:r>
      <w:r w:rsidRPr="007F78B2">
        <w:rPr>
          <w:spacing w:val="-5"/>
          <w:sz w:val="24"/>
          <w:szCs w:val="24"/>
        </w:rPr>
        <w:t xml:space="preserve"> </w:t>
      </w:r>
      <w:r w:rsidRPr="007F78B2">
        <w:rPr>
          <w:sz w:val="24"/>
          <w:szCs w:val="24"/>
        </w:rPr>
        <w:t>ugovora.</w:t>
      </w:r>
    </w:p>
    <w:p w:rsidR="00870522" w:rsidRPr="007F78B2" w:rsidRDefault="00870522" w:rsidP="007F78B2">
      <w:pPr>
        <w:pStyle w:val="Tijeloteksta"/>
        <w:spacing w:line="276" w:lineRule="auto"/>
        <w:ind w:left="0"/>
      </w:pPr>
    </w:p>
    <w:p w:rsidR="00870522" w:rsidRPr="007F78B2" w:rsidRDefault="00870522" w:rsidP="007F78B2">
      <w:pPr>
        <w:pStyle w:val="Tijeloteksta"/>
        <w:spacing w:line="276" w:lineRule="auto"/>
        <w:ind w:left="0"/>
      </w:pPr>
    </w:p>
    <w:p w:rsidR="00870522" w:rsidRPr="007F78B2" w:rsidRDefault="00E6003B" w:rsidP="007F78B2">
      <w:pPr>
        <w:pStyle w:val="Naslov3"/>
        <w:spacing w:line="276" w:lineRule="auto"/>
        <w:ind w:left="136" w:right="400"/>
      </w:pPr>
      <w:r w:rsidRPr="007F78B2">
        <w:t>Jamstvo za ozbiljnost ponude dostavlja se u izvorniku, odvojeno od elektroničke dostave ponude, u papirnatom obliku.</w:t>
      </w:r>
    </w:p>
    <w:p w:rsidR="00870522" w:rsidRPr="007F78B2" w:rsidRDefault="00E6003B" w:rsidP="007F78B2">
      <w:pPr>
        <w:pStyle w:val="Tijeloteksta"/>
        <w:spacing w:line="276" w:lineRule="auto"/>
        <w:ind w:right="402"/>
        <w:jc w:val="both"/>
      </w:pPr>
      <w:r w:rsidRPr="007F78B2">
        <w:t>U</w:t>
      </w:r>
      <w:r w:rsidRPr="007F78B2">
        <w:rPr>
          <w:spacing w:val="-4"/>
        </w:rPr>
        <w:t xml:space="preserve"> </w:t>
      </w:r>
      <w:r w:rsidRPr="007F78B2">
        <w:t>slučaju</w:t>
      </w:r>
      <w:r w:rsidRPr="007F78B2">
        <w:rPr>
          <w:spacing w:val="-3"/>
        </w:rPr>
        <w:t xml:space="preserve"> </w:t>
      </w:r>
      <w:r w:rsidRPr="007F78B2">
        <w:t>zajednice</w:t>
      </w:r>
      <w:r w:rsidRPr="007F78B2">
        <w:rPr>
          <w:spacing w:val="-5"/>
        </w:rPr>
        <w:t xml:space="preserve"> </w:t>
      </w:r>
      <w:r w:rsidRPr="007F78B2">
        <w:t>ponuditelja</w:t>
      </w:r>
      <w:r w:rsidRPr="007F78B2">
        <w:rPr>
          <w:spacing w:val="-5"/>
        </w:rPr>
        <w:t xml:space="preserve"> </w:t>
      </w:r>
      <w:r w:rsidRPr="007F78B2">
        <w:t>jamstvo</w:t>
      </w:r>
      <w:r w:rsidRPr="007F78B2">
        <w:rPr>
          <w:spacing w:val="-4"/>
        </w:rPr>
        <w:t xml:space="preserve"> </w:t>
      </w:r>
      <w:r w:rsidRPr="007F78B2">
        <w:t>za</w:t>
      </w:r>
      <w:r w:rsidRPr="007F78B2">
        <w:rPr>
          <w:spacing w:val="-5"/>
        </w:rPr>
        <w:t xml:space="preserve"> </w:t>
      </w:r>
      <w:r w:rsidRPr="007F78B2">
        <w:t>ozbiljnost</w:t>
      </w:r>
      <w:r w:rsidRPr="007F78B2">
        <w:rPr>
          <w:spacing w:val="-3"/>
        </w:rPr>
        <w:t xml:space="preserve"> </w:t>
      </w:r>
      <w:r w:rsidRPr="007F78B2">
        <w:t>ponude</w:t>
      </w:r>
      <w:r w:rsidRPr="007F78B2">
        <w:rPr>
          <w:spacing w:val="-5"/>
        </w:rPr>
        <w:t xml:space="preserve"> </w:t>
      </w:r>
      <w:r w:rsidRPr="007F78B2">
        <w:t>može</w:t>
      </w:r>
      <w:r w:rsidRPr="007F78B2">
        <w:rPr>
          <w:spacing w:val="-4"/>
        </w:rPr>
        <w:t xml:space="preserve"> </w:t>
      </w:r>
      <w:r w:rsidRPr="007F78B2">
        <w:t>dostaviti</w:t>
      </w:r>
      <w:r w:rsidRPr="007F78B2">
        <w:rPr>
          <w:spacing w:val="-3"/>
        </w:rPr>
        <w:t xml:space="preserve"> </w:t>
      </w:r>
      <w:r w:rsidRPr="007F78B2">
        <w:t>jedan</w:t>
      </w:r>
      <w:r w:rsidRPr="007F78B2">
        <w:rPr>
          <w:spacing w:val="-4"/>
        </w:rPr>
        <w:t xml:space="preserve"> </w:t>
      </w:r>
      <w:r w:rsidRPr="007F78B2">
        <w:t>od</w:t>
      </w:r>
      <w:r w:rsidRPr="007F78B2">
        <w:rPr>
          <w:spacing w:val="-4"/>
        </w:rPr>
        <w:t xml:space="preserve"> </w:t>
      </w:r>
      <w:r w:rsidRPr="007F78B2">
        <w:t>članova, ali mora biti navedeno da se jamstvo odnosi na sve članove zajednice</w:t>
      </w:r>
      <w:r w:rsidRPr="007F78B2">
        <w:rPr>
          <w:spacing w:val="-9"/>
        </w:rPr>
        <w:t xml:space="preserve"> </w:t>
      </w:r>
      <w:r w:rsidRPr="007F78B2">
        <w:t>ponuditelja.</w:t>
      </w:r>
    </w:p>
    <w:p w:rsidR="00870522" w:rsidRPr="007F78B2" w:rsidRDefault="00E6003B" w:rsidP="007F78B2">
      <w:pPr>
        <w:pStyle w:val="Naslov3"/>
        <w:spacing w:line="276" w:lineRule="auto"/>
        <w:ind w:left="136" w:right="401"/>
      </w:pPr>
      <w:r w:rsidRPr="007F78B2">
        <w:t>Jamstvo za ozbiljnost ponude mora biti dostavljeno prije isteka roka za dostavu ponuda te se u tom slučaju ponuda smatra zaprimljenom u trenutku zaprimanja ponude elektroničkim sredstvima komunikacije.</w:t>
      </w:r>
    </w:p>
    <w:p w:rsidR="00870522" w:rsidRPr="007F78B2" w:rsidRDefault="00E6003B" w:rsidP="007F78B2">
      <w:pPr>
        <w:pStyle w:val="Tijeloteksta"/>
        <w:spacing w:line="276" w:lineRule="auto"/>
        <w:jc w:val="both"/>
      </w:pPr>
      <w:r w:rsidRPr="007F78B2">
        <w:t>Umjesto jamstva za ozbiljnost ponude u obliku bankarske garancije, ponuditelj može dati</w:t>
      </w:r>
    </w:p>
    <w:p w:rsidR="00870522" w:rsidRPr="007F78B2" w:rsidRDefault="00E6003B" w:rsidP="007F78B2">
      <w:pPr>
        <w:spacing w:line="276" w:lineRule="auto"/>
        <w:ind w:left="136"/>
        <w:jc w:val="both"/>
        <w:rPr>
          <w:sz w:val="24"/>
          <w:szCs w:val="24"/>
        </w:rPr>
      </w:pPr>
      <w:r w:rsidRPr="007F78B2">
        <w:rPr>
          <w:b/>
          <w:sz w:val="24"/>
          <w:szCs w:val="24"/>
        </w:rPr>
        <w:t xml:space="preserve">novčani polog </w:t>
      </w:r>
      <w:r w:rsidRPr="007F78B2">
        <w:rPr>
          <w:sz w:val="24"/>
          <w:szCs w:val="24"/>
        </w:rPr>
        <w:t>u traženom iznosu u korist računa, kako slijedi:</w:t>
      </w:r>
    </w:p>
    <w:p w:rsidR="007F78B2" w:rsidRPr="007F78B2" w:rsidRDefault="007F78B2" w:rsidP="007F78B2">
      <w:pPr>
        <w:pStyle w:val="Tijeloteksta"/>
        <w:spacing w:line="276" w:lineRule="auto"/>
        <w:jc w:val="both"/>
      </w:pPr>
    </w:p>
    <w:p w:rsidR="00870522" w:rsidRPr="0033561F" w:rsidRDefault="00E6003B" w:rsidP="007F78B2">
      <w:pPr>
        <w:pStyle w:val="Tijeloteksta"/>
        <w:spacing w:line="276" w:lineRule="auto"/>
        <w:jc w:val="both"/>
      </w:pPr>
      <w:r w:rsidRPr="0033561F">
        <w:t>Primatelj uplate: Općina</w:t>
      </w:r>
      <w:r w:rsidRPr="0033561F">
        <w:rPr>
          <w:spacing w:val="-8"/>
        </w:rPr>
        <w:t xml:space="preserve"> </w:t>
      </w:r>
      <w:r w:rsidRPr="0033561F">
        <w:t>Šandrovac</w:t>
      </w:r>
    </w:p>
    <w:p w:rsidR="00870522" w:rsidRPr="0033561F" w:rsidRDefault="00E6003B" w:rsidP="007F78B2">
      <w:pPr>
        <w:pStyle w:val="Tijeloteksta"/>
        <w:spacing w:line="276" w:lineRule="auto"/>
        <w:jc w:val="both"/>
      </w:pPr>
      <w:r w:rsidRPr="0033561F">
        <w:t>IBAN:</w:t>
      </w:r>
      <w:r w:rsidRPr="0033561F">
        <w:rPr>
          <w:spacing w:val="56"/>
        </w:rPr>
        <w:t xml:space="preserve"> </w:t>
      </w:r>
      <w:r w:rsidRPr="0033561F">
        <w:t>HR3224020061856400002</w:t>
      </w:r>
    </w:p>
    <w:p w:rsidR="00870522" w:rsidRPr="0033561F" w:rsidRDefault="00E6003B" w:rsidP="007F78B2">
      <w:pPr>
        <w:pStyle w:val="Tijeloteksta"/>
        <w:spacing w:line="276" w:lineRule="auto"/>
        <w:jc w:val="both"/>
      </w:pPr>
      <w:r w:rsidRPr="0033561F">
        <w:t>Model: HR68</w:t>
      </w:r>
    </w:p>
    <w:p w:rsidR="00870522" w:rsidRPr="0033561F" w:rsidRDefault="00E6003B" w:rsidP="007F78B2">
      <w:pPr>
        <w:pStyle w:val="Tijeloteksta"/>
        <w:spacing w:line="276" w:lineRule="auto"/>
        <w:jc w:val="both"/>
      </w:pPr>
      <w:r w:rsidRPr="0033561F">
        <w:t>poziv na broj: 7811 - OIB uplatitelja</w:t>
      </w:r>
    </w:p>
    <w:p w:rsidR="00870522" w:rsidRPr="007F78B2" w:rsidRDefault="00E6003B" w:rsidP="007F78B2">
      <w:pPr>
        <w:pStyle w:val="Tijeloteksta"/>
        <w:spacing w:line="276" w:lineRule="auto"/>
        <w:jc w:val="both"/>
      </w:pPr>
      <w:r w:rsidRPr="0033561F">
        <w:t>Svrha uplate: polog – javna nabava - Ev.broj - JN-</w:t>
      </w:r>
      <w:r w:rsidR="0033561F" w:rsidRPr="0033561F">
        <w:t>4</w:t>
      </w:r>
      <w:r w:rsidRPr="0033561F">
        <w:t>/201</w:t>
      </w:r>
      <w:r w:rsidR="0033561F" w:rsidRPr="0033561F">
        <w:t>9</w:t>
      </w:r>
    </w:p>
    <w:p w:rsidR="007F78B2" w:rsidRPr="007F78B2" w:rsidRDefault="007F78B2" w:rsidP="007F78B2">
      <w:pPr>
        <w:pStyle w:val="Tijeloteksta"/>
        <w:spacing w:line="276" w:lineRule="auto"/>
        <w:ind w:right="401"/>
        <w:jc w:val="both"/>
      </w:pPr>
    </w:p>
    <w:p w:rsidR="00870522" w:rsidRPr="007F78B2" w:rsidRDefault="00E6003B" w:rsidP="007F78B2">
      <w:pPr>
        <w:pStyle w:val="Tijeloteksta"/>
        <w:spacing w:line="276" w:lineRule="auto"/>
        <w:ind w:right="401"/>
        <w:jc w:val="both"/>
        <w:rPr>
          <w:b/>
        </w:rPr>
      </w:pPr>
      <w:r w:rsidRPr="007F78B2">
        <w:t>Ako</w:t>
      </w:r>
      <w:r w:rsidRPr="007F78B2">
        <w:rPr>
          <w:spacing w:val="-4"/>
        </w:rPr>
        <w:t xml:space="preserve"> </w:t>
      </w:r>
      <w:r w:rsidRPr="007F78B2">
        <w:t>ponuditelj</w:t>
      </w:r>
      <w:r w:rsidRPr="007F78B2">
        <w:rPr>
          <w:spacing w:val="-2"/>
        </w:rPr>
        <w:t xml:space="preserve"> </w:t>
      </w:r>
      <w:r w:rsidRPr="007F78B2">
        <w:t>na</w:t>
      </w:r>
      <w:r w:rsidRPr="007F78B2">
        <w:rPr>
          <w:spacing w:val="-5"/>
        </w:rPr>
        <w:t xml:space="preserve"> </w:t>
      </w:r>
      <w:r w:rsidRPr="007F78B2">
        <w:t>ime</w:t>
      </w:r>
      <w:r w:rsidRPr="007F78B2">
        <w:rPr>
          <w:spacing w:val="-4"/>
        </w:rPr>
        <w:t xml:space="preserve"> </w:t>
      </w:r>
      <w:r w:rsidRPr="007F78B2">
        <w:t>jamstva</w:t>
      </w:r>
      <w:r w:rsidRPr="007F78B2">
        <w:rPr>
          <w:spacing w:val="-5"/>
        </w:rPr>
        <w:t xml:space="preserve"> </w:t>
      </w:r>
      <w:r w:rsidRPr="007F78B2">
        <w:t>za</w:t>
      </w:r>
      <w:r w:rsidRPr="007F78B2">
        <w:rPr>
          <w:spacing w:val="-4"/>
        </w:rPr>
        <w:t xml:space="preserve"> </w:t>
      </w:r>
      <w:r w:rsidRPr="007F78B2">
        <w:t>ozbiljnost</w:t>
      </w:r>
      <w:r w:rsidRPr="007F78B2">
        <w:rPr>
          <w:spacing w:val="-2"/>
        </w:rPr>
        <w:t xml:space="preserve"> </w:t>
      </w:r>
      <w:r w:rsidRPr="007F78B2">
        <w:t>ponude</w:t>
      </w:r>
      <w:r w:rsidRPr="007F78B2">
        <w:rPr>
          <w:spacing w:val="-5"/>
        </w:rPr>
        <w:t xml:space="preserve"> </w:t>
      </w:r>
      <w:r w:rsidRPr="007F78B2">
        <w:t>uplati</w:t>
      </w:r>
      <w:r w:rsidRPr="007F78B2">
        <w:rPr>
          <w:spacing w:val="-2"/>
        </w:rPr>
        <w:t xml:space="preserve"> </w:t>
      </w:r>
      <w:r w:rsidRPr="007F78B2">
        <w:t>novčani</w:t>
      </w:r>
      <w:r w:rsidRPr="007F78B2">
        <w:rPr>
          <w:spacing w:val="-3"/>
        </w:rPr>
        <w:t xml:space="preserve"> </w:t>
      </w:r>
      <w:r w:rsidRPr="007F78B2">
        <w:t>polog, obvezan</w:t>
      </w:r>
      <w:r w:rsidRPr="007F78B2">
        <w:rPr>
          <w:spacing w:val="-4"/>
        </w:rPr>
        <w:t xml:space="preserve"> </w:t>
      </w:r>
      <w:r w:rsidRPr="007F78B2">
        <w:t>je</w:t>
      </w:r>
      <w:r w:rsidRPr="007F78B2">
        <w:rPr>
          <w:spacing w:val="-3"/>
        </w:rPr>
        <w:t xml:space="preserve"> </w:t>
      </w:r>
      <w:r w:rsidRPr="007F78B2">
        <w:t>u</w:t>
      </w:r>
      <w:r w:rsidRPr="007F78B2">
        <w:rPr>
          <w:spacing w:val="-3"/>
        </w:rPr>
        <w:t xml:space="preserve"> </w:t>
      </w:r>
      <w:r w:rsidRPr="007F78B2">
        <w:t xml:space="preserve">ponudi dostaviti </w:t>
      </w:r>
      <w:r w:rsidRPr="007F78B2">
        <w:rPr>
          <w:b/>
        </w:rPr>
        <w:t>dokaz o</w:t>
      </w:r>
      <w:r w:rsidRPr="007F78B2">
        <w:rPr>
          <w:b/>
          <w:spacing w:val="-1"/>
        </w:rPr>
        <w:t xml:space="preserve"> </w:t>
      </w:r>
      <w:r w:rsidRPr="007F78B2">
        <w:rPr>
          <w:b/>
        </w:rPr>
        <w:t>uplati.</w:t>
      </w:r>
    </w:p>
    <w:p w:rsidR="00870522" w:rsidRPr="007F78B2" w:rsidRDefault="00E6003B" w:rsidP="007F78B2">
      <w:pPr>
        <w:pStyle w:val="Tijeloteksta"/>
        <w:spacing w:line="276" w:lineRule="auto"/>
        <w:ind w:right="403"/>
        <w:jc w:val="both"/>
      </w:pPr>
      <w:r w:rsidRPr="007F78B2">
        <w:t>Trajanje jamstva za ozbiljnost ponude sukladno je roku valjanosti ponude, a gospodarski subjekt može dostaviti jamstvo koje je duže od roka valjanosti ponude.</w:t>
      </w:r>
    </w:p>
    <w:p w:rsidR="00870522" w:rsidRPr="007F78B2" w:rsidRDefault="00E6003B" w:rsidP="007F78B2">
      <w:pPr>
        <w:pStyle w:val="Tijeloteksta"/>
        <w:spacing w:line="276" w:lineRule="auto"/>
        <w:ind w:right="396"/>
        <w:jc w:val="both"/>
      </w:pPr>
      <w:r w:rsidRPr="007F78B2">
        <w:t>Ako tijekom postupka javne nabave istekne rok valjanosti ponude i jamstva za ozbiljnost ponude, Naručitelj će prije odabira zatražiti produženje roka valjanosti ponude i jamstva od ponuditelja koji je podnio ekonomski najpovoljniju ponudu u primjerenom roku ne kraćem od pet dana.</w:t>
      </w:r>
    </w:p>
    <w:p w:rsidR="00870522" w:rsidRPr="007F78B2" w:rsidRDefault="00E6003B" w:rsidP="007F78B2">
      <w:pPr>
        <w:pStyle w:val="Tijeloteksta"/>
        <w:spacing w:line="276" w:lineRule="auto"/>
        <w:ind w:right="394"/>
        <w:jc w:val="both"/>
      </w:pPr>
      <w:r w:rsidRPr="007F78B2">
        <w:t>Naručitelj je obvezan vratiti ponuditeljima jamstvo za ozbiljnost ponude u roku od deset dana od</w:t>
      </w:r>
      <w:r w:rsidRPr="007F78B2">
        <w:rPr>
          <w:spacing w:val="-11"/>
        </w:rPr>
        <w:t xml:space="preserve"> </w:t>
      </w:r>
      <w:r w:rsidRPr="007F78B2">
        <w:t>dana</w:t>
      </w:r>
      <w:r w:rsidRPr="007F78B2">
        <w:rPr>
          <w:spacing w:val="-11"/>
        </w:rPr>
        <w:t xml:space="preserve"> </w:t>
      </w:r>
      <w:r w:rsidRPr="007F78B2">
        <w:t>potpisivanja</w:t>
      </w:r>
      <w:r w:rsidRPr="007F78B2">
        <w:rPr>
          <w:spacing w:val="-11"/>
        </w:rPr>
        <w:t xml:space="preserve"> </w:t>
      </w:r>
      <w:r w:rsidRPr="007F78B2">
        <w:t>ugovora</w:t>
      </w:r>
      <w:r w:rsidRPr="007F78B2">
        <w:rPr>
          <w:spacing w:val="-12"/>
        </w:rPr>
        <w:t xml:space="preserve"> </w:t>
      </w:r>
      <w:r w:rsidRPr="007F78B2">
        <w:t>o</w:t>
      </w:r>
      <w:r w:rsidRPr="007F78B2">
        <w:rPr>
          <w:spacing w:val="-10"/>
        </w:rPr>
        <w:t xml:space="preserve"> </w:t>
      </w:r>
      <w:r w:rsidRPr="007F78B2">
        <w:t>javnoj</w:t>
      </w:r>
      <w:r w:rsidRPr="007F78B2">
        <w:rPr>
          <w:spacing w:val="-10"/>
        </w:rPr>
        <w:t xml:space="preserve"> </w:t>
      </w:r>
      <w:r w:rsidRPr="007F78B2">
        <w:t>nabavi</w:t>
      </w:r>
      <w:r w:rsidRPr="007F78B2">
        <w:rPr>
          <w:spacing w:val="-11"/>
        </w:rPr>
        <w:t xml:space="preserve"> </w:t>
      </w:r>
      <w:r w:rsidRPr="007F78B2">
        <w:t>ili</w:t>
      </w:r>
      <w:r w:rsidRPr="007F78B2">
        <w:rPr>
          <w:spacing w:val="-10"/>
        </w:rPr>
        <w:t xml:space="preserve"> </w:t>
      </w:r>
      <w:r w:rsidRPr="007F78B2">
        <w:t>okvirnog</w:t>
      </w:r>
      <w:r w:rsidRPr="007F78B2">
        <w:rPr>
          <w:spacing w:val="-13"/>
        </w:rPr>
        <w:t xml:space="preserve"> </w:t>
      </w:r>
      <w:r w:rsidRPr="007F78B2">
        <w:t>sporazuma,</w:t>
      </w:r>
      <w:r w:rsidRPr="007F78B2">
        <w:rPr>
          <w:spacing w:val="-11"/>
        </w:rPr>
        <w:t xml:space="preserve"> </w:t>
      </w:r>
      <w:r w:rsidRPr="007F78B2">
        <w:t>odnosno</w:t>
      </w:r>
      <w:r w:rsidRPr="007F78B2">
        <w:rPr>
          <w:spacing w:val="-10"/>
        </w:rPr>
        <w:t xml:space="preserve"> </w:t>
      </w:r>
      <w:r w:rsidRPr="007F78B2">
        <w:t>dostave</w:t>
      </w:r>
      <w:r w:rsidRPr="007F78B2">
        <w:rPr>
          <w:spacing w:val="-11"/>
        </w:rPr>
        <w:t xml:space="preserve"> </w:t>
      </w:r>
      <w:r w:rsidRPr="007F78B2">
        <w:t>jamstva za uredno izvršenje ugovora o javnoj nabavi, a presliku jamstva obvezan je</w:t>
      </w:r>
      <w:r w:rsidRPr="007F78B2">
        <w:rPr>
          <w:spacing w:val="-8"/>
        </w:rPr>
        <w:t xml:space="preserve"> </w:t>
      </w:r>
      <w:r w:rsidRPr="007F78B2">
        <w:t>pohraniti.</w:t>
      </w:r>
    </w:p>
    <w:p w:rsidR="00870522" w:rsidRPr="007F78B2" w:rsidRDefault="00870522" w:rsidP="007F78B2">
      <w:pPr>
        <w:pStyle w:val="Tijeloteksta"/>
        <w:spacing w:line="276" w:lineRule="auto"/>
        <w:ind w:left="0"/>
      </w:pPr>
    </w:p>
    <w:p w:rsidR="00870522" w:rsidRDefault="00E6003B" w:rsidP="007F78B2">
      <w:pPr>
        <w:pStyle w:val="Odlomakpopisa"/>
        <w:numPr>
          <w:ilvl w:val="2"/>
          <w:numId w:val="9"/>
        </w:numPr>
        <w:tabs>
          <w:tab w:val="left" w:pos="732"/>
        </w:tabs>
        <w:spacing w:line="276" w:lineRule="auto"/>
        <w:rPr>
          <w:rFonts w:ascii="Calibri Light"/>
          <w:sz w:val="24"/>
        </w:rPr>
      </w:pPr>
      <w:bookmarkStart w:id="72" w:name="_bookmark71"/>
      <w:bookmarkEnd w:id="72"/>
      <w:r>
        <w:rPr>
          <w:rFonts w:ascii="Calibri Light"/>
          <w:color w:val="1F3762"/>
          <w:sz w:val="24"/>
        </w:rPr>
        <w:t>Jamstvo za uredno ispunjenje ugovora o javnoj</w:t>
      </w:r>
      <w:r>
        <w:rPr>
          <w:rFonts w:ascii="Calibri Light"/>
          <w:color w:val="1F3762"/>
          <w:spacing w:val="-3"/>
          <w:sz w:val="24"/>
        </w:rPr>
        <w:t xml:space="preserve"> </w:t>
      </w:r>
      <w:r>
        <w:rPr>
          <w:rFonts w:ascii="Calibri Light"/>
          <w:color w:val="1F3762"/>
          <w:sz w:val="24"/>
        </w:rPr>
        <w:t>nabavi</w:t>
      </w:r>
      <w:r w:rsidR="003E3EB6">
        <w:rPr>
          <w:rFonts w:ascii="Calibri Light"/>
          <w:color w:val="1F3762"/>
          <w:sz w:val="24"/>
        </w:rPr>
        <w:t xml:space="preserve"> (Prilog 4)</w:t>
      </w:r>
    </w:p>
    <w:p w:rsidR="00870522" w:rsidRPr="007F78B2" w:rsidRDefault="00E6003B" w:rsidP="007F78B2">
      <w:pPr>
        <w:pStyle w:val="Tijeloteksta"/>
        <w:spacing w:line="276" w:lineRule="auto"/>
        <w:ind w:right="393"/>
        <w:jc w:val="both"/>
      </w:pPr>
      <w:r w:rsidRPr="007F78B2">
        <w:t>Odabrani ponuditelj s kojim će biti sklopljen ugovor o javnoj nabavi radova obvezan je u roku od 8 dana od potpisa ugovora dostaviti Naručitelju jamstvo za uredno ispunjenje ugovora u obliku</w:t>
      </w:r>
      <w:r w:rsidRPr="007F78B2">
        <w:rPr>
          <w:spacing w:val="-16"/>
        </w:rPr>
        <w:t xml:space="preserve"> </w:t>
      </w:r>
      <w:r w:rsidRPr="007F78B2">
        <w:t>bankarske</w:t>
      </w:r>
      <w:r w:rsidRPr="007F78B2">
        <w:rPr>
          <w:spacing w:val="-15"/>
        </w:rPr>
        <w:t xml:space="preserve"> </w:t>
      </w:r>
      <w:r w:rsidRPr="007F78B2">
        <w:t>garancije.</w:t>
      </w:r>
      <w:r w:rsidRPr="007F78B2">
        <w:rPr>
          <w:spacing w:val="-16"/>
        </w:rPr>
        <w:t xml:space="preserve"> </w:t>
      </w:r>
      <w:r w:rsidRPr="007F78B2">
        <w:t>Jamstvo</w:t>
      </w:r>
      <w:r w:rsidRPr="007F78B2">
        <w:rPr>
          <w:spacing w:val="-15"/>
        </w:rPr>
        <w:t xml:space="preserve"> </w:t>
      </w:r>
      <w:r w:rsidRPr="007F78B2">
        <w:t>mora</w:t>
      </w:r>
      <w:r w:rsidRPr="007F78B2">
        <w:rPr>
          <w:spacing w:val="-17"/>
        </w:rPr>
        <w:t xml:space="preserve"> </w:t>
      </w:r>
      <w:r w:rsidRPr="007F78B2">
        <w:t>biti</w:t>
      </w:r>
      <w:r w:rsidRPr="007F78B2">
        <w:rPr>
          <w:spacing w:val="-15"/>
        </w:rPr>
        <w:t xml:space="preserve"> </w:t>
      </w:r>
      <w:r w:rsidRPr="007F78B2">
        <w:t>u</w:t>
      </w:r>
      <w:r w:rsidRPr="007F78B2">
        <w:rPr>
          <w:spacing w:val="-15"/>
        </w:rPr>
        <w:t xml:space="preserve"> </w:t>
      </w:r>
      <w:r w:rsidRPr="007F78B2">
        <w:t>visini</w:t>
      </w:r>
      <w:r w:rsidRPr="007F78B2">
        <w:rPr>
          <w:spacing w:val="-15"/>
        </w:rPr>
        <w:t xml:space="preserve"> </w:t>
      </w:r>
      <w:r w:rsidRPr="007F78B2">
        <w:t>od</w:t>
      </w:r>
      <w:r w:rsidRPr="007F78B2">
        <w:rPr>
          <w:spacing w:val="-16"/>
        </w:rPr>
        <w:t xml:space="preserve"> </w:t>
      </w:r>
      <w:r w:rsidRPr="007F78B2">
        <w:t>10%</w:t>
      </w:r>
      <w:r w:rsidRPr="007F78B2">
        <w:rPr>
          <w:spacing w:val="-16"/>
        </w:rPr>
        <w:t xml:space="preserve"> </w:t>
      </w:r>
      <w:r w:rsidRPr="007F78B2">
        <w:t>(10</w:t>
      </w:r>
      <w:r w:rsidRPr="007F78B2">
        <w:rPr>
          <w:spacing w:val="-17"/>
        </w:rPr>
        <w:t xml:space="preserve"> </w:t>
      </w:r>
      <w:r w:rsidRPr="007F78B2">
        <w:t>posto)</w:t>
      </w:r>
      <w:r w:rsidRPr="007F78B2">
        <w:rPr>
          <w:spacing w:val="-17"/>
        </w:rPr>
        <w:t xml:space="preserve"> </w:t>
      </w:r>
      <w:r w:rsidRPr="007F78B2">
        <w:t>od</w:t>
      </w:r>
      <w:r w:rsidRPr="007F78B2">
        <w:rPr>
          <w:spacing w:val="-13"/>
        </w:rPr>
        <w:t xml:space="preserve"> </w:t>
      </w:r>
      <w:r w:rsidRPr="007F78B2">
        <w:t>vrijednosti</w:t>
      </w:r>
      <w:r w:rsidRPr="007F78B2">
        <w:rPr>
          <w:spacing w:val="-14"/>
        </w:rPr>
        <w:t xml:space="preserve"> </w:t>
      </w:r>
      <w:r w:rsidRPr="007F78B2">
        <w:t>ugovora bez PDV-a s klauzulom „plativo na prvi poziv“ odnosno „bez prava prigovora“, mora biti bezuvjetno i s rokom važenja 60 dana dužim od isteka ugovorenog roka za izvođenje</w:t>
      </w:r>
      <w:r w:rsidRPr="007F78B2">
        <w:rPr>
          <w:spacing w:val="-13"/>
        </w:rPr>
        <w:t xml:space="preserve"> </w:t>
      </w:r>
      <w:r w:rsidRPr="007F78B2">
        <w:t>radova.</w:t>
      </w:r>
    </w:p>
    <w:p w:rsidR="00870522" w:rsidRPr="007F78B2" w:rsidRDefault="00E6003B" w:rsidP="007F78B2">
      <w:pPr>
        <w:pStyle w:val="Tijeloteksta"/>
        <w:spacing w:line="276" w:lineRule="auto"/>
        <w:ind w:right="403"/>
        <w:jc w:val="both"/>
      </w:pPr>
      <w:r w:rsidRPr="007F78B2">
        <w:t>Umjesto jamstva za uredno ispunjenje ugovora o javnoj nabavi u obliku bankarske garancije, ponuditelj može dati novčani polog u traženom iznosu u korist računa Naručitelja.</w:t>
      </w:r>
    </w:p>
    <w:p w:rsidR="00870522" w:rsidRPr="007F78B2" w:rsidRDefault="00E6003B" w:rsidP="007F78B2">
      <w:pPr>
        <w:pStyle w:val="Tijeloteksta"/>
        <w:spacing w:line="276" w:lineRule="auto"/>
        <w:ind w:right="402"/>
        <w:jc w:val="both"/>
      </w:pPr>
      <w:r w:rsidRPr="007F78B2">
        <w:t>Jamstvo za uredno ispunjenje ugovora bit će vraćeno u roku od 60 dana od dana primopredaje radova. Prije vraćanja jamstva za uredno ispunjenje ugovora odabrani ponuditelj obvezan je dostaviti jamstvo za otklanjanje nedostataka u jamstvenom roku.</w:t>
      </w:r>
    </w:p>
    <w:p w:rsidR="007F78B2" w:rsidRPr="007F78B2" w:rsidRDefault="007F78B2" w:rsidP="007F78B2">
      <w:pPr>
        <w:pStyle w:val="Tijeloteksta"/>
        <w:spacing w:line="276" w:lineRule="auto"/>
        <w:ind w:right="402"/>
        <w:jc w:val="both"/>
      </w:pPr>
    </w:p>
    <w:p w:rsidR="00870522" w:rsidRPr="007F78B2" w:rsidRDefault="00E6003B" w:rsidP="007F78B2">
      <w:pPr>
        <w:pStyle w:val="Odlomakpopisa"/>
        <w:numPr>
          <w:ilvl w:val="2"/>
          <w:numId w:val="9"/>
        </w:numPr>
        <w:tabs>
          <w:tab w:val="left" w:pos="732"/>
        </w:tabs>
        <w:spacing w:line="276" w:lineRule="auto"/>
        <w:rPr>
          <w:rFonts w:ascii="Calibri Light"/>
          <w:sz w:val="24"/>
          <w:szCs w:val="24"/>
        </w:rPr>
      </w:pPr>
      <w:bookmarkStart w:id="73" w:name="_bookmark72"/>
      <w:bookmarkEnd w:id="73"/>
      <w:r w:rsidRPr="007F78B2">
        <w:rPr>
          <w:rFonts w:ascii="Calibri Light"/>
          <w:color w:val="1F3762"/>
          <w:sz w:val="24"/>
          <w:szCs w:val="24"/>
        </w:rPr>
        <w:t>Jamstvo za otklanjanje nedostataka u jamstvenom</w:t>
      </w:r>
      <w:r w:rsidRPr="007F78B2">
        <w:rPr>
          <w:rFonts w:ascii="Calibri Light"/>
          <w:color w:val="1F3762"/>
          <w:spacing w:val="-3"/>
          <w:sz w:val="24"/>
          <w:szCs w:val="24"/>
        </w:rPr>
        <w:t xml:space="preserve"> </w:t>
      </w:r>
      <w:r w:rsidRPr="007F78B2">
        <w:rPr>
          <w:rFonts w:ascii="Calibri Light"/>
          <w:color w:val="1F3762"/>
          <w:sz w:val="24"/>
          <w:szCs w:val="24"/>
        </w:rPr>
        <w:t>roku</w:t>
      </w:r>
      <w:r w:rsidR="003E3EB6">
        <w:rPr>
          <w:rFonts w:ascii="Calibri Light"/>
          <w:color w:val="1F3762"/>
          <w:sz w:val="24"/>
          <w:szCs w:val="24"/>
        </w:rPr>
        <w:t xml:space="preserve"> (Prilog 3)</w:t>
      </w:r>
    </w:p>
    <w:p w:rsidR="00870522" w:rsidRPr="007F78B2" w:rsidRDefault="00E6003B" w:rsidP="007F78B2">
      <w:pPr>
        <w:pStyle w:val="Tijeloteksta"/>
        <w:spacing w:line="276" w:lineRule="auto"/>
        <w:ind w:right="393"/>
        <w:jc w:val="both"/>
      </w:pPr>
      <w:r w:rsidRPr="007F78B2">
        <w:t>Za otklanjanje nedostataka koji bi se eventualno mogli pojaviti u jamstvenom roku, a za slučaj da se ne ispuni obveza otklanjanja nedostataka ili se ne naknadi nastala šteta, odabrani ponuditelj se obvezuje da će Naručitelju na dan izvršenja primopredaje radova predati jamstvo za</w:t>
      </w:r>
      <w:r w:rsidRPr="007F78B2">
        <w:rPr>
          <w:spacing w:val="-15"/>
        </w:rPr>
        <w:t xml:space="preserve"> </w:t>
      </w:r>
      <w:r w:rsidRPr="007F78B2">
        <w:t>otklanjanje</w:t>
      </w:r>
      <w:r w:rsidRPr="007F78B2">
        <w:rPr>
          <w:spacing w:val="-14"/>
        </w:rPr>
        <w:t xml:space="preserve"> </w:t>
      </w:r>
      <w:r w:rsidRPr="007F78B2">
        <w:t>nedostataka</w:t>
      </w:r>
      <w:r w:rsidRPr="007F78B2">
        <w:rPr>
          <w:spacing w:val="-15"/>
        </w:rPr>
        <w:t xml:space="preserve"> </w:t>
      </w:r>
      <w:r w:rsidRPr="007F78B2">
        <w:t>u</w:t>
      </w:r>
      <w:r w:rsidRPr="007F78B2">
        <w:rPr>
          <w:spacing w:val="-13"/>
        </w:rPr>
        <w:t xml:space="preserve"> </w:t>
      </w:r>
      <w:r w:rsidRPr="007F78B2">
        <w:t>jamstvenom</w:t>
      </w:r>
      <w:r w:rsidRPr="007F78B2">
        <w:rPr>
          <w:spacing w:val="-13"/>
        </w:rPr>
        <w:t xml:space="preserve"> </w:t>
      </w:r>
      <w:r w:rsidRPr="007F78B2">
        <w:t>roku</w:t>
      </w:r>
      <w:r w:rsidRPr="007F78B2">
        <w:rPr>
          <w:spacing w:val="-14"/>
        </w:rPr>
        <w:t xml:space="preserve"> </w:t>
      </w:r>
      <w:r w:rsidRPr="007F78B2">
        <w:t>u</w:t>
      </w:r>
      <w:r w:rsidRPr="007F78B2">
        <w:rPr>
          <w:spacing w:val="-13"/>
        </w:rPr>
        <w:t xml:space="preserve"> </w:t>
      </w:r>
      <w:r w:rsidRPr="007F78B2">
        <w:t>obliku</w:t>
      </w:r>
      <w:r w:rsidRPr="007F78B2">
        <w:rPr>
          <w:spacing w:val="-13"/>
        </w:rPr>
        <w:t xml:space="preserve"> </w:t>
      </w:r>
      <w:r w:rsidRPr="007F78B2">
        <w:t>bankarske</w:t>
      </w:r>
      <w:r w:rsidRPr="007F78B2">
        <w:rPr>
          <w:spacing w:val="-15"/>
        </w:rPr>
        <w:t xml:space="preserve"> </w:t>
      </w:r>
      <w:r w:rsidRPr="007F78B2">
        <w:t>garancije</w:t>
      </w:r>
      <w:r w:rsidRPr="007F78B2">
        <w:rPr>
          <w:spacing w:val="-12"/>
        </w:rPr>
        <w:t xml:space="preserve"> </w:t>
      </w:r>
      <w:r w:rsidRPr="007F78B2">
        <w:t>s</w:t>
      </w:r>
      <w:r w:rsidRPr="007F78B2">
        <w:rPr>
          <w:spacing w:val="-13"/>
        </w:rPr>
        <w:t xml:space="preserve"> </w:t>
      </w:r>
      <w:r w:rsidRPr="007F78B2">
        <w:t>klauzulom</w:t>
      </w:r>
      <w:r w:rsidRPr="007F78B2">
        <w:rPr>
          <w:spacing w:val="-13"/>
        </w:rPr>
        <w:t xml:space="preserve"> </w:t>
      </w:r>
      <w:r w:rsidRPr="007F78B2">
        <w:t>plativo na</w:t>
      </w:r>
      <w:r w:rsidRPr="007F78B2">
        <w:rPr>
          <w:spacing w:val="-7"/>
        </w:rPr>
        <w:t xml:space="preserve"> </w:t>
      </w:r>
      <w:r w:rsidRPr="007F78B2">
        <w:t>prvi</w:t>
      </w:r>
      <w:r w:rsidRPr="007F78B2">
        <w:rPr>
          <w:spacing w:val="-7"/>
        </w:rPr>
        <w:t xml:space="preserve"> </w:t>
      </w:r>
      <w:r w:rsidRPr="007F78B2">
        <w:t>poziv</w:t>
      </w:r>
      <w:r w:rsidRPr="007F78B2">
        <w:rPr>
          <w:spacing w:val="-7"/>
        </w:rPr>
        <w:t xml:space="preserve"> </w:t>
      </w:r>
      <w:r w:rsidRPr="007F78B2">
        <w:t>odnosno</w:t>
      </w:r>
      <w:r w:rsidRPr="007F78B2">
        <w:rPr>
          <w:spacing w:val="-6"/>
        </w:rPr>
        <w:t xml:space="preserve"> </w:t>
      </w:r>
      <w:r w:rsidRPr="007F78B2">
        <w:t>bez</w:t>
      </w:r>
      <w:r w:rsidRPr="007F78B2">
        <w:rPr>
          <w:spacing w:val="-5"/>
        </w:rPr>
        <w:t xml:space="preserve"> </w:t>
      </w:r>
      <w:r w:rsidRPr="007F78B2">
        <w:t>prava</w:t>
      </w:r>
      <w:r w:rsidRPr="007F78B2">
        <w:rPr>
          <w:spacing w:val="-7"/>
        </w:rPr>
        <w:t xml:space="preserve"> </w:t>
      </w:r>
      <w:r w:rsidRPr="007F78B2">
        <w:t>prigovora</w:t>
      </w:r>
      <w:r w:rsidRPr="007F78B2">
        <w:rPr>
          <w:spacing w:val="-7"/>
        </w:rPr>
        <w:t xml:space="preserve"> </w:t>
      </w:r>
      <w:r w:rsidRPr="007F78B2">
        <w:t>i</w:t>
      </w:r>
      <w:r w:rsidRPr="007F78B2">
        <w:rPr>
          <w:spacing w:val="-6"/>
        </w:rPr>
        <w:t xml:space="preserve"> </w:t>
      </w:r>
      <w:r w:rsidRPr="007F78B2">
        <w:t>bezuvjetno,</w:t>
      </w:r>
      <w:r w:rsidRPr="007F78B2">
        <w:rPr>
          <w:spacing w:val="-6"/>
        </w:rPr>
        <w:t xml:space="preserve"> </w:t>
      </w:r>
      <w:r w:rsidRPr="007F78B2">
        <w:t>na</w:t>
      </w:r>
      <w:r w:rsidRPr="007F78B2">
        <w:rPr>
          <w:spacing w:val="-4"/>
        </w:rPr>
        <w:t xml:space="preserve"> </w:t>
      </w:r>
      <w:r w:rsidRPr="007F78B2">
        <w:t>rok</w:t>
      </w:r>
      <w:r w:rsidRPr="007F78B2">
        <w:rPr>
          <w:spacing w:val="-7"/>
        </w:rPr>
        <w:t xml:space="preserve"> </w:t>
      </w:r>
      <w:r w:rsidRPr="007F78B2">
        <w:t>od</w:t>
      </w:r>
      <w:r w:rsidRPr="007F78B2">
        <w:rPr>
          <w:spacing w:val="-6"/>
        </w:rPr>
        <w:t xml:space="preserve"> </w:t>
      </w:r>
      <w:r w:rsidRPr="007F78B2">
        <w:t>broja</w:t>
      </w:r>
      <w:r w:rsidRPr="007F78B2">
        <w:rPr>
          <w:spacing w:val="-6"/>
        </w:rPr>
        <w:t xml:space="preserve"> </w:t>
      </w:r>
      <w:r w:rsidRPr="007F78B2">
        <w:t>godina</w:t>
      </w:r>
      <w:r w:rsidRPr="007F78B2">
        <w:rPr>
          <w:spacing w:val="-7"/>
        </w:rPr>
        <w:t xml:space="preserve"> </w:t>
      </w:r>
      <w:r w:rsidRPr="007F78B2">
        <w:t>koji</w:t>
      </w:r>
      <w:r w:rsidRPr="007F78B2">
        <w:rPr>
          <w:spacing w:val="-6"/>
        </w:rPr>
        <w:t xml:space="preserve"> </w:t>
      </w:r>
      <w:r w:rsidRPr="007F78B2">
        <w:t>je</w:t>
      </w:r>
      <w:r w:rsidRPr="007F78B2">
        <w:rPr>
          <w:spacing w:val="-6"/>
        </w:rPr>
        <w:t xml:space="preserve"> </w:t>
      </w:r>
      <w:r w:rsidRPr="007F78B2">
        <w:t>ponudio sukladno</w:t>
      </w:r>
      <w:r w:rsidRPr="007F78B2">
        <w:rPr>
          <w:spacing w:val="-6"/>
        </w:rPr>
        <w:t xml:space="preserve"> </w:t>
      </w:r>
      <w:r w:rsidRPr="007F78B2">
        <w:t>kriteriju</w:t>
      </w:r>
      <w:r w:rsidRPr="007F78B2">
        <w:rPr>
          <w:spacing w:val="-6"/>
        </w:rPr>
        <w:t xml:space="preserve"> </w:t>
      </w:r>
      <w:r w:rsidRPr="007F78B2">
        <w:t>ekonomski</w:t>
      </w:r>
      <w:r w:rsidRPr="007F78B2">
        <w:rPr>
          <w:spacing w:val="-5"/>
        </w:rPr>
        <w:t xml:space="preserve"> </w:t>
      </w:r>
      <w:r w:rsidRPr="007F78B2">
        <w:t>najpovoljnije</w:t>
      </w:r>
      <w:r w:rsidRPr="007F78B2">
        <w:rPr>
          <w:spacing w:val="-6"/>
        </w:rPr>
        <w:t xml:space="preserve"> </w:t>
      </w:r>
      <w:r w:rsidRPr="007F78B2">
        <w:t>ponude,</w:t>
      </w:r>
      <w:r w:rsidRPr="007F78B2">
        <w:rPr>
          <w:spacing w:val="-6"/>
        </w:rPr>
        <w:t xml:space="preserve"> </w:t>
      </w:r>
      <w:r w:rsidRPr="007F78B2">
        <w:t>u</w:t>
      </w:r>
      <w:r w:rsidRPr="007F78B2">
        <w:rPr>
          <w:spacing w:val="-6"/>
        </w:rPr>
        <w:t xml:space="preserve"> </w:t>
      </w:r>
      <w:r w:rsidRPr="007F78B2">
        <w:t>visini</w:t>
      </w:r>
      <w:r w:rsidRPr="007F78B2">
        <w:rPr>
          <w:spacing w:val="-6"/>
        </w:rPr>
        <w:t xml:space="preserve"> </w:t>
      </w:r>
      <w:r w:rsidRPr="007F78B2">
        <w:t>10%</w:t>
      </w:r>
      <w:r w:rsidRPr="007F78B2">
        <w:rPr>
          <w:spacing w:val="-6"/>
        </w:rPr>
        <w:t xml:space="preserve"> </w:t>
      </w:r>
      <w:r w:rsidRPr="007F78B2">
        <w:t>izvedenih</w:t>
      </w:r>
      <w:r w:rsidRPr="007F78B2">
        <w:rPr>
          <w:spacing w:val="-6"/>
        </w:rPr>
        <w:t xml:space="preserve"> </w:t>
      </w:r>
      <w:r w:rsidRPr="007F78B2">
        <w:t>radova</w:t>
      </w:r>
      <w:r w:rsidRPr="007F78B2">
        <w:rPr>
          <w:spacing w:val="-7"/>
        </w:rPr>
        <w:t xml:space="preserve"> </w:t>
      </w:r>
      <w:r w:rsidRPr="007F78B2">
        <w:t>bez</w:t>
      </w:r>
      <w:r w:rsidRPr="007F78B2">
        <w:rPr>
          <w:spacing w:val="-4"/>
        </w:rPr>
        <w:t xml:space="preserve"> </w:t>
      </w:r>
      <w:r w:rsidRPr="007F78B2">
        <w:t>PDV-a.</w:t>
      </w:r>
    </w:p>
    <w:p w:rsidR="00870522" w:rsidRPr="007F78B2" w:rsidRDefault="00E6003B" w:rsidP="007F78B2">
      <w:pPr>
        <w:pStyle w:val="Tijeloteksta"/>
        <w:spacing w:line="276" w:lineRule="auto"/>
        <w:ind w:right="405"/>
        <w:jc w:val="both"/>
      </w:pPr>
      <w:r w:rsidRPr="007F78B2">
        <w:t>Umjesto jamstva za otklanjanje nedostataka u jamstvenom roku u obliku bankarske garancije, ponuditelj može dati novčani polog u traženom iznosu u korist računa Naručitelja.</w:t>
      </w:r>
    </w:p>
    <w:p w:rsidR="00870522" w:rsidRPr="007F78B2" w:rsidRDefault="00E6003B" w:rsidP="007F78B2">
      <w:pPr>
        <w:pStyle w:val="Tijeloteksta"/>
        <w:spacing w:line="276" w:lineRule="auto"/>
        <w:ind w:right="401"/>
        <w:jc w:val="both"/>
      </w:pPr>
      <w:r w:rsidRPr="007F78B2">
        <w:t>Po isteku ponuđenog jamstvenog roka na izvedene radove Naručitelj se obvezuje u roku od 60 dana vratiti bankarsku garanciju odabranom ponuditelju ukoliko ne nastupe okolnosti za aktiviranje iste.</w:t>
      </w:r>
    </w:p>
    <w:p w:rsidR="00870522" w:rsidRPr="007F78B2" w:rsidRDefault="00E6003B" w:rsidP="007F78B2">
      <w:pPr>
        <w:pStyle w:val="Tijeloteksta"/>
        <w:spacing w:line="276" w:lineRule="auto"/>
        <w:ind w:right="400"/>
        <w:jc w:val="both"/>
      </w:pPr>
      <w:r w:rsidRPr="007F78B2">
        <w:t>Ukoliko</w:t>
      </w:r>
      <w:r w:rsidRPr="007F78B2">
        <w:rPr>
          <w:spacing w:val="-8"/>
        </w:rPr>
        <w:t xml:space="preserve"> </w:t>
      </w:r>
      <w:r w:rsidRPr="007F78B2">
        <w:t>odabrani</w:t>
      </w:r>
      <w:r w:rsidRPr="007F78B2">
        <w:rPr>
          <w:spacing w:val="-7"/>
        </w:rPr>
        <w:t xml:space="preserve"> </w:t>
      </w:r>
      <w:r w:rsidRPr="007F78B2">
        <w:t>ponuditelj</w:t>
      </w:r>
      <w:r w:rsidRPr="007F78B2">
        <w:rPr>
          <w:spacing w:val="-8"/>
        </w:rPr>
        <w:t xml:space="preserve"> </w:t>
      </w:r>
      <w:r w:rsidRPr="007F78B2">
        <w:t>ne</w:t>
      </w:r>
      <w:r w:rsidRPr="007F78B2">
        <w:rPr>
          <w:spacing w:val="-9"/>
        </w:rPr>
        <w:t xml:space="preserve"> </w:t>
      </w:r>
      <w:r w:rsidRPr="007F78B2">
        <w:t>dostavi</w:t>
      </w:r>
      <w:r w:rsidRPr="007F78B2">
        <w:rPr>
          <w:spacing w:val="-7"/>
        </w:rPr>
        <w:t xml:space="preserve"> </w:t>
      </w:r>
      <w:r w:rsidRPr="007F78B2">
        <w:t>jamstvo</w:t>
      </w:r>
      <w:r w:rsidRPr="007F78B2">
        <w:rPr>
          <w:spacing w:val="-9"/>
        </w:rPr>
        <w:t xml:space="preserve"> </w:t>
      </w:r>
      <w:r w:rsidRPr="007F78B2">
        <w:t>za</w:t>
      </w:r>
      <w:r w:rsidRPr="007F78B2">
        <w:rPr>
          <w:spacing w:val="-9"/>
        </w:rPr>
        <w:t xml:space="preserve"> </w:t>
      </w:r>
      <w:r w:rsidRPr="007F78B2">
        <w:t>otklanjanje</w:t>
      </w:r>
      <w:r w:rsidRPr="007F78B2">
        <w:rPr>
          <w:spacing w:val="-10"/>
        </w:rPr>
        <w:t xml:space="preserve"> </w:t>
      </w:r>
      <w:r w:rsidRPr="007F78B2">
        <w:t>nedostataka</w:t>
      </w:r>
      <w:r w:rsidRPr="007F78B2">
        <w:rPr>
          <w:spacing w:val="-6"/>
        </w:rPr>
        <w:t xml:space="preserve"> </w:t>
      </w:r>
      <w:r w:rsidRPr="007F78B2">
        <w:t>u</w:t>
      </w:r>
      <w:r w:rsidRPr="007F78B2">
        <w:rPr>
          <w:spacing w:val="-8"/>
        </w:rPr>
        <w:t xml:space="preserve"> </w:t>
      </w:r>
      <w:r w:rsidRPr="007F78B2">
        <w:t>jamstvenom</w:t>
      </w:r>
      <w:r w:rsidRPr="007F78B2">
        <w:rPr>
          <w:spacing w:val="-8"/>
        </w:rPr>
        <w:t xml:space="preserve"> </w:t>
      </w:r>
      <w:r w:rsidRPr="007F78B2">
        <w:t>roku, Naručitelj može naplatiti jamstvo za uredno ispunjenje</w:t>
      </w:r>
      <w:r w:rsidRPr="007F78B2">
        <w:rPr>
          <w:spacing w:val="-5"/>
        </w:rPr>
        <w:t xml:space="preserve"> </w:t>
      </w:r>
      <w:r w:rsidRPr="007F78B2">
        <w:t>ugovora.</w:t>
      </w:r>
    </w:p>
    <w:p w:rsidR="007F78B2" w:rsidRPr="007F78B2" w:rsidRDefault="007F78B2" w:rsidP="007F78B2">
      <w:pPr>
        <w:pStyle w:val="Tijeloteksta"/>
        <w:spacing w:line="276" w:lineRule="auto"/>
        <w:ind w:right="400"/>
        <w:jc w:val="both"/>
      </w:pPr>
    </w:p>
    <w:p w:rsidR="00870522" w:rsidRPr="007F78B2" w:rsidRDefault="00E6003B" w:rsidP="007F78B2">
      <w:pPr>
        <w:pStyle w:val="Odlomakpopisa"/>
        <w:numPr>
          <w:ilvl w:val="2"/>
          <w:numId w:val="9"/>
        </w:numPr>
        <w:tabs>
          <w:tab w:val="left" w:pos="732"/>
        </w:tabs>
        <w:spacing w:line="276" w:lineRule="auto"/>
        <w:rPr>
          <w:rFonts w:ascii="Calibri Light" w:hAnsi="Calibri Light"/>
          <w:sz w:val="24"/>
          <w:szCs w:val="24"/>
        </w:rPr>
      </w:pPr>
      <w:bookmarkStart w:id="74" w:name="_bookmark73"/>
      <w:bookmarkEnd w:id="74"/>
      <w:r w:rsidRPr="007F78B2">
        <w:rPr>
          <w:rFonts w:ascii="Calibri Light" w:hAnsi="Calibri Light"/>
          <w:color w:val="1F3762"/>
          <w:sz w:val="24"/>
          <w:szCs w:val="24"/>
        </w:rPr>
        <w:t>Novčani</w:t>
      </w:r>
      <w:r w:rsidRPr="007F78B2">
        <w:rPr>
          <w:rFonts w:ascii="Calibri Light" w:hAnsi="Calibri Light"/>
          <w:color w:val="1F3762"/>
          <w:spacing w:val="-1"/>
          <w:sz w:val="24"/>
          <w:szCs w:val="24"/>
        </w:rPr>
        <w:t xml:space="preserve"> </w:t>
      </w:r>
      <w:r w:rsidRPr="007F78B2">
        <w:rPr>
          <w:rFonts w:ascii="Calibri Light" w:hAnsi="Calibri Light"/>
          <w:color w:val="1F3762"/>
          <w:sz w:val="24"/>
          <w:szCs w:val="24"/>
        </w:rPr>
        <w:t>polog</w:t>
      </w:r>
    </w:p>
    <w:p w:rsidR="00870522" w:rsidRPr="007F78B2" w:rsidRDefault="00E6003B" w:rsidP="007F78B2">
      <w:pPr>
        <w:pStyle w:val="Tijeloteksta"/>
        <w:spacing w:line="276" w:lineRule="auto"/>
        <w:ind w:right="398"/>
        <w:jc w:val="both"/>
      </w:pPr>
      <w:r w:rsidRPr="007F78B2">
        <w:t>Neovisno o sredstvu jamstva koje je Naručitelj odredio u DoN, ponuditelj može dati novčani polog u traženom iznosu. Novčani polog uplaćuje se u traženom iznosu na poslovni račun Naručitelja i na način naveden u točki 7.4.1. ove Dokumentacije o nabavi, uz obvezno navođenje svrhe jamstva.</w:t>
      </w:r>
    </w:p>
    <w:p w:rsidR="00870522" w:rsidRPr="007F78B2" w:rsidRDefault="00870522" w:rsidP="007F78B2">
      <w:pPr>
        <w:pStyle w:val="Tijeloteksta"/>
        <w:spacing w:line="276" w:lineRule="auto"/>
        <w:ind w:left="0"/>
      </w:pPr>
    </w:p>
    <w:p w:rsidR="00870522" w:rsidRDefault="00E6003B" w:rsidP="007F78B2">
      <w:pPr>
        <w:pStyle w:val="Naslov1"/>
        <w:numPr>
          <w:ilvl w:val="1"/>
          <w:numId w:val="9"/>
        </w:numPr>
        <w:tabs>
          <w:tab w:val="left" w:pos="689"/>
        </w:tabs>
        <w:spacing w:line="276" w:lineRule="auto"/>
        <w:ind w:left="688" w:hanging="553"/>
        <w:rPr>
          <w:color w:val="2E5395"/>
        </w:rPr>
      </w:pPr>
      <w:bookmarkStart w:id="75" w:name="_bookmark74"/>
      <w:bookmarkEnd w:id="75"/>
      <w:r>
        <w:rPr>
          <w:color w:val="2E5395"/>
        </w:rPr>
        <w:t>DATUM, VRIJEME I MJESTO JAVNOG OTVARANJA</w:t>
      </w:r>
      <w:r>
        <w:rPr>
          <w:color w:val="2E5395"/>
          <w:spacing w:val="-10"/>
        </w:rPr>
        <w:t xml:space="preserve"> </w:t>
      </w:r>
      <w:r>
        <w:rPr>
          <w:color w:val="2E5395"/>
        </w:rPr>
        <w:t>PONUDA</w:t>
      </w:r>
    </w:p>
    <w:p w:rsidR="00870522" w:rsidRPr="007F78B2" w:rsidRDefault="00E6003B" w:rsidP="007F78B2">
      <w:pPr>
        <w:pStyle w:val="Naslov3"/>
        <w:spacing w:line="276" w:lineRule="auto"/>
        <w:ind w:left="136" w:right="401"/>
      </w:pPr>
      <w:r w:rsidRPr="007F78B2">
        <w:t xml:space="preserve">Ponuditelj svoju elektroničku ponudu mora dostaviti predajom u EOJN RH najkasnije do </w:t>
      </w:r>
      <w:r w:rsidR="007F78B2" w:rsidRPr="007F78B2">
        <w:rPr>
          <w:highlight w:val="yellow"/>
        </w:rPr>
        <w:t>______________</w:t>
      </w:r>
      <w:r w:rsidRPr="007F78B2">
        <w:rPr>
          <w:highlight w:val="yellow"/>
        </w:rPr>
        <w:t xml:space="preserve"> 201</w:t>
      </w:r>
      <w:r w:rsidR="007F78B2" w:rsidRPr="007F78B2">
        <w:rPr>
          <w:highlight w:val="yellow"/>
        </w:rPr>
        <w:t>9</w:t>
      </w:r>
      <w:r w:rsidRPr="007F78B2">
        <w:rPr>
          <w:highlight w:val="yellow"/>
        </w:rPr>
        <w:t>.</w:t>
      </w:r>
      <w:r w:rsidRPr="007F78B2">
        <w:t xml:space="preserve"> godine do 12:00 sati.</w:t>
      </w:r>
    </w:p>
    <w:p w:rsidR="00870522" w:rsidRPr="007F78B2" w:rsidRDefault="00E6003B" w:rsidP="007F78B2">
      <w:pPr>
        <w:spacing w:line="276" w:lineRule="auto"/>
        <w:ind w:left="136" w:right="404"/>
        <w:jc w:val="both"/>
        <w:rPr>
          <w:b/>
          <w:sz w:val="24"/>
          <w:szCs w:val="24"/>
        </w:rPr>
      </w:pPr>
      <w:r w:rsidRPr="007F78B2">
        <w:rPr>
          <w:sz w:val="24"/>
          <w:szCs w:val="24"/>
        </w:rPr>
        <w:t xml:space="preserve">Otvaranje ponuda obavit će se odmah nakon isteka roka za dostavu ponuda u sjedištu Naručitelja na adresi: </w:t>
      </w:r>
      <w:r w:rsidRPr="007F78B2">
        <w:rPr>
          <w:b/>
          <w:sz w:val="24"/>
          <w:szCs w:val="24"/>
        </w:rPr>
        <w:t>Općina Šandrovac, Bjelovarska 6, 43227 Šandrovac</w:t>
      </w:r>
    </w:p>
    <w:p w:rsidR="00870522" w:rsidRPr="007F78B2" w:rsidRDefault="00E6003B" w:rsidP="007F78B2">
      <w:pPr>
        <w:pStyle w:val="Tijeloteksta"/>
        <w:spacing w:line="276" w:lineRule="auto"/>
        <w:ind w:right="329"/>
      </w:pPr>
      <w:r w:rsidRPr="007F78B2">
        <w:t>Ponude će se otvarati onim redoslijedom kojim su zaprimljene i koji je zabilježen u Upisniku o zaprimanju elektroničkih ponuda.</w:t>
      </w:r>
    </w:p>
    <w:p w:rsidR="00870522" w:rsidRPr="007F78B2" w:rsidRDefault="00870522" w:rsidP="007F78B2">
      <w:pPr>
        <w:pStyle w:val="Tijeloteksta"/>
        <w:spacing w:line="276" w:lineRule="auto"/>
        <w:ind w:left="0"/>
      </w:pPr>
    </w:p>
    <w:p w:rsidR="00870522" w:rsidRPr="007F78B2" w:rsidRDefault="00E6003B" w:rsidP="007F78B2">
      <w:pPr>
        <w:pStyle w:val="Tijeloteksta"/>
        <w:spacing w:line="276" w:lineRule="auto"/>
        <w:ind w:right="398"/>
        <w:jc w:val="both"/>
      </w:pPr>
      <w:r w:rsidRPr="007F78B2">
        <w:t>Ponude</w:t>
      </w:r>
      <w:r w:rsidRPr="007F78B2">
        <w:rPr>
          <w:spacing w:val="-5"/>
        </w:rPr>
        <w:t xml:space="preserve"> </w:t>
      </w:r>
      <w:r w:rsidRPr="007F78B2">
        <w:t>otvaraju</w:t>
      </w:r>
      <w:r w:rsidRPr="007F78B2">
        <w:rPr>
          <w:spacing w:val="-3"/>
        </w:rPr>
        <w:t xml:space="preserve"> </w:t>
      </w:r>
      <w:r w:rsidRPr="007F78B2">
        <w:t>najmanje</w:t>
      </w:r>
      <w:r w:rsidRPr="007F78B2">
        <w:rPr>
          <w:spacing w:val="-4"/>
        </w:rPr>
        <w:t xml:space="preserve"> </w:t>
      </w:r>
      <w:r w:rsidRPr="007F78B2">
        <w:t>dva</w:t>
      </w:r>
      <w:r w:rsidRPr="007F78B2">
        <w:rPr>
          <w:spacing w:val="-5"/>
        </w:rPr>
        <w:t xml:space="preserve"> </w:t>
      </w:r>
      <w:r w:rsidRPr="007F78B2">
        <w:t>člana</w:t>
      </w:r>
      <w:r w:rsidRPr="007F78B2">
        <w:rPr>
          <w:spacing w:val="-5"/>
        </w:rPr>
        <w:t xml:space="preserve"> </w:t>
      </w:r>
      <w:r w:rsidRPr="007F78B2">
        <w:t>stručnog</w:t>
      </w:r>
      <w:r w:rsidRPr="007F78B2">
        <w:rPr>
          <w:spacing w:val="-6"/>
        </w:rPr>
        <w:t xml:space="preserve"> </w:t>
      </w:r>
      <w:r w:rsidRPr="007F78B2">
        <w:t>povjerenstva</w:t>
      </w:r>
      <w:r w:rsidRPr="007F78B2">
        <w:rPr>
          <w:spacing w:val="-4"/>
        </w:rPr>
        <w:t xml:space="preserve"> </w:t>
      </w:r>
      <w:r w:rsidRPr="007F78B2">
        <w:t>za</w:t>
      </w:r>
      <w:r w:rsidRPr="007F78B2">
        <w:rPr>
          <w:spacing w:val="-5"/>
        </w:rPr>
        <w:t xml:space="preserve"> </w:t>
      </w:r>
      <w:r w:rsidRPr="007F78B2">
        <w:t>javnu</w:t>
      </w:r>
      <w:r w:rsidRPr="007F78B2">
        <w:rPr>
          <w:spacing w:val="-3"/>
        </w:rPr>
        <w:t xml:space="preserve"> </w:t>
      </w:r>
      <w:r w:rsidRPr="007F78B2">
        <w:t>nabavu.</w:t>
      </w:r>
      <w:r w:rsidRPr="007F78B2">
        <w:rPr>
          <w:spacing w:val="-4"/>
        </w:rPr>
        <w:t xml:space="preserve"> </w:t>
      </w:r>
      <w:r w:rsidRPr="007F78B2">
        <w:t>Javnom</w:t>
      </w:r>
      <w:r w:rsidRPr="007F78B2">
        <w:rPr>
          <w:spacing w:val="-3"/>
        </w:rPr>
        <w:t xml:space="preserve"> </w:t>
      </w:r>
      <w:r w:rsidRPr="007F78B2">
        <w:t>otvaranju ponuda smiju prisustvovati ovlašteni predstavnici ponuditelja i druge osobe. Pravo aktivnog sudjelovanja na javnom otvaranju ponuda imaju samo članovi stručnog povjerenstva za javnu nabavu i ovlašteni predstavnici</w:t>
      </w:r>
      <w:r w:rsidRPr="007F78B2">
        <w:rPr>
          <w:spacing w:val="-2"/>
        </w:rPr>
        <w:t xml:space="preserve"> </w:t>
      </w:r>
      <w:r w:rsidRPr="007F78B2">
        <w:t>ponuditelja.</w:t>
      </w:r>
    </w:p>
    <w:p w:rsidR="00870522" w:rsidRPr="007F78B2" w:rsidRDefault="00870522" w:rsidP="007F78B2">
      <w:pPr>
        <w:pStyle w:val="Tijeloteksta"/>
        <w:spacing w:line="276" w:lineRule="auto"/>
        <w:ind w:left="0"/>
      </w:pPr>
    </w:p>
    <w:p w:rsidR="00870522" w:rsidRPr="007F78B2" w:rsidRDefault="00E6003B" w:rsidP="007F78B2">
      <w:pPr>
        <w:pStyle w:val="Tijeloteksta"/>
        <w:spacing w:line="276" w:lineRule="auto"/>
        <w:ind w:right="395"/>
        <w:jc w:val="both"/>
      </w:pPr>
      <w:r w:rsidRPr="007F78B2">
        <w:t>Ovlašteni predstavnici ponuditelja obvezni su svoje pisane ovlasti za sudjelovanje u postupku otvaranja ponuda predati stručnom povjerenstvu za javnu nabavu neposredno prije početka otvaranja ponuda.</w:t>
      </w:r>
    </w:p>
    <w:p w:rsidR="00870522" w:rsidRPr="007F78B2" w:rsidRDefault="00870522" w:rsidP="007F78B2">
      <w:pPr>
        <w:pStyle w:val="Tijeloteksta"/>
        <w:spacing w:line="276" w:lineRule="auto"/>
        <w:ind w:left="0"/>
      </w:pPr>
    </w:p>
    <w:p w:rsidR="00870522" w:rsidRPr="007F78B2" w:rsidRDefault="00E6003B" w:rsidP="007F78B2">
      <w:pPr>
        <w:pStyle w:val="Tijeloteksta"/>
        <w:spacing w:line="276" w:lineRule="auto"/>
        <w:ind w:right="395"/>
        <w:jc w:val="both"/>
      </w:pPr>
      <w:r w:rsidRPr="007F78B2">
        <w:t>Dokaz ovlasti ovlaštene osobe Ponuditelja je pisana punomoć, ovlaštenje i sl. Dokaz ovlasti zakonskog</w:t>
      </w:r>
      <w:r w:rsidRPr="007F78B2">
        <w:rPr>
          <w:spacing w:val="-9"/>
        </w:rPr>
        <w:t xml:space="preserve"> </w:t>
      </w:r>
      <w:r w:rsidRPr="007F78B2">
        <w:t>zastupnika</w:t>
      </w:r>
      <w:r w:rsidRPr="007F78B2">
        <w:rPr>
          <w:spacing w:val="-8"/>
        </w:rPr>
        <w:t xml:space="preserve"> </w:t>
      </w:r>
      <w:r w:rsidRPr="007F78B2">
        <w:t>ponuditelja</w:t>
      </w:r>
      <w:r w:rsidRPr="007F78B2">
        <w:rPr>
          <w:spacing w:val="-7"/>
        </w:rPr>
        <w:t xml:space="preserve"> </w:t>
      </w:r>
      <w:r w:rsidRPr="007F78B2">
        <w:t>je</w:t>
      </w:r>
      <w:r w:rsidRPr="007F78B2">
        <w:rPr>
          <w:spacing w:val="-7"/>
        </w:rPr>
        <w:t xml:space="preserve"> </w:t>
      </w:r>
      <w:r w:rsidRPr="007F78B2">
        <w:t>izvadak</w:t>
      </w:r>
      <w:r w:rsidRPr="007F78B2">
        <w:rPr>
          <w:spacing w:val="-6"/>
        </w:rPr>
        <w:t xml:space="preserve"> </w:t>
      </w:r>
      <w:r w:rsidRPr="007F78B2">
        <w:t>iz</w:t>
      </w:r>
      <w:r w:rsidRPr="007F78B2">
        <w:rPr>
          <w:spacing w:val="-5"/>
        </w:rPr>
        <w:t xml:space="preserve"> </w:t>
      </w:r>
      <w:r w:rsidRPr="007F78B2">
        <w:t>sudskog</w:t>
      </w:r>
      <w:r w:rsidRPr="007F78B2">
        <w:rPr>
          <w:spacing w:val="-8"/>
        </w:rPr>
        <w:t xml:space="preserve"> </w:t>
      </w:r>
      <w:r w:rsidRPr="007F78B2">
        <w:t>registra</w:t>
      </w:r>
      <w:r w:rsidRPr="007F78B2">
        <w:rPr>
          <w:spacing w:val="-8"/>
        </w:rPr>
        <w:t xml:space="preserve"> </w:t>
      </w:r>
      <w:r w:rsidRPr="007F78B2">
        <w:t>ili</w:t>
      </w:r>
      <w:r w:rsidRPr="007F78B2">
        <w:rPr>
          <w:spacing w:val="-6"/>
        </w:rPr>
        <w:t xml:space="preserve"> </w:t>
      </w:r>
      <w:r w:rsidRPr="007F78B2">
        <w:t>druga</w:t>
      </w:r>
      <w:r w:rsidRPr="007F78B2">
        <w:rPr>
          <w:spacing w:val="-7"/>
        </w:rPr>
        <w:t xml:space="preserve"> </w:t>
      </w:r>
      <w:r w:rsidRPr="007F78B2">
        <w:t>odgovarajuća</w:t>
      </w:r>
      <w:r w:rsidRPr="007F78B2">
        <w:rPr>
          <w:spacing w:val="-7"/>
        </w:rPr>
        <w:t xml:space="preserve"> </w:t>
      </w:r>
      <w:r w:rsidRPr="007F78B2">
        <w:t>isprava iz koje je vidljivo svojstvo zakonskog zastupnika. U slučaju kada naručitelj dobije informaciju da je pristigla elektronički dostavljena ponuda, a funkcija javnog otvaranja elektronički dostavljenih ponuda je nedostupna iz bilo kojeg razloga, proces javnog otvaranja ponuda započinje kada se za to stvore</w:t>
      </w:r>
      <w:r w:rsidRPr="007F78B2">
        <w:rPr>
          <w:spacing w:val="-6"/>
        </w:rPr>
        <w:t xml:space="preserve"> </w:t>
      </w:r>
      <w:r w:rsidRPr="007F78B2">
        <w:t>uvjeti.</w:t>
      </w:r>
    </w:p>
    <w:p w:rsidR="00870522" w:rsidRPr="007F78B2" w:rsidRDefault="00E6003B" w:rsidP="007F78B2">
      <w:pPr>
        <w:pStyle w:val="Tijeloteksta"/>
        <w:spacing w:line="276" w:lineRule="auto"/>
        <w:ind w:right="402"/>
        <w:jc w:val="both"/>
      </w:pPr>
      <w:r w:rsidRPr="007F78B2">
        <w:t>Zapisnik o otvaranju ponuda Naručitelj će odmah uručiti svim ovlaštenim predstavnicima Ponuditelja nazočnima na javnom otvaranju, a ostalim Ponuditeljima zapisnik se dostavlja na njihov pisani zahtjev, osim ako je zapisnik javno objavljen.</w:t>
      </w:r>
    </w:p>
    <w:p w:rsidR="00870522" w:rsidRPr="007F78B2" w:rsidRDefault="00870522" w:rsidP="007F78B2">
      <w:pPr>
        <w:pStyle w:val="Tijeloteksta"/>
        <w:spacing w:line="276" w:lineRule="auto"/>
        <w:ind w:left="0"/>
      </w:pPr>
    </w:p>
    <w:p w:rsidR="00870522" w:rsidRPr="007F78B2" w:rsidRDefault="00870522" w:rsidP="007F78B2">
      <w:pPr>
        <w:pStyle w:val="Tijeloteksta"/>
        <w:spacing w:line="276" w:lineRule="auto"/>
        <w:ind w:left="0"/>
      </w:pPr>
    </w:p>
    <w:p w:rsidR="00870522" w:rsidRPr="007F78B2" w:rsidRDefault="00E6003B" w:rsidP="007F78B2">
      <w:pPr>
        <w:pStyle w:val="Odlomakpopisa"/>
        <w:numPr>
          <w:ilvl w:val="2"/>
          <w:numId w:val="9"/>
        </w:numPr>
        <w:tabs>
          <w:tab w:val="left" w:pos="732"/>
        </w:tabs>
        <w:spacing w:line="276" w:lineRule="auto"/>
        <w:rPr>
          <w:rFonts w:ascii="Calibri Light"/>
          <w:sz w:val="24"/>
          <w:szCs w:val="24"/>
        </w:rPr>
      </w:pPr>
      <w:bookmarkStart w:id="76" w:name="_bookmark75"/>
      <w:bookmarkEnd w:id="76"/>
      <w:r w:rsidRPr="007F78B2">
        <w:rPr>
          <w:rFonts w:ascii="Calibri Light"/>
          <w:color w:val="1F3762"/>
          <w:sz w:val="24"/>
          <w:szCs w:val="24"/>
        </w:rPr>
        <w:t>Nedostupnost EOJN RH u trenutku ili tijekom javnog otvaranja</w:t>
      </w:r>
      <w:r w:rsidRPr="007F78B2">
        <w:rPr>
          <w:rFonts w:ascii="Calibri Light"/>
          <w:color w:val="1F3762"/>
          <w:spacing w:val="-2"/>
          <w:sz w:val="24"/>
          <w:szCs w:val="24"/>
        </w:rPr>
        <w:t xml:space="preserve"> </w:t>
      </w:r>
      <w:r w:rsidRPr="007F78B2">
        <w:rPr>
          <w:rFonts w:ascii="Calibri Light"/>
          <w:color w:val="1F3762"/>
          <w:sz w:val="24"/>
          <w:szCs w:val="24"/>
        </w:rPr>
        <w:t>ponuda</w:t>
      </w:r>
    </w:p>
    <w:p w:rsidR="00870522" w:rsidRPr="007F78B2" w:rsidRDefault="00E6003B" w:rsidP="007F78B2">
      <w:pPr>
        <w:pStyle w:val="Tijeloteksta"/>
        <w:spacing w:line="276" w:lineRule="auto"/>
      </w:pPr>
      <w:r w:rsidRPr="007F78B2">
        <w:t>Nedostupnost postoji ako u sustavu u trenutku ili tijekom javnog otvaranja ponuda nije moguće:</w:t>
      </w:r>
    </w:p>
    <w:p w:rsidR="00870522" w:rsidRPr="007F78B2" w:rsidRDefault="00E6003B" w:rsidP="007F78B2">
      <w:pPr>
        <w:pStyle w:val="Odlomakpopisa"/>
        <w:numPr>
          <w:ilvl w:val="0"/>
          <w:numId w:val="20"/>
        </w:numPr>
        <w:tabs>
          <w:tab w:val="left" w:pos="276"/>
        </w:tabs>
        <w:spacing w:line="276" w:lineRule="auto"/>
        <w:ind w:left="275" w:hanging="140"/>
        <w:rPr>
          <w:sz w:val="24"/>
          <w:szCs w:val="24"/>
        </w:rPr>
      </w:pPr>
      <w:r w:rsidRPr="007F78B2">
        <w:rPr>
          <w:sz w:val="24"/>
          <w:szCs w:val="24"/>
        </w:rPr>
        <w:t>priložiti privatne</w:t>
      </w:r>
      <w:r w:rsidRPr="007F78B2">
        <w:rPr>
          <w:spacing w:val="-1"/>
          <w:sz w:val="24"/>
          <w:szCs w:val="24"/>
        </w:rPr>
        <w:t xml:space="preserve"> </w:t>
      </w:r>
      <w:r w:rsidRPr="007F78B2">
        <w:rPr>
          <w:sz w:val="24"/>
          <w:szCs w:val="24"/>
        </w:rPr>
        <w:t>ključeve</w:t>
      </w:r>
    </w:p>
    <w:p w:rsidR="00870522" w:rsidRPr="007F78B2" w:rsidRDefault="00E6003B" w:rsidP="007F78B2">
      <w:pPr>
        <w:pStyle w:val="Odlomakpopisa"/>
        <w:numPr>
          <w:ilvl w:val="0"/>
          <w:numId w:val="20"/>
        </w:numPr>
        <w:tabs>
          <w:tab w:val="left" w:pos="276"/>
        </w:tabs>
        <w:spacing w:line="276" w:lineRule="auto"/>
        <w:ind w:left="275" w:hanging="140"/>
        <w:rPr>
          <w:sz w:val="24"/>
          <w:szCs w:val="24"/>
        </w:rPr>
      </w:pPr>
      <w:r w:rsidRPr="007F78B2">
        <w:rPr>
          <w:sz w:val="24"/>
          <w:szCs w:val="24"/>
        </w:rPr>
        <w:t>izvršiti uvid u upisnik elektronički dostavljenih</w:t>
      </w:r>
      <w:r w:rsidRPr="007F78B2">
        <w:rPr>
          <w:spacing w:val="-1"/>
          <w:sz w:val="24"/>
          <w:szCs w:val="24"/>
        </w:rPr>
        <w:t xml:space="preserve"> </w:t>
      </w:r>
      <w:r w:rsidRPr="007F78B2">
        <w:rPr>
          <w:sz w:val="24"/>
          <w:szCs w:val="24"/>
        </w:rPr>
        <w:t>ponuda</w:t>
      </w:r>
    </w:p>
    <w:p w:rsidR="00870522" w:rsidRPr="007F78B2" w:rsidRDefault="00E6003B" w:rsidP="007F78B2">
      <w:pPr>
        <w:pStyle w:val="Odlomakpopisa"/>
        <w:numPr>
          <w:ilvl w:val="0"/>
          <w:numId w:val="20"/>
        </w:numPr>
        <w:tabs>
          <w:tab w:val="left" w:pos="276"/>
        </w:tabs>
        <w:spacing w:line="276" w:lineRule="auto"/>
        <w:ind w:left="275" w:hanging="140"/>
        <w:rPr>
          <w:sz w:val="24"/>
          <w:szCs w:val="24"/>
        </w:rPr>
      </w:pPr>
      <w:r w:rsidRPr="007F78B2">
        <w:rPr>
          <w:sz w:val="24"/>
          <w:szCs w:val="24"/>
        </w:rPr>
        <w:t>izvršiti uvid u uvez ponude, odnosno ponudbeni</w:t>
      </w:r>
      <w:r w:rsidRPr="007F78B2">
        <w:rPr>
          <w:spacing w:val="1"/>
          <w:sz w:val="24"/>
          <w:szCs w:val="24"/>
        </w:rPr>
        <w:t xml:space="preserve"> </w:t>
      </w:r>
      <w:r w:rsidRPr="007F78B2">
        <w:rPr>
          <w:sz w:val="24"/>
          <w:szCs w:val="24"/>
        </w:rPr>
        <w:t>list.</w:t>
      </w:r>
    </w:p>
    <w:p w:rsidR="00870522" w:rsidRPr="007F78B2" w:rsidRDefault="00870522" w:rsidP="007F78B2">
      <w:pPr>
        <w:pStyle w:val="Tijeloteksta"/>
        <w:spacing w:line="276" w:lineRule="auto"/>
        <w:ind w:left="0"/>
      </w:pPr>
    </w:p>
    <w:p w:rsidR="00870522" w:rsidRPr="007F78B2" w:rsidRDefault="00E6003B" w:rsidP="007F78B2">
      <w:pPr>
        <w:pStyle w:val="Tijeloteksta"/>
        <w:spacing w:line="276" w:lineRule="auto"/>
        <w:ind w:right="395"/>
        <w:jc w:val="both"/>
      </w:pPr>
      <w:r w:rsidRPr="007F78B2">
        <w:t>Nedostupnost se obvezno prijavljuje Službi za pomoć EOJN RH pri Narodnim novinama d.d. od ponedjeljka do subote u vremenu od 6:00 do 20:00 sati. Po zaprimanju prijave, Narodne novine</w:t>
      </w:r>
      <w:r w:rsidRPr="007F78B2">
        <w:rPr>
          <w:spacing w:val="-13"/>
        </w:rPr>
        <w:t xml:space="preserve"> </w:t>
      </w:r>
      <w:r w:rsidRPr="007F78B2">
        <w:t>d.d.</w:t>
      </w:r>
      <w:r w:rsidRPr="007F78B2">
        <w:rPr>
          <w:spacing w:val="-11"/>
        </w:rPr>
        <w:t xml:space="preserve"> </w:t>
      </w:r>
      <w:r w:rsidRPr="007F78B2">
        <w:t>će</w:t>
      </w:r>
      <w:r w:rsidRPr="007F78B2">
        <w:rPr>
          <w:spacing w:val="-13"/>
        </w:rPr>
        <w:t xml:space="preserve"> </w:t>
      </w:r>
      <w:r w:rsidRPr="007F78B2">
        <w:t>istu</w:t>
      </w:r>
      <w:r w:rsidRPr="007F78B2">
        <w:rPr>
          <w:spacing w:val="-11"/>
        </w:rPr>
        <w:t xml:space="preserve"> </w:t>
      </w:r>
      <w:r w:rsidRPr="007F78B2">
        <w:t>provjeriti</w:t>
      </w:r>
      <w:r w:rsidRPr="007F78B2">
        <w:rPr>
          <w:spacing w:val="-11"/>
        </w:rPr>
        <w:t xml:space="preserve"> </w:t>
      </w:r>
      <w:r w:rsidRPr="007F78B2">
        <w:t>te</w:t>
      </w:r>
      <w:r w:rsidRPr="007F78B2">
        <w:rPr>
          <w:spacing w:val="-11"/>
        </w:rPr>
        <w:t xml:space="preserve"> </w:t>
      </w:r>
      <w:r w:rsidRPr="007F78B2">
        <w:t>u</w:t>
      </w:r>
      <w:r w:rsidRPr="007F78B2">
        <w:rPr>
          <w:spacing w:val="-13"/>
        </w:rPr>
        <w:t xml:space="preserve"> </w:t>
      </w:r>
      <w:r w:rsidRPr="007F78B2">
        <w:t>slučaju</w:t>
      </w:r>
      <w:r w:rsidRPr="007F78B2">
        <w:rPr>
          <w:spacing w:val="-12"/>
        </w:rPr>
        <w:t xml:space="preserve"> </w:t>
      </w:r>
      <w:r w:rsidRPr="007F78B2">
        <w:t>utvrđene</w:t>
      </w:r>
      <w:r w:rsidRPr="007F78B2">
        <w:rPr>
          <w:spacing w:val="-12"/>
        </w:rPr>
        <w:t xml:space="preserve"> </w:t>
      </w:r>
      <w:r w:rsidRPr="007F78B2">
        <w:t>nedostupnosti</w:t>
      </w:r>
      <w:r w:rsidRPr="007F78B2">
        <w:rPr>
          <w:spacing w:val="-12"/>
        </w:rPr>
        <w:t xml:space="preserve"> </w:t>
      </w:r>
      <w:r w:rsidRPr="007F78B2">
        <w:t>obvezne</w:t>
      </w:r>
      <w:r w:rsidRPr="007F78B2">
        <w:rPr>
          <w:spacing w:val="-12"/>
        </w:rPr>
        <w:t xml:space="preserve"> </w:t>
      </w:r>
      <w:r w:rsidRPr="007F78B2">
        <w:t>su</w:t>
      </w:r>
      <w:r w:rsidRPr="007F78B2">
        <w:rPr>
          <w:spacing w:val="-13"/>
        </w:rPr>
        <w:t xml:space="preserve"> </w:t>
      </w:r>
      <w:r w:rsidRPr="007F78B2">
        <w:t>o</w:t>
      </w:r>
      <w:r w:rsidRPr="007F78B2">
        <w:rPr>
          <w:spacing w:val="-12"/>
        </w:rPr>
        <w:t xml:space="preserve"> </w:t>
      </w:r>
      <w:r w:rsidRPr="007F78B2">
        <w:t>tome</w:t>
      </w:r>
      <w:r w:rsidRPr="007F78B2">
        <w:rPr>
          <w:spacing w:val="-12"/>
        </w:rPr>
        <w:t xml:space="preserve"> </w:t>
      </w:r>
      <w:r w:rsidRPr="007F78B2">
        <w:t>bez</w:t>
      </w:r>
      <w:r w:rsidRPr="007F78B2">
        <w:rPr>
          <w:spacing w:val="-11"/>
        </w:rPr>
        <w:t xml:space="preserve"> </w:t>
      </w:r>
      <w:r w:rsidRPr="007F78B2">
        <w:t>odgode:</w:t>
      </w:r>
    </w:p>
    <w:p w:rsidR="00870522" w:rsidRPr="007F78B2" w:rsidRDefault="00E6003B" w:rsidP="007F78B2">
      <w:pPr>
        <w:pStyle w:val="Odlomakpopisa"/>
        <w:numPr>
          <w:ilvl w:val="0"/>
          <w:numId w:val="20"/>
        </w:numPr>
        <w:tabs>
          <w:tab w:val="left" w:pos="303"/>
        </w:tabs>
        <w:spacing w:line="276" w:lineRule="auto"/>
        <w:ind w:right="396" w:firstLine="0"/>
        <w:jc w:val="both"/>
        <w:rPr>
          <w:sz w:val="24"/>
          <w:szCs w:val="24"/>
        </w:rPr>
      </w:pPr>
      <w:r w:rsidRPr="007F78B2">
        <w:rPr>
          <w:sz w:val="24"/>
          <w:szCs w:val="24"/>
        </w:rPr>
        <w:t>obavijestiti putem elektroničke pošte ponuditelje i članove stručnog povjerenstva za javnu nabavu u postupku javne nabave, ako je</w:t>
      </w:r>
      <w:r w:rsidRPr="007F78B2">
        <w:rPr>
          <w:spacing w:val="1"/>
          <w:sz w:val="24"/>
          <w:szCs w:val="24"/>
        </w:rPr>
        <w:t xml:space="preserve"> </w:t>
      </w:r>
      <w:r w:rsidRPr="007F78B2">
        <w:rPr>
          <w:sz w:val="24"/>
          <w:szCs w:val="24"/>
        </w:rPr>
        <w:t>moguće</w:t>
      </w:r>
    </w:p>
    <w:p w:rsidR="00870522" w:rsidRPr="007F78B2" w:rsidRDefault="00E6003B" w:rsidP="007F78B2">
      <w:pPr>
        <w:pStyle w:val="Odlomakpopisa"/>
        <w:numPr>
          <w:ilvl w:val="0"/>
          <w:numId w:val="20"/>
        </w:numPr>
        <w:tabs>
          <w:tab w:val="left" w:pos="312"/>
        </w:tabs>
        <w:spacing w:line="276" w:lineRule="auto"/>
        <w:ind w:right="399" w:firstLine="0"/>
        <w:jc w:val="both"/>
        <w:rPr>
          <w:sz w:val="24"/>
          <w:szCs w:val="24"/>
        </w:rPr>
      </w:pPr>
      <w:r w:rsidRPr="007F78B2">
        <w:rPr>
          <w:sz w:val="24"/>
          <w:szCs w:val="24"/>
        </w:rPr>
        <w:t>obavijestiti putem elektroničke pošte središnje tijelo državne uprave nadležno za politiku javne nabave,</w:t>
      </w:r>
      <w:r w:rsidRPr="007F78B2">
        <w:rPr>
          <w:spacing w:val="-3"/>
          <w:sz w:val="24"/>
          <w:szCs w:val="24"/>
        </w:rPr>
        <w:t xml:space="preserve"> </w:t>
      </w:r>
      <w:r w:rsidRPr="007F78B2">
        <w:rPr>
          <w:sz w:val="24"/>
          <w:szCs w:val="24"/>
        </w:rPr>
        <w:t>i</w:t>
      </w:r>
    </w:p>
    <w:p w:rsidR="00870522" w:rsidRPr="007F78B2" w:rsidRDefault="00E6003B" w:rsidP="007F78B2">
      <w:pPr>
        <w:pStyle w:val="Odlomakpopisa"/>
        <w:numPr>
          <w:ilvl w:val="0"/>
          <w:numId w:val="20"/>
        </w:numPr>
        <w:tabs>
          <w:tab w:val="left" w:pos="276"/>
        </w:tabs>
        <w:spacing w:line="276" w:lineRule="auto"/>
        <w:ind w:left="275" w:hanging="140"/>
        <w:jc w:val="both"/>
        <w:rPr>
          <w:sz w:val="24"/>
          <w:szCs w:val="24"/>
        </w:rPr>
      </w:pPr>
      <w:r w:rsidRPr="007F78B2">
        <w:rPr>
          <w:sz w:val="24"/>
          <w:szCs w:val="24"/>
        </w:rPr>
        <w:t>objaviti obavijest o nedostupnosti EOJN RH na internetskim</w:t>
      </w:r>
      <w:r w:rsidRPr="007F78B2">
        <w:rPr>
          <w:spacing w:val="-4"/>
          <w:sz w:val="24"/>
          <w:szCs w:val="24"/>
        </w:rPr>
        <w:t xml:space="preserve"> </w:t>
      </w:r>
      <w:r w:rsidRPr="007F78B2">
        <w:rPr>
          <w:sz w:val="24"/>
          <w:szCs w:val="24"/>
        </w:rPr>
        <w:t>stranicama.</w:t>
      </w:r>
    </w:p>
    <w:p w:rsidR="00870522" w:rsidRPr="007F78B2" w:rsidRDefault="00E6003B" w:rsidP="007F78B2">
      <w:pPr>
        <w:pStyle w:val="Odlomakpopisa"/>
        <w:numPr>
          <w:ilvl w:val="0"/>
          <w:numId w:val="20"/>
        </w:numPr>
        <w:tabs>
          <w:tab w:val="left" w:pos="305"/>
        </w:tabs>
        <w:spacing w:line="276" w:lineRule="auto"/>
        <w:ind w:right="401" w:firstLine="0"/>
        <w:jc w:val="both"/>
        <w:rPr>
          <w:sz w:val="24"/>
          <w:szCs w:val="24"/>
        </w:rPr>
      </w:pPr>
      <w:r w:rsidRPr="007F78B2">
        <w:rPr>
          <w:sz w:val="24"/>
          <w:szCs w:val="24"/>
        </w:rPr>
        <w:t>Iznimno, ako se nedostupnost otkloni u roku kraćem od 30 minuta od zaprimanja prijave, smatra se da nedostupnost nije</w:t>
      </w:r>
      <w:r w:rsidRPr="007F78B2">
        <w:rPr>
          <w:spacing w:val="-5"/>
          <w:sz w:val="24"/>
          <w:szCs w:val="24"/>
        </w:rPr>
        <w:t xml:space="preserve"> </w:t>
      </w:r>
      <w:r w:rsidRPr="007F78B2">
        <w:rPr>
          <w:sz w:val="24"/>
          <w:szCs w:val="24"/>
        </w:rPr>
        <w:t>nastupila.</w:t>
      </w:r>
    </w:p>
    <w:p w:rsidR="00870522" w:rsidRPr="007F78B2" w:rsidRDefault="00E6003B" w:rsidP="007F78B2">
      <w:pPr>
        <w:pStyle w:val="Tijeloteksta"/>
        <w:spacing w:line="276" w:lineRule="auto"/>
        <w:ind w:right="395"/>
        <w:jc w:val="both"/>
      </w:pPr>
      <w:r w:rsidRPr="007F78B2">
        <w:t>Ako se utvrdi nedostupnost EOJN RH u trenutku ili tijekom otvaranja, postupak otvaranja započinje istekom roka za dostavu ponuda te se zaustavlja dok se nedostupnost ne otkloni. Nakon otklanjanja nedostupnosti EOJN RH, Narodne novine d.d. obvezne su bez odgode postupiti analogno članku 38. stavku 2. točkama 1., 2. i 3. Pravilnika o dokumentaciji o</w:t>
      </w:r>
      <w:r w:rsidRPr="007F78B2">
        <w:rPr>
          <w:spacing w:val="-23"/>
        </w:rPr>
        <w:t xml:space="preserve"> </w:t>
      </w:r>
      <w:r w:rsidRPr="007F78B2">
        <w:t>nabavi te ponudi u postupcima javne nabave ( NN65/2017). Nakon zaprimanja obavijesti naručitelj je obvezan nastaviti s otvaranjem ponuda najkasnije u roku od 48 sati od zaprimanja obavijesti,</w:t>
      </w:r>
      <w:r w:rsidRPr="007F78B2">
        <w:rPr>
          <w:spacing w:val="-22"/>
        </w:rPr>
        <w:t xml:space="preserve"> </w:t>
      </w:r>
      <w:r w:rsidRPr="007F78B2">
        <w:t>a ako taj rok ističe na dan na koji naručitelj ne radi, otvaranje će se nastaviti prvi sljedeći radni dan. Naručitelj je obvezan bez odgode obavijestiti ponuditelje o mjestu i vremenu nastavka otvaranja ponuda ako je otvaranje ponuda javno. Od otklanjanja nedostupnosti do nastavka otvaranja ponuda, ponude se ne smiju</w:t>
      </w:r>
      <w:r w:rsidRPr="007F78B2">
        <w:rPr>
          <w:spacing w:val="-4"/>
        </w:rPr>
        <w:t xml:space="preserve"> </w:t>
      </w:r>
      <w:r w:rsidRPr="007F78B2">
        <w:t>mijenjati.</w:t>
      </w:r>
    </w:p>
    <w:p w:rsidR="00870522" w:rsidRPr="007F78B2" w:rsidRDefault="00870522" w:rsidP="007F78B2">
      <w:pPr>
        <w:pStyle w:val="Tijeloteksta"/>
        <w:spacing w:line="276" w:lineRule="auto"/>
        <w:ind w:left="0"/>
      </w:pPr>
    </w:p>
    <w:p w:rsidR="00870522" w:rsidRPr="007F78B2" w:rsidRDefault="00870522" w:rsidP="007F78B2">
      <w:pPr>
        <w:pStyle w:val="Tijeloteksta"/>
        <w:spacing w:line="276" w:lineRule="auto"/>
        <w:ind w:left="0"/>
      </w:pPr>
    </w:p>
    <w:p w:rsidR="00870522" w:rsidRDefault="00E6003B" w:rsidP="007F78B2">
      <w:pPr>
        <w:pStyle w:val="Naslov2"/>
        <w:numPr>
          <w:ilvl w:val="1"/>
          <w:numId w:val="9"/>
        </w:numPr>
        <w:tabs>
          <w:tab w:val="left" w:pos="643"/>
        </w:tabs>
        <w:spacing w:line="276" w:lineRule="auto"/>
        <w:ind w:left="642" w:hanging="449"/>
        <w:rPr>
          <w:color w:val="2E5395"/>
        </w:rPr>
      </w:pPr>
      <w:bookmarkStart w:id="77" w:name="_bookmark76"/>
      <w:bookmarkEnd w:id="77"/>
      <w:r>
        <w:rPr>
          <w:color w:val="2E5395"/>
        </w:rPr>
        <w:t>DOKUMENTI KOJI ĆE SE NAKON ZAVRŠETKA POSTUPKA JAVNE</w:t>
      </w:r>
      <w:r>
        <w:rPr>
          <w:color w:val="2E5395"/>
          <w:spacing w:val="-10"/>
        </w:rPr>
        <w:t xml:space="preserve"> </w:t>
      </w:r>
      <w:r>
        <w:rPr>
          <w:color w:val="2E5395"/>
        </w:rPr>
        <w:t>NABAVE</w:t>
      </w:r>
    </w:p>
    <w:p w:rsidR="00870522" w:rsidRDefault="00E6003B" w:rsidP="007F78B2">
      <w:pPr>
        <w:spacing w:line="276" w:lineRule="auto"/>
        <w:ind w:left="136"/>
        <w:jc w:val="both"/>
        <w:rPr>
          <w:rFonts w:ascii="Calibri Light"/>
          <w:sz w:val="26"/>
        </w:rPr>
      </w:pPr>
      <w:bookmarkStart w:id="78" w:name="_bookmark77"/>
      <w:bookmarkEnd w:id="78"/>
      <w:r>
        <w:rPr>
          <w:rFonts w:ascii="Calibri Light"/>
          <w:color w:val="2E5395"/>
          <w:sz w:val="26"/>
        </w:rPr>
        <w:t>VRATITI PONUDITELJIMA</w:t>
      </w:r>
    </w:p>
    <w:p w:rsidR="00870522" w:rsidRPr="007F78B2" w:rsidRDefault="00E6003B" w:rsidP="007F78B2">
      <w:pPr>
        <w:pStyle w:val="Tijeloteksta"/>
        <w:spacing w:line="276" w:lineRule="auto"/>
        <w:ind w:right="394"/>
        <w:jc w:val="both"/>
      </w:pPr>
      <w:r w:rsidRPr="007F78B2">
        <w:t>Jamstvo za ozbiljnost ponude biti će vraćeno ponuditeljima u roku od 10 (deset) dana od dana potpisivanja ugovora o javnoj nabavi, odnosno dostave jamstva za uredno izvršenje ugovora o javnoj nabavi, a presliku jamstva će pohraniti. Ponuda i dokumenti priloženi uz ponudu ne vraćaju se ponuditeljima. Sve elektronički dostavljene ponude Elektronički oglasnik će pohraniti</w:t>
      </w:r>
      <w:r w:rsidRPr="007F78B2">
        <w:rPr>
          <w:spacing w:val="-13"/>
        </w:rPr>
        <w:t xml:space="preserve"> </w:t>
      </w:r>
      <w:r w:rsidRPr="007F78B2">
        <w:t>na</w:t>
      </w:r>
      <w:r w:rsidRPr="007F78B2">
        <w:rPr>
          <w:spacing w:val="-14"/>
        </w:rPr>
        <w:t xml:space="preserve"> </w:t>
      </w:r>
      <w:r w:rsidRPr="007F78B2">
        <w:t>način</w:t>
      </w:r>
      <w:r w:rsidRPr="007F78B2">
        <w:rPr>
          <w:spacing w:val="-12"/>
        </w:rPr>
        <w:t xml:space="preserve"> </w:t>
      </w:r>
      <w:r w:rsidRPr="007F78B2">
        <w:t>koji</w:t>
      </w:r>
      <w:r w:rsidRPr="007F78B2">
        <w:rPr>
          <w:spacing w:val="-13"/>
        </w:rPr>
        <w:t xml:space="preserve"> </w:t>
      </w:r>
      <w:r w:rsidRPr="007F78B2">
        <w:t>omogućava</w:t>
      </w:r>
      <w:r w:rsidRPr="007F78B2">
        <w:rPr>
          <w:spacing w:val="-13"/>
        </w:rPr>
        <w:t xml:space="preserve"> </w:t>
      </w:r>
      <w:r w:rsidRPr="007F78B2">
        <w:t>čuvanje</w:t>
      </w:r>
      <w:r w:rsidRPr="007F78B2">
        <w:rPr>
          <w:spacing w:val="-14"/>
        </w:rPr>
        <w:t xml:space="preserve"> </w:t>
      </w:r>
      <w:r w:rsidRPr="007F78B2">
        <w:t>integriteta</w:t>
      </w:r>
      <w:r w:rsidRPr="007F78B2">
        <w:rPr>
          <w:spacing w:val="-13"/>
        </w:rPr>
        <w:t xml:space="preserve"> </w:t>
      </w:r>
      <w:r w:rsidRPr="007F78B2">
        <w:t>podataka</w:t>
      </w:r>
      <w:r w:rsidRPr="007F78B2">
        <w:rPr>
          <w:spacing w:val="-15"/>
        </w:rPr>
        <w:t xml:space="preserve"> </w:t>
      </w:r>
      <w:r w:rsidRPr="007F78B2">
        <w:t>i</w:t>
      </w:r>
      <w:r w:rsidRPr="007F78B2">
        <w:rPr>
          <w:spacing w:val="-12"/>
        </w:rPr>
        <w:t xml:space="preserve"> </w:t>
      </w:r>
      <w:r w:rsidRPr="007F78B2">
        <w:t>pristup</w:t>
      </w:r>
      <w:r w:rsidRPr="007F78B2">
        <w:rPr>
          <w:spacing w:val="-13"/>
        </w:rPr>
        <w:t xml:space="preserve"> </w:t>
      </w:r>
      <w:r w:rsidRPr="007F78B2">
        <w:t>integriranim</w:t>
      </w:r>
      <w:r w:rsidRPr="007F78B2">
        <w:rPr>
          <w:spacing w:val="-12"/>
        </w:rPr>
        <w:t xml:space="preserve"> </w:t>
      </w:r>
      <w:r w:rsidRPr="007F78B2">
        <w:t>verzijama dokumenata uz mogućnost pohrane kopije dokumenata u vlastitim arhivima naručitelja po isteku roka za dostavu ponuda, odnosno javnog otvaranja</w:t>
      </w:r>
      <w:r w:rsidRPr="007F78B2">
        <w:rPr>
          <w:spacing w:val="-6"/>
        </w:rPr>
        <w:t xml:space="preserve"> </w:t>
      </w:r>
      <w:r w:rsidRPr="007F78B2">
        <w:t>ponuda.</w:t>
      </w:r>
    </w:p>
    <w:p w:rsidR="00870522" w:rsidRPr="007F78B2" w:rsidRDefault="00870522" w:rsidP="007F78B2">
      <w:pPr>
        <w:pStyle w:val="Tijeloteksta"/>
        <w:spacing w:line="276" w:lineRule="auto"/>
        <w:ind w:left="0"/>
      </w:pPr>
    </w:p>
    <w:p w:rsidR="00870522" w:rsidRPr="007F78B2" w:rsidRDefault="00870522" w:rsidP="007F78B2">
      <w:pPr>
        <w:pStyle w:val="Tijeloteksta"/>
        <w:spacing w:line="276" w:lineRule="auto"/>
        <w:ind w:left="0"/>
      </w:pPr>
    </w:p>
    <w:p w:rsidR="00870522" w:rsidRDefault="00E6003B" w:rsidP="007F78B2">
      <w:pPr>
        <w:pStyle w:val="Naslov2"/>
        <w:numPr>
          <w:ilvl w:val="1"/>
          <w:numId w:val="9"/>
        </w:numPr>
        <w:tabs>
          <w:tab w:val="left" w:pos="583"/>
        </w:tabs>
        <w:spacing w:line="276" w:lineRule="auto"/>
        <w:rPr>
          <w:color w:val="2E5395"/>
        </w:rPr>
      </w:pPr>
      <w:bookmarkStart w:id="79" w:name="_bookmark78"/>
      <w:bookmarkEnd w:id="79"/>
      <w:r>
        <w:rPr>
          <w:color w:val="2E5395"/>
        </w:rPr>
        <w:t>POSEBNI UVJETI ZA IZVRŠENJE</w:t>
      </w:r>
      <w:r>
        <w:rPr>
          <w:color w:val="2E5395"/>
          <w:spacing w:val="-6"/>
        </w:rPr>
        <w:t xml:space="preserve"> </w:t>
      </w:r>
      <w:r>
        <w:rPr>
          <w:color w:val="2E5395"/>
        </w:rPr>
        <w:t>UGOVORA</w:t>
      </w:r>
    </w:p>
    <w:p w:rsidR="00870522" w:rsidRDefault="00E6003B" w:rsidP="007F78B2">
      <w:pPr>
        <w:pStyle w:val="Tijeloteksta"/>
        <w:spacing w:line="276" w:lineRule="auto"/>
        <w:ind w:right="397"/>
        <w:jc w:val="both"/>
      </w:pPr>
      <w:r>
        <w:t>Odabrani ponuditelj je dužan u roku od 8 (osam) dana od dana uvođenja u posao dostaviti Naručitelju terminski i financijski plan izvođenja radova, te Plan organizacije gradilišta prethodno usuglašen i odobren od strane Naručitelja.</w:t>
      </w:r>
    </w:p>
    <w:p w:rsidR="00870522" w:rsidRDefault="00E6003B" w:rsidP="007F78B2">
      <w:pPr>
        <w:pStyle w:val="Tijeloteksta"/>
        <w:spacing w:line="276" w:lineRule="auto"/>
        <w:ind w:right="395"/>
        <w:jc w:val="both"/>
      </w:pPr>
      <w:r>
        <w:t>Za izvođenje svih radova treba primjenjivati važeće tehničke propise, građevinske norme, a upotrijebljeni materijal koji ponuditelj dobavlja i ugrađuje mora odgovarati pozitivnim hrvatskim normama prema troškovniku radova koji je sastavni dio ove dokumentacije. Odabrani ponuditelj se obvezuje ugovorene radove izvršavati s obveznim angažmanom potrebnog broja stručnjaka kako bi predmetni radovi bili završeni u zahtijevanom roku za izvršenje</w:t>
      </w:r>
      <w:r>
        <w:rPr>
          <w:spacing w:val="-12"/>
        </w:rPr>
        <w:t xml:space="preserve"> </w:t>
      </w:r>
      <w:r>
        <w:t>te</w:t>
      </w:r>
      <w:r>
        <w:rPr>
          <w:spacing w:val="-10"/>
        </w:rPr>
        <w:t xml:space="preserve"> </w:t>
      </w:r>
      <w:r>
        <w:t>osigurati</w:t>
      </w:r>
      <w:r>
        <w:rPr>
          <w:spacing w:val="-10"/>
        </w:rPr>
        <w:t xml:space="preserve"> </w:t>
      </w:r>
      <w:r>
        <w:t>da</w:t>
      </w:r>
      <w:r>
        <w:rPr>
          <w:spacing w:val="-11"/>
        </w:rPr>
        <w:t xml:space="preserve"> </w:t>
      </w:r>
      <w:r>
        <w:t>sve</w:t>
      </w:r>
      <w:r>
        <w:rPr>
          <w:spacing w:val="-12"/>
        </w:rPr>
        <w:t xml:space="preserve"> </w:t>
      </w:r>
      <w:r>
        <w:t>radove</w:t>
      </w:r>
      <w:r>
        <w:rPr>
          <w:spacing w:val="-11"/>
        </w:rPr>
        <w:t xml:space="preserve"> </w:t>
      </w:r>
      <w:r>
        <w:t>koji</w:t>
      </w:r>
      <w:r>
        <w:rPr>
          <w:spacing w:val="-10"/>
        </w:rPr>
        <w:t xml:space="preserve"> </w:t>
      </w:r>
      <w:r>
        <w:t>su</w:t>
      </w:r>
      <w:r>
        <w:rPr>
          <w:spacing w:val="-10"/>
        </w:rPr>
        <w:t xml:space="preserve"> </w:t>
      </w:r>
      <w:r>
        <w:t>predmet</w:t>
      </w:r>
      <w:r>
        <w:rPr>
          <w:spacing w:val="-10"/>
        </w:rPr>
        <w:t xml:space="preserve"> </w:t>
      </w:r>
      <w:r>
        <w:t>nabave</w:t>
      </w:r>
      <w:r>
        <w:rPr>
          <w:spacing w:val="-10"/>
        </w:rPr>
        <w:t xml:space="preserve"> </w:t>
      </w:r>
      <w:r>
        <w:t>izvode</w:t>
      </w:r>
      <w:r>
        <w:rPr>
          <w:spacing w:val="-11"/>
        </w:rPr>
        <w:t xml:space="preserve"> </w:t>
      </w:r>
      <w:r>
        <w:t>stručne</w:t>
      </w:r>
      <w:r>
        <w:rPr>
          <w:spacing w:val="-10"/>
        </w:rPr>
        <w:t xml:space="preserve"> </w:t>
      </w:r>
      <w:r>
        <w:t>osobe</w:t>
      </w:r>
      <w:r>
        <w:rPr>
          <w:spacing w:val="-11"/>
        </w:rPr>
        <w:t xml:space="preserve"> </w:t>
      </w:r>
      <w:r>
        <w:t>koje</w:t>
      </w:r>
      <w:r>
        <w:rPr>
          <w:spacing w:val="-12"/>
        </w:rPr>
        <w:t xml:space="preserve"> </w:t>
      </w:r>
      <w:r>
        <w:t>imaju</w:t>
      </w:r>
      <w:r>
        <w:rPr>
          <w:spacing w:val="-10"/>
        </w:rPr>
        <w:t xml:space="preserve"> </w:t>
      </w:r>
      <w:r>
        <w:t>sva potrebna ovlaštenja sukladno važećim zakonima i drugim</w:t>
      </w:r>
      <w:r>
        <w:rPr>
          <w:spacing w:val="-3"/>
        </w:rPr>
        <w:t xml:space="preserve"> </w:t>
      </w:r>
      <w:r>
        <w:t>propisima.</w:t>
      </w:r>
    </w:p>
    <w:p w:rsidR="00870522" w:rsidRDefault="00E6003B" w:rsidP="007F78B2">
      <w:pPr>
        <w:pStyle w:val="Tijeloteksta"/>
        <w:spacing w:line="276" w:lineRule="auto"/>
        <w:ind w:right="397"/>
        <w:jc w:val="both"/>
      </w:pPr>
      <w:r>
        <w:t>Odabrani</w:t>
      </w:r>
      <w:r>
        <w:rPr>
          <w:spacing w:val="-10"/>
        </w:rPr>
        <w:t xml:space="preserve"> </w:t>
      </w:r>
      <w:r>
        <w:t>ponuditelj</w:t>
      </w:r>
      <w:r>
        <w:rPr>
          <w:spacing w:val="-9"/>
        </w:rPr>
        <w:t xml:space="preserve"> </w:t>
      </w:r>
      <w:r>
        <w:t>dužan</w:t>
      </w:r>
      <w:r>
        <w:rPr>
          <w:spacing w:val="-11"/>
        </w:rPr>
        <w:t xml:space="preserve"> </w:t>
      </w:r>
      <w:r>
        <w:t>je</w:t>
      </w:r>
      <w:r>
        <w:rPr>
          <w:spacing w:val="-10"/>
        </w:rPr>
        <w:t xml:space="preserve"> </w:t>
      </w:r>
      <w:r>
        <w:t>u</w:t>
      </w:r>
      <w:r>
        <w:rPr>
          <w:spacing w:val="-13"/>
        </w:rPr>
        <w:t xml:space="preserve"> </w:t>
      </w:r>
      <w:r>
        <w:t>ispunjavanju</w:t>
      </w:r>
      <w:r>
        <w:rPr>
          <w:spacing w:val="-9"/>
        </w:rPr>
        <w:t xml:space="preserve"> </w:t>
      </w:r>
      <w:r>
        <w:t>obveze</w:t>
      </w:r>
      <w:r>
        <w:rPr>
          <w:spacing w:val="-11"/>
        </w:rPr>
        <w:t xml:space="preserve"> </w:t>
      </w:r>
      <w:r>
        <w:t>iz</w:t>
      </w:r>
      <w:r>
        <w:rPr>
          <w:spacing w:val="-11"/>
        </w:rPr>
        <w:t xml:space="preserve"> </w:t>
      </w:r>
      <w:r>
        <w:t>svoje</w:t>
      </w:r>
      <w:r>
        <w:rPr>
          <w:spacing w:val="-11"/>
        </w:rPr>
        <w:t xml:space="preserve"> </w:t>
      </w:r>
      <w:r>
        <w:t>profesionalne</w:t>
      </w:r>
      <w:r>
        <w:rPr>
          <w:spacing w:val="-11"/>
        </w:rPr>
        <w:t xml:space="preserve"> </w:t>
      </w:r>
      <w:r>
        <w:t>djelatnosti</w:t>
      </w:r>
      <w:r>
        <w:rPr>
          <w:spacing w:val="-9"/>
        </w:rPr>
        <w:t xml:space="preserve"> </w:t>
      </w:r>
      <w:r>
        <w:t>postupati s povećanom pažnjom, prema pravilima struke i običajima (pažnja dobrog</w:t>
      </w:r>
      <w:r>
        <w:rPr>
          <w:spacing w:val="-14"/>
        </w:rPr>
        <w:t xml:space="preserve"> </w:t>
      </w:r>
      <w:r>
        <w:t>stručnjaka).</w:t>
      </w:r>
    </w:p>
    <w:p w:rsidR="00870522" w:rsidRPr="007F78B2" w:rsidRDefault="00E6003B" w:rsidP="007F78B2">
      <w:pPr>
        <w:pStyle w:val="Tijeloteksta"/>
        <w:spacing w:line="276" w:lineRule="auto"/>
        <w:ind w:right="396"/>
        <w:jc w:val="both"/>
      </w:pPr>
      <w:r w:rsidRPr="007F78B2">
        <w:t>Svi</w:t>
      </w:r>
      <w:r w:rsidRPr="007F78B2">
        <w:rPr>
          <w:spacing w:val="-4"/>
        </w:rPr>
        <w:t xml:space="preserve"> </w:t>
      </w:r>
      <w:r w:rsidRPr="007F78B2">
        <w:t>radovi</w:t>
      </w:r>
      <w:r w:rsidRPr="007F78B2">
        <w:rPr>
          <w:spacing w:val="-3"/>
        </w:rPr>
        <w:t xml:space="preserve"> </w:t>
      </w:r>
      <w:r w:rsidRPr="007F78B2">
        <w:t>koji</w:t>
      </w:r>
      <w:r w:rsidRPr="007F78B2">
        <w:rPr>
          <w:spacing w:val="-5"/>
        </w:rPr>
        <w:t xml:space="preserve"> </w:t>
      </w:r>
      <w:r w:rsidRPr="007F78B2">
        <w:t>su</w:t>
      </w:r>
      <w:r w:rsidRPr="007F78B2">
        <w:rPr>
          <w:spacing w:val="-4"/>
        </w:rPr>
        <w:t xml:space="preserve"> </w:t>
      </w:r>
      <w:r w:rsidRPr="007F78B2">
        <w:t>predmet</w:t>
      </w:r>
      <w:r w:rsidRPr="007F78B2">
        <w:rPr>
          <w:spacing w:val="-3"/>
        </w:rPr>
        <w:t xml:space="preserve"> </w:t>
      </w:r>
      <w:r w:rsidRPr="007F78B2">
        <w:t>ovoga</w:t>
      </w:r>
      <w:r w:rsidRPr="007F78B2">
        <w:rPr>
          <w:spacing w:val="-5"/>
        </w:rPr>
        <w:t xml:space="preserve"> </w:t>
      </w:r>
      <w:r w:rsidRPr="007F78B2">
        <w:t>postupka</w:t>
      </w:r>
      <w:r w:rsidRPr="007F78B2">
        <w:rPr>
          <w:spacing w:val="-5"/>
        </w:rPr>
        <w:t xml:space="preserve"> </w:t>
      </w:r>
      <w:r w:rsidRPr="007F78B2">
        <w:t>javne</w:t>
      </w:r>
      <w:r w:rsidRPr="007F78B2">
        <w:rPr>
          <w:spacing w:val="-4"/>
        </w:rPr>
        <w:t xml:space="preserve"> </w:t>
      </w:r>
      <w:r w:rsidRPr="007F78B2">
        <w:t>nabave</w:t>
      </w:r>
      <w:r w:rsidRPr="007F78B2">
        <w:rPr>
          <w:spacing w:val="-5"/>
        </w:rPr>
        <w:t xml:space="preserve"> </w:t>
      </w:r>
      <w:r w:rsidRPr="007F78B2">
        <w:t>trebaju</w:t>
      </w:r>
      <w:r w:rsidRPr="007F78B2">
        <w:rPr>
          <w:spacing w:val="-3"/>
        </w:rPr>
        <w:t xml:space="preserve"> </w:t>
      </w:r>
      <w:r w:rsidRPr="007F78B2">
        <w:t>se</w:t>
      </w:r>
      <w:r w:rsidRPr="007F78B2">
        <w:rPr>
          <w:spacing w:val="-5"/>
        </w:rPr>
        <w:t xml:space="preserve"> </w:t>
      </w:r>
      <w:r w:rsidRPr="007F78B2">
        <w:t>izvoditi</w:t>
      </w:r>
      <w:r w:rsidRPr="007F78B2">
        <w:rPr>
          <w:spacing w:val="-6"/>
        </w:rPr>
        <w:t xml:space="preserve"> </w:t>
      </w:r>
      <w:r w:rsidRPr="007F78B2">
        <w:t>sukladno</w:t>
      </w:r>
      <w:r w:rsidRPr="007F78B2">
        <w:rPr>
          <w:spacing w:val="-4"/>
        </w:rPr>
        <w:t xml:space="preserve"> </w:t>
      </w:r>
      <w:r w:rsidRPr="007F78B2">
        <w:t>Zakonu</w:t>
      </w:r>
      <w:r w:rsidRPr="007F78B2">
        <w:rPr>
          <w:spacing w:val="-4"/>
        </w:rPr>
        <w:t xml:space="preserve"> </w:t>
      </w:r>
      <w:r w:rsidRPr="007F78B2">
        <w:t>o gradnji (Narodne novine br. 153/13 i Narodne novine br. 20/17), Zakonu o poslovima i djelatnostima prostornog uređenja i gradnje (Narodne novine br. 78/15); Zakonu o zaštiti i očuvanju kulturnih dobara (Narodne novine br. 69/99, 151/03; 157/03 Ispravak 87/09, 88/10, 61/11</w:t>
      </w:r>
      <w:r w:rsidRPr="007F78B2">
        <w:rPr>
          <w:spacing w:val="42"/>
        </w:rPr>
        <w:t xml:space="preserve"> </w:t>
      </w:r>
      <w:r w:rsidRPr="007F78B2">
        <w:t>,</w:t>
      </w:r>
      <w:r w:rsidRPr="007F78B2">
        <w:rPr>
          <w:spacing w:val="42"/>
        </w:rPr>
        <w:t xml:space="preserve"> </w:t>
      </w:r>
      <w:r w:rsidRPr="007F78B2">
        <w:t>25/12,</w:t>
      </w:r>
      <w:r w:rsidRPr="007F78B2">
        <w:rPr>
          <w:spacing w:val="43"/>
        </w:rPr>
        <w:t xml:space="preserve"> </w:t>
      </w:r>
      <w:r w:rsidRPr="007F78B2">
        <w:t>136/12</w:t>
      </w:r>
      <w:r w:rsidRPr="007F78B2">
        <w:rPr>
          <w:spacing w:val="42"/>
        </w:rPr>
        <w:t xml:space="preserve"> </w:t>
      </w:r>
      <w:r w:rsidRPr="007F78B2">
        <w:t>,</w:t>
      </w:r>
      <w:r w:rsidRPr="007F78B2">
        <w:rPr>
          <w:spacing w:val="45"/>
        </w:rPr>
        <w:t xml:space="preserve"> </w:t>
      </w:r>
      <w:r w:rsidRPr="007F78B2">
        <w:t>157/13,</w:t>
      </w:r>
      <w:r w:rsidRPr="007F78B2">
        <w:rPr>
          <w:spacing w:val="43"/>
        </w:rPr>
        <w:t xml:space="preserve"> </w:t>
      </w:r>
      <w:r w:rsidRPr="007F78B2">
        <w:t>152/14</w:t>
      </w:r>
      <w:r w:rsidRPr="007F78B2">
        <w:rPr>
          <w:spacing w:val="43"/>
        </w:rPr>
        <w:t xml:space="preserve"> </w:t>
      </w:r>
      <w:r w:rsidRPr="007F78B2">
        <w:t>i</w:t>
      </w:r>
      <w:r w:rsidRPr="007F78B2">
        <w:rPr>
          <w:spacing w:val="42"/>
        </w:rPr>
        <w:t xml:space="preserve"> </w:t>
      </w:r>
      <w:r w:rsidRPr="007F78B2">
        <w:t>44/17)</w:t>
      </w:r>
      <w:r w:rsidRPr="007F78B2">
        <w:rPr>
          <w:spacing w:val="44"/>
        </w:rPr>
        <w:t xml:space="preserve"> </w:t>
      </w:r>
      <w:r w:rsidRPr="007F78B2">
        <w:t>Zakonu</w:t>
      </w:r>
      <w:r w:rsidRPr="007F78B2">
        <w:rPr>
          <w:spacing w:val="45"/>
        </w:rPr>
        <w:t xml:space="preserve"> </w:t>
      </w:r>
      <w:r w:rsidRPr="007F78B2">
        <w:t>o</w:t>
      </w:r>
      <w:r w:rsidRPr="007F78B2">
        <w:rPr>
          <w:spacing w:val="41"/>
        </w:rPr>
        <w:t xml:space="preserve"> </w:t>
      </w:r>
      <w:r w:rsidRPr="007F78B2">
        <w:t>komori</w:t>
      </w:r>
      <w:r w:rsidRPr="007F78B2">
        <w:rPr>
          <w:spacing w:val="45"/>
        </w:rPr>
        <w:t xml:space="preserve"> </w:t>
      </w:r>
      <w:r w:rsidRPr="007F78B2">
        <w:t>arhitekata</w:t>
      </w:r>
      <w:r w:rsidRPr="007F78B2">
        <w:rPr>
          <w:spacing w:val="42"/>
        </w:rPr>
        <w:t xml:space="preserve"> </w:t>
      </w:r>
      <w:r w:rsidRPr="007F78B2">
        <w:t>i</w:t>
      </w:r>
      <w:r w:rsidRPr="007F78B2">
        <w:rPr>
          <w:spacing w:val="43"/>
        </w:rPr>
        <w:t xml:space="preserve"> </w:t>
      </w:r>
      <w:r w:rsidRPr="007F78B2">
        <w:t>komorama</w:t>
      </w:r>
      <w:r w:rsidR="007F78B2" w:rsidRPr="007F78B2">
        <w:t xml:space="preserve"> </w:t>
      </w:r>
      <w:r w:rsidRPr="007F78B2">
        <w:t>inženjera u graditeljstvu i prostornom uređenju (Narodne novine br. 78/15); pravilima struke i ostalim zakonima i propisima koji se odnose na predmet ovoga postupka javne nabave.</w:t>
      </w:r>
    </w:p>
    <w:p w:rsidR="00870522" w:rsidRPr="007F78B2" w:rsidRDefault="00E6003B" w:rsidP="007F78B2">
      <w:pPr>
        <w:pStyle w:val="Tijeloteksta"/>
        <w:spacing w:line="276" w:lineRule="auto"/>
        <w:ind w:right="398"/>
        <w:jc w:val="both"/>
      </w:pPr>
      <w:r w:rsidRPr="007F78B2">
        <w:t>Predmetni radovi se trebaju izvoditi proizvodima i materijalima sukladno Zakonu o tehničkim zahtjevima za proizvode i ocjenjivanje sukladnosti (Narodne novine br. 80/13 i 14/14), Pravilniku o ocjenjivanju sukladnosti, ispravama o sukladnosti i označavanju građevnih proizvoda (Narodne novine br. 103/08, 147/09, 87/10 i 129/11), Zakonu o građevnim proizvodima (Narodne novine 76/13 i 30/14), Tehničkom propisu o građevnim proizvodima (Narodne novine br. 33/10, 87/10, 146/10, 81/11, 100/11, 130/12,81/13, 136/14 i 119/15) i Zakonu o zaštiti okoliša (Narodne novine br. 80/13,153/13, 78/15), za što treba predočiti odgovarajuće dokaze.</w:t>
      </w:r>
    </w:p>
    <w:p w:rsidR="00870522" w:rsidRPr="007F78B2" w:rsidRDefault="00E6003B" w:rsidP="007F78B2">
      <w:pPr>
        <w:pStyle w:val="Tijeloteksta"/>
        <w:spacing w:line="276" w:lineRule="auto"/>
        <w:ind w:right="395"/>
        <w:jc w:val="both"/>
      </w:pPr>
      <w:r w:rsidRPr="007F78B2">
        <w:t>Ukoliko se pojedini materijal pribavlja iskorištavanjem rudnog blaga Republike Hrvatske ponuditelj/izvođač treba poštivati sve pozitivno pravne propise, a posebno Zakon o rudarstvu (Narodne novine br. broj 56/13 i 14/14).</w:t>
      </w:r>
    </w:p>
    <w:p w:rsidR="00870522" w:rsidRPr="007F78B2" w:rsidRDefault="00E6003B" w:rsidP="007F78B2">
      <w:pPr>
        <w:pStyle w:val="Tijeloteksta"/>
        <w:spacing w:line="276" w:lineRule="auto"/>
        <w:ind w:right="392"/>
        <w:jc w:val="both"/>
      </w:pPr>
      <w:r w:rsidRPr="007F78B2">
        <w:t>Na sva pitanja koja se tiču ponuda, uvjeta, načina i postupka nabave, a nisu regulirana ovom dokumentacijom</w:t>
      </w:r>
      <w:r w:rsidRPr="007F78B2">
        <w:rPr>
          <w:spacing w:val="-5"/>
        </w:rPr>
        <w:t xml:space="preserve"> </w:t>
      </w:r>
      <w:r w:rsidRPr="007F78B2">
        <w:t>o</w:t>
      </w:r>
      <w:r w:rsidRPr="007F78B2">
        <w:rPr>
          <w:spacing w:val="-6"/>
        </w:rPr>
        <w:t xml:space="preserve"> </w:t>
      </w:r>
      <w:r w:rsidRPr="007F78B2">
        <w:t>nabavi</w:t>
      </w:r>
      <w:r w:rsidRPr="007F78B2">
        <w:rPr>
          <w:spacing w:val="-6"/>
        </w:rPr>
        <w:t xml:space="preserve"> </w:t>
      </w:r>
      <w:r w:rsidRPr="007F78B2">
        <w:t>primjenjivati</w:t>
      </w:r>
      <w:r w:rsidRPr="007F78B2">
        <w:rPr>
          <w:spacing w:val="-6"/>
        </w:rPr>
        <w:t xml:space="preserve"> </w:t>
      </w:r>
      <w:r w:rsidRPr="007F78B2">
        <w:t>će</w:t>
      </w:r>
      <w:r w:rsidRPr="007F78B2">
        <w:rPr>
          <w:spacing w:val="-7"/>
        </w:rPr>
        <w:t xml:space="preserve"> </w:t>
      </w:r>
      <w:r w:rsidRPr="007F78B2">
        <w:t>se</w:t>
      </w:r>
      <w:r w:rsidRPr="007F78B2">
        <w:rPr>
          <w:spacing w:val="-7"/>
        </w:rPr>
        <w:t xml:space="preserve"> </w:t>
      </w:r>
      <w:r w:rsidRPr="007F78B2">
        <w:t>odredbe</w:t>
      </w:r>
      <w:r w:rsidRPr="007F78B2">
        <w:rPr>
          <w:spacing w:val="-7"/>
        </w:rPr>
        <w:t xml:space="preserve"> </w:t>
      </w:r>
      <w:r w:rsidRPr="007F78B2">
        <w:t>ZJN</w:t>
      </w:r>
      <w:r w:rsidRPr="007F78B2">
        <w:rPr>
          <w:spacing w:val="-7"/>
        </w:rPr>
        <w:t xml:space="preserve"> </w:t>
      </w:r>
      <w:r w:rsidRPr="007F78B2">
        <w:t>2016.,</w:t>
      </w:r>
      <w:r w:rsidRPr="007F78B2">
        <w:rPr>
          <w:spacing w:val="-5"/>
        </w:rPr>
        <w:t xml:space="preserve"> </w:t>
      </w:r>
      <w:r w:rsidRPr="007F78B2">
        <w:t>Pravilnika</w:t>
      </w:r>
      <w:r w:rsidRPr="007F78B2">
        <w:rPr>
          <w:spacing w:val="-7"/>
        </w:rPr>
        <w:t xml:space="preserve"> </w:t>
      </w:r>
      <w:r w:rsidRPr="007F78B2">
        <w:t>o</w:t>
      </w:r>
      <w:r w:rsidRPr="007F78B2">
        <w:rPr>
          <w:spacing w:val="-6"/>
        </w:rPr>
        <w:t xml:space="preserve"> </w:t>
      </w:r>
      <w:r w:rsidRPr="007F78B2">
        <w:t>dokumentaciji</w:t>
      </w:r>
      <w:r w:rsidRPr="007F78B2">
        <w:rPr>
          <w:spacing w:val="-6"/>
        </w:rPr>
        <w:t xml:space="preserve"> </w:t>
      </w:r>
      <w:r w:rsidRPr="007F78B2">
        <w:t>o nabavi te ponudi u postupcima javne nabave (Narodne novine br. 65/2017) te drugi relevantni zakoni i podzakonski propisi Republike Hrvatske. Na ostale bitne uvjete u vezi s predmetom nadmetanja i ugovorom o javnoj nabavi s odabranim ponuditeljem odgovarajuće će se primjenjivati odredbe Zakona o obveznim odnosima te drugi relevantni zakoni i podzakonski propisi koji reguliraju izvršenje predmetne vrste</w:t>
      </w:r>
      <w:r w:rsidRPr="007F78B2">
        <w:rPr>
          <w:spacing w:val="-3"/>
        </w:rPr>
        <w:t xml:space="preserve"> </w:t>
      </w:r>
      <w:r w:rsidRPr="007F78B2">
        <w:t>ugovora.</w:t>
      </w:r>
    </w:p>
    <w:p w:rsidR="00870522" w:rsidRPr="007F78B2" w:rsidRDefault="00870522" w:rsidP="007F78B2">
      <w:pPr>
        <w:pStyle w:val="Tijeloteksta"/>
        <w:spacing w:line="276" w:lineRule="auto"/>
        <w:ind w:left="0"/>
      </w:pPr>
    </w:p>
    <w:p w:rsidR="00870522" w:rsidRPr="007F78B2" w:rsidRDefault="00870522" w:rsidP="007F78B2">
      <w:pPr>
        <w:pStyle w:val="Tijeloteksta"/>
        <w:spacing w:line="276" w:lineRule="auto"/>
        <w:ind w:left="0"/>
      </w:pPr>
    </w:p>
    <w:p w:rsidR="00870522" w:rsidRDefault="00E6003B">
      <w:pPr>
        <w:pStyle w:val="Naslov2"/>
        <w:numPr>
          <w:ilvl w:val="1"/>
          <w:numId w:val="9"/>
        </w:numPr>
        <w:tabs>
          <w:tab w:val="left" w:pos="583"/>
        </w:tabs>
        <w:jc w:val="both"/>
        <w:rPr>
          <w:color w:val="2E5395"/>
        </w:rPr>
      </w:pPr>
      <w:bookmarkStart w:id="80" w:name="_bookmark79"/>
      <w:bookmarkEnd w:id="80"/>
      <w:r>
        <w:rPr>
          <w:color w:val="2E5395"/>
        </w:rPr>
        <w:t>NAVOD O PRIMJENI TRGOVAČKIH OBIČAJA</w:t>
      </w:r>
      <w:r>
        <w:rPr>
          <w:color w:val="2E5395"/>
          <w:spacing w:val="-5"/>
        </w:rPr>
        <w:t xml:space="preserve"> </w:t>
      </w:r>
      <w:r>
        <w:rPr>
          <w:color w:val="2E5395"/>
        </w:rPr>
        <w:t>(UZANCI)</w:t>
      </w:r>
    </w:p>
    <w:p w:rsidR="00870522" w:rsidRPr="007F78B2" w:rsidRDefault="00E6003B" w:rsidP="003F1E23">
      <w:pPr>
        <w:pStyle w:val="Tijeloteksta"/>
        <w:spacing w:line="276" w:lineRule="auto"/>
        <w:ind w:right="394"/>
        <w:jc w:val="both"/>
      </w:pPr>
      <w:r w:rsidRPr="007F78B2">
        <w:t>Sukladno članku 219. ZJN 2016 i u svezi s člankom 12. Zakona o obveznim odnosima (N.N. 35/05,</w:t>
      </w:r>
      <w:r w:rsidRPr="007F78B2">
        <w:rPr>
          <w:spacing w:val="-9"/>
        </w:rPr>
        <w:t xml:space="preserve"> </w:t>
      </w:r>
      <w:r w:rsidRPr="007F78B2">
        <w:t>41/08,</w:t>
      </w:r>
      <w:r w:rsidRPr="007F78B2">
        <w:rPr>
          <w:spacing w:val="-8"/>
        </w:rPr>
        <w:t xml:space="preserve"> </w:t>
      </w:r>
      <w:r w:rsidRPr="007F78B2">
        <w:t>125/11</w:t>
      </w:r>
      <w:r w:rsidRPr="007F78B2">
        <w:rPr>
          <w:spacing w:val="-9"/>
        </w:rPr>
        <w:t xml:space="preserve"> </w:t>
      </w:r>
      <w:r w:rsidRPr="007F78B2">
        <w:t>i</w:t>
      </w:r>
      <w:r w:rsidRPr="007F78B2">
        <w:rPr>
          <w:spacing w:val="-11"/>
        </w:rPr>
        <w:t xml:space="preserve"> </w:t>
      </w:r>
      <w:r w:rsidRPr="007F78B2">
        <w:t>78/15)</w:t>
      </w:r>
      <w:r w:rsidRPr="007F78B2">
        <w:rPr>
          <w:spacing w:val="-10"/>
        </w:rPr>
        <w:t xml:space="preserve"> </w:t>
      </w:r>
      <w:r w:rsidRPr="007F78B2">
        <w:t>daje</w:t>
      </w:r>
      <w:r w:rsidRPr="007F78B2">
        <w:rPr>
          <w:spacing w:val="-9"/>
        </w:rPr>
        <w:t xml:space="preserve"> </w:t>
      </w:r>
      <w:r w:rsidRPr="007F78B2">
        <w:t>se</w:t>
      </w:r>
      <w:r w:rsidRPr="007F78B2">
        <w:rPr>
          <w:spacing w:val="-9"/>
        </w:rPr>
        <w:t xml:space="preserve"> </w:t>
      </w:r>
      <w:r w:rsidRPr="007F78B2">
        <w:t>navod</w:t>
      </w:r>
      <w:r w:rsidRPr="007F78B2">
        <w:rPr>
          <w:spacing w:val="-10"/>
        </w:rPr>
        <w:t xml:space="preserve"> </w:t>
      </w:r>
      <w:r w:rsidRPr="007F78B2">
        <w:t>o</w:t>
      </w:r>
      <w:r w:rsidRPr="007F78B2">
        <w:rPr>
          <w:spacing w:val="-9"/>
        </w:rPr>
        <w:t xml:space="preserve"> </w:t>
      </w:r>
      <w:r w:rsidRPr="007F78B2">
        <w:t>primjeni</w:t>
      </w:r>
      <w:r w:rsidRPr="007F78B2">
        <w:rPr>
          <w:spacing w:val="-9"/>
        </w:rPr>
        <w:t xml:space="preserve"> </w:t>
      </w:r>
      <w:r w:rsidRPr="007F78B2">
        <w:t>trgovačkih</w:t>
      </w:r>
      <w:r w:rsidRPr="007F78B2">
        <w:rPr>
          <w:spacing w:val="-8"/>
        </w:rPr>
        <w:t xml:space="preserve"> </w:t>
      </w:r>
      <w:r w:rsidRPr="007F78B2">
        <w:t>običaja</w:t>
      </w:r>
      <w:r w:rsidRPr="007F78B2">
        <w:rPr>
          <w:spacing w:val="-10"/>
        </w:rPr>
        <w:t xml:space="preserve"> </w:t>
      </w:r>
      <w:r w:rsidRPr="007F78B2">
        <w:t>(uzanci),</w:t>
      </w:r>
      <w:r w:rsidRPr="007F78B2">
        <w:rPr>
          <w:spacing w:val="-9"/>
        </w:rPr>
        <w:t xml:space="preserve"> </w:t>
      </w:r>
      <w:r w:rsidRPr="007F78B2">
        <w:t>u</w:t>
      </w:r>
      <w:r w:rsidRPr="007F78B2">
        <w:rPr>
          <w:spacing w:val="-10"/>
        </w:rPr>
        <w:t xml:space="preserve"> </w:t>
      </w:r>
      <w:r w:rsidRPr="007F78B2">
        <w:t>dijelu</w:t>
      </w:r>
      <w:r w:rsidRPr="007F78B2">
        <w:rPr>
          <w:spacing w:val="-8"/>
        </w:rPr>
        <w:t xml:space="preserve"> </w:t>
      </w:r>
      <w:r w:rsidRPr="007F78B2">
        <w:t>koji nisu u suprotnosti s ovom Dokumentacijom o</w:t>
      </w:r>
      <w:r w:rsidRPr="007F78B2">
        <w:rPr>
          <w:spacing w:val="-1"/>
        </w:rPr>
        <w:t xml:space="preserve"> </w:t>
      </w:r>
      <w:r w:rsidRPr="007F78B2">
        <w:t>nabavi.</w:t>
      </w:r>
    </w:p>
    <w:p w:rsidR="00870522" w:rsidRPr="007F78B2" w:rsidRDefault="00870522" w:rsidP="003F1E23">
      <w:pPr>
        <w:pStyle w:val="Tijeloteksta"/>
        <w:spacing w:line="276" w:lineRule="auto"/>
        <w:ind w:left="0"/>
      </w:pPr>
    </w:p>
    <w:p w:rsidR="00870522" w:rsidRPr="007F78B2" w:rsidRDefault="00870522" w:rsidP="003F1E23">
      <w:pPr>
        <w:pStyle w:val="Tijeloteksta"/>
        <w:spacing w:line="276" w:lineRule="auto"/>
        <w:ind w:left="0"/>
      </w:pPr>
    </w:p>
    <w:p w:rsidR="00870522" w:rsidRDefault="00E6003B" w:rsidP="003F1E23">
      <w:pPr>
        <w:pStyle w:val="Naslov2"/>
        <w:numPr>
          <w:ilvl w:val="1"/>
          <w:numId w:val="9"/>
        </w:numPr>
        <w:tabs>
          <w:tab w:val="left" w:pos="691"/>
        </w:tabs>
        <w:spacing w:line="276" w:lineRule="auto"/>
        <w:ind w:left="136" w:right="396" w:firstLine="0"/>
        <w:jc w:val="both"/>
        <w:rPr>
          <w:color w:val="2E5395"/>
        </w:rPr>
      </w:pPr>
      <w:bookmarkStart w:id="81" w:name="_bookmark80"/>
      <w:bookmarkEnd w:id="81"/>
      <w:r>
        <w:rPr>
          <w:color w:val="2E5395"/>
        </w:rPr>
        <w:t>PODACI O TIJELIMA OD KOJIH PONUDITELJ MOŽE DOBITI PRAVOVALJANU INFORMACIJU</w:t>
      </w:r>
      <w:r>
        <w:rPr>
          <w:color w:val="2E5395"/>
          <w:spacing w:val="-12"/>
        </w:rPr>
        <w:t xml:space="preserve"> </w:t>
      </w:r>
      <w:r>
        <w:rPr>
          <w:color w:val="2E5395"/>
        </w:rPr>
        <w:t>O</w:t>
      </w:r>
      <w:r>
        <w:rPr>
          <w:color w:val="2E5395"/>
          <w:spacing w:val="-13"/>
        </w:rPr>
        <w:t xml:space="preserve"> </w:t>
      </w:r>
      <w:r>
        <w:rPr>
          <w:color w:val="2E5395"/>
        </w:rPr>
        <w:t>OBVEZAMA</w:t>
      </w:r>
      <w:r>
        <w:rPr>
          <w:color w:val="2E5395"/>
          <w:spacing w:val="-12"/>
        </w:rPr>
        <w:t xml:space="preserve"> </w:t>
      </w:r>
      <w:r>
        <w:rPr>
          <w:color w:val="2E5395"/>
        </w:rPr>
        <w:t>KOJE</w:t>
      </w:r>
      <w:r>
        <w:rPr>
          <w:color w:val="2E5395"/>
          <w:spacing w:val="-12"/>
        </w:rPr>
        <w:t xml:space="preserve"> </w:t>
      </w:r>
      <w:r>
        <w:rPr>
          <w:color w:val="2E5395"/>
        </w:rPr>
        <w:t>SE</w:t>
      </w:r>
      <w:r>
        <w:rPr>
          <w:color w:val="2E5395"/>
          <w:spacing w:val="-11"/>
        </w:rPr>
        <w:t xml:space="preserve"> </w:t>
      </w:r>
      <w:r>
        <w:rPr>
          <w:color w:val="2E5395"/>
        </w:rPr>
        <w:t>ODNOSE</w:t>
      </w:r>
      <w:r>
        <w:rPr>
          <w:color w:val="2E5395"/>
          <w:spacing w:val="-10"/>
        </w:rPr>
        <w:t xml:space="preserve"> </w:t>
      </w:r>
      <w:r>
        <w:rPr>
          <w:color w:val="2E5395"/>
        </w:rPr>
        <w:t>NA</w:t>
      </w:r>
      <w:r>
        <w:rPr>
          <w:color w:val="2E5395"/>
          <w:spacing w:val="-12"/>
        </w:rPr>
        <w:t xml:space="preserve"> </w:t>
      </w:r>
      <w:r>
        <w:rPr>
          <w:color w:val="2E5395"/>
        </w:rPr>
        <w:t>POREZE,</w:t>
      </w:r>
      <w:r>
        <w:rPr>
          <w:color w:val="2E5395"/>
          <w:spacing w:val="-13"/>
        </w:rPr>
        <w:t xml:space="preserve"> </w:t>
      </w:r>
      <w:r>
        <w:rPr>
          <w:color w:val="2E5395"/>
        </w:rPr>
        <w:t>ZAŠTITU</w:t>
      </w:r>
      <w:r>
        <w:rPr>
          <w:color w:val="2E5395"/>
          <w:spacing w:val="-13"/>
        </w:rPr>
        <w:t xml:space="preserve"> </w:t>
      </w:r>
      <w:r>
        <w:rPr>
          <w:color w:val="2E5395"/>
        </w:rPr>
        <w:t>OKOLIŠA,</w:t>
      </w:r>
      <w:r>
        <w:rPr>
          <w:color w:val="2E5395"/>
          <w:spacing w:val="-7"/>
        </w:rPr>
        <w:t xml:space="preserve"> </w:t>
      </w:r>
      <w:r>
        <w:rPr>
          <w:color w:val="2E5395"/>
        </w:rPr>
        <w:t>ODREDBE O ZAŠTITI RADNOGA MJESTA I RADNE UVJETE KOJE SU NA SNAZI U PODRUČJU NA KOJEM ĆE SE IZVODITI RADOVI ILI PRUŽATI USLUGE I KOJE ĆE BITI PRIMJENJIVE NA RADOVE KOJI SE IZVODE ILI NA USLUGE KOJE ĆE SE PRUŽATI ZA VRIJEME TRAJANJA UGOVORA</w:t>
      </w:r>
    </w:p>
    <w:p w:rsidR="00870522" w:rsidRPr="003F1E23" w:rsidRDefault="00870522" w:rsidP="003F1E23">
      <w:pPr>
        <w:pStyle w:val="Tijeloteksta"/>
        <w:spacing w:line="276" w:lineRule="auto"/>
        <w:ind w:left="0"/>
        <w:rPr>
          <w:rFonts w:ascii="Calibri Light"/>
        </w:rPr>
      </w:pPr>
    </w:p>
    <w:p w:rsidR="00870522" w:rsidRPr="003F1E23" w:rsidRDefault="00E6003B" w:rsidP="003F1E23">
      <w:pPr>
        <w:pStyle w:val="Tijeloteksta"/>
        <w:spacing w:line="276" w:lineRule="auto"/>
        <w:ind w:right="4155"/>
      </w:pPr>
      <w:r w:rsidRPr="003F1E23">
        <w:t xml:space="preserve">Jedinstvena kontaktna točka u Hrvatskoj: </w:t>
      </w:r>
      <w:hyperlink r:id="rId11">
        <w:r w:rsidRPr="003F1E23">
          <w:t>: http://psc.hr</w:t>
        </w:r>
      </w:hyperlink>
      <w:r w:rsidRPr="003F1E23">
        <w:t xml:space="preserve"> Centar unutarnjeg tržišta EU: </w:t>
      </w:r>
      <w:hyperlink r:id="rId12">
        <w:r w:rsidRPr="003F1E23">
          <w:t>www.cut.hr</w:t>
        </w:r>
      </w:hyperlink>
    </w:p>
    <w:p w:rsidR="00870522" w:rsidRPr="003F1E23" w:rsidRDefault="00E6003B" w:rsidP="003F1E23">
      <w:pPr>
        <w:pStyle w:val="Tijeloteksta"/>
        <w:spacing w:line="276" w:lineRule="auto"/>
      </w:pPr>
      <w:r w:rsidRPr="003F1E23">
        <w:t xml:space="preserve">Informacije o zbrinjavanju neopasnog građevinskog otpada dostupne na: </w:t>
      </w:r>
      <w:hyperlink r:id="rId13">
        <w:r w:rsidRPr="003F1E23">
          <w:rPr>
            <w:color w:val="0462C1"/>
            <w:u w:val="single" w:color="0462C1"/>
          </w:rPr>
          <w:t>http://www.grd.hr/</w:t>
        </w:r>
      </w:hyperlink>
      <w:r w:rsidRPr="003F1E23">
        <w:t>.</w:t>
      </w:r>
    </w:p>
    <w:p w:rsidR="00870522" w:rsidRPr="003F1E23" w:rsidRDefault="00870522" w:rsidP="003F1E23">
      <w:pPr>
        <w:pStyle w:val="Tijeloteksta"/>
        <w:spacing w:line="276" w:lineRule="auto"/>
        <w:ind w:left="0"/>
      </w:pPr>
    </w:p>
    <w:p w:rsidR="00870522" w:rsidRPr="003F1E23" w:rsidRDefault="00870522" w:rsidP="003F1E23">
      <w:pPr>
        <w:pStyle w:val="Tijeloteksta"/>
        <w:spacing w:line="276" w:lineRule="auto"/>
        <w:ind w:left="0"/>
      </w:pPr>
    </w:p>
    <w:p w:rsidR="00870522" w:rsidRDefault="00E6003B" w:rsidP="003F1E23">
      <w:pPr>
        <w:pStyle w:val="Naslov2"/>
        <w:numPr>
          <w:ilvl w:val="1"/>
          <w:numId w:val="9"/>
        </w:numPr>
        <w:tabs>
          <w:tab w:val="left" w:pos="718"/>
        </w:tabs>
        <w:spacing w:line="276" w:lineRule="auto"/>
        <w:ind w:left="717" w:hanging="582"/>
        <w:rPr>
          <w:color w:val="2E5395"/>
        </w:rPr>
      </w:pPr>
      <w:bookmarkStart w:id="82" w:name="_bookmark81"/>
      <w:bookmarkEnd w:id="82"/>
      <w:r>
        <w:rPr>
          <w:color w:val="2E5395"/>
        </w:rPr>
        <w:t>ROK ZA DONOŠENJE ODLUKE O</w:t>
      </w:r>
      <w:r>
        <w:rPr>
          <w:color w:val="2E5395"/>
          <w:spacing w:val="-3"/>
        </w:rPr>
        <w:t xml:space="preserve"> </w:t>
      </w:r>
      <w:r>
        <w:rPr>
          <w:color w:val="2E5395"/>
        </w:rPr>
        <w:t>ODABIRU</w:t>
      </w:r>
    </w:p>
    <w:p w:rsidR="00870522" w:rsidRPr="003F1E23" w:rsidRDefault="00E6003B" w:rsidP="003F1E23">
      <w:pPr>
        <w:pStyle w:val="Tijeloteksta"/>
        <w:spacing w:line="276" w:lineRule="auto"/>
        <w:ind w:right="395"/>
        <w:jc w:val="both"/>
      </w:pPr>
      <w:r w:rsidRPr="003F1E23">
        <w:t>Naručitelj, na temelju utvrđenih činjenica i okolnosti te na osnovi rezultata pregleda i ocjene ponuda</w:t>
      </w:r>
      <w:r w:rsidRPr="003F1E23">
        <w:rPr>
          <w:spacing w:val="-11"/>
        </w:rPr>
        <w:t xml:space="preserve"> </w:t>
      </w:r>
      <w:r w:rsidRPr="003F1E23">
        <w:t>i</w:t>
      </w:r>
      <w:r w:rsidRPr="003F1E23">
        <w:rPr>
          <w:spacing w:val="-10"/>
        </w:rPr>
        <w:t xml:space="preserve"> </w:t>
      </w:r>
      <w:r w:rsidRPr="003F1E23">
        <w:t>kriterija</w:t>
      </w:r>
      <w:r w:rsidRPr="003F1E23">
        <w:rPr>
          <w:spacing w:val="-11"/>
        </w:rPr>
        <w:t xml:space="preserve"> </w:t>
      </w:r>
      <w:r w:rsidRPr="003F1E23">
        <w:t>za</w:t>
      </w:r>
      <w:r w:rsidRPr="003F1E23">
        <w:rPr>
          <w:spacing w:val="-11"/>
        </w:rPr>
        <w:t xml:space="preserve"> </w:t>
      </w:r>
      <w:r w:rsidRPr="003F1E23">
        <w:t>odabir</w:t>
      </w:r>
      <w:r w:rsidRPr="003F1E23">
        <w:rPr>
          <w:spacing w:val="-10"/>
        </w:rPr>
        <w:t xml:space="preserve"> </w:t>
      </w:r>
      <w:r w:rsidRPr="003F1E23">
        <w:t>ponude,</w:t>
      </w:r>
      <w:r w:rsidRPr="003F1E23">
        <w:rPr>
          <w:spacing w:val="-10"/>
        </w:rPr>
        <w:t xml:space="preserve"> </w:t>
      </w:r>
      <w:r w:rsidRPr="003F1E23">
        <w:t>u</w:t>
      </w:r>
      <w:r w:rsidRPr="003F1E23">
        <w:rPr>
          <w:spacing w:val="-10"/>
        </w:rPr>
        <w:t xml:space="preserve"> </w:t>
      </w:r>
      <w:r w:rsidRPr="003F1E23">
        <w:t>postupku</w:t>
      </w:r>
      <w:r w:rsidRPr="003F1E23">
        <w:rPr>
          <w:spacing w:val="-9"/>
        </w:rPr>
        <w:t xml:space="preserve"> </w:t>
      </w:r>
      <w:r w:rsidRPr="003F1E23">
        <w:t>javne</w:t>
      </w:r>
      <w:r w:rsidRPr="003F1E23">
        <w:rPr>
          <w:spacing w:val="-11"/>
        </w:rPr>
        <w:t xml:space="preserve"> </w:t>
      </w:r>
      <w:r w:rsidRPr="003F1E23">
        <w:t>nabave</w:t>
      </w:r>
      <w:r w:rsidRPr="003F1E23">
        <w:rPr>
          <w:spacing w:val="-11"/>
        </w:rPr>
        <w:t xml:space="preserve"> </w:t>
      </w:r>
      <w:r w:rsidRPr="003F1E23">
        <w:t>donosi</w:t>
      </w:r>
      <w:r w:rsidRPr="003F1E23">
        <w:rPr>
          <w:spacing w:val="-10"/>
        </w:rPr>
        <w:t xml:space="preserve"> </w:t>
      </w:r>
      <w:r w:rsidRPr="003F1E23">
        <w:t>odluku</w:t>
      </w:r>
      <w:r w:rsidRPr="003F1E23">
        <w:rPr>
          <w:spacing w:val="-7"/>
        </w:rPr>
        <w:t xml:space="preserve"> </w:t>
      </w:r>
      <w:r w:rsidRPr="003F1E23">
        <w:t>o</w:t>
      </w:r>
      <w:r w:rsidRPr="003F1E23">
        <w:rPr>
          <w:spacing w:val="-10"/>
        </w:rPr>
        <w:t xml:space="preserve"> </w:t>
      </w:r>
      <w:r w:rsidRPr="003F1E23">
        <w:t>odabiru</w:t>
      </w:r>
      <w:r w:rsidRPr="003F1E23">
        <w:rPr>
          <w:spacing w:val="-10"/>
        </w:rPr>
        <w:t xml:space="preserve"> </w:t>
      </w:r>
      <w:r w:rsidRPr="003F1E23">
        <w:t>odnosno, ako postoje razlozi za poništenje postupka javne nabave iz članka 298. ZJN-a 2016, odluku o poništenju.</w:t>
      </w:r>
    </w:p>
    <w:p w:rsidR="00870522" w:rsidRPr="003F1E23" w:rsidRDefault="00870522" w:rsidP="003F1E23">
      <w:pPr>
        <w:pStyle w:val="Tijeloteksta"/>
        <w:spacing w:line="276" w:lineRule="auto"/>
        <w:ind w:left="0"/>
      </w:pPr>
    </w:p>
    <w:p w:rsidR="00870522" w:rsidRPr="003F1E23" w:rsidRDefault="00E6003B" w:rsidP="003F1E23">
      <w:pPr>
        <w:pStyle w:val="Tijeloteksta"/>
        <w:spacing w:line="276" w:lineRule="auto"/>
        <w:ind w:right="396"/>
        <w:jc w:val="both"/>
      </w:pPr>
      <w:r w:rsidRPr="003F1E23">
        <w:t>Odluka o odabiru ekonomski najpovoljnije ponude s preslikom zapisnika o pregledu i ocjeni ponuda biti će donesena i dostavljena svim sudionicima ovog postupka putem EOJNRH neposredno svakom pojedinom sudioniku ili javnom objavom. Odluka se smatra</w:t>
      </w:r>
      <w:r w:rsidRPr="003F1E23">
        <w:rPr>
          <w:spacing w:val="-24"/>
        </w:rPr>
        <w:t xml:space="preserve"> </w:t>
      </w:r>
      <w:r w:rsidRPr="003F1E23">
        <w:t>dostavljenom istekom dana javne</w:t>
      </w:r>
      <w:r w:rsidRPr="003F1E23">
        <w:rPr>
          <w:spacing w:val="-5"/>
        </w:rPr>
        <w:t xml:space="preserve"> </w:t>
      </w:r>
      <w:r w:rsidRPr="003F1E23">
        <w:t>objave.</w:t>
      </w:r>
    </w:p>
    <w:p w:rsidR="00870522" w:rsidRPr="003F1E23" w:rsidRDefault="00E6003B" w:rsidP="003F1E23">
      <w:pPr>
        <w:pStyle w:val="Tijeloteksta"/>
        <w:spacing w:line="276" w:lineRule="auto"/>
        <w:ind w:right="392"/>
        <w:jc w:val="both"/>
      </w:pPr>
      <w:r w:rsidRPr="003F1E23">
        <w:t>Rok za donošenje odluke o odabiru ili odluke o poništenju postupka javne nabave iznosi 30 dana od isteka roka za dostavu ponude. Naručitelj je odredio duži rok od zakonom propisanog roka kako bi po potrebi stigao provjeriti navode i isprave iz ponuda.</w:t>
      </w:r>
    </w:p>
    <w:p w:rsidR="00870522" w:rsidRPr="003F1E23" w:rsidRDefault="00E6003B" w:rsidP="003F1E23">
      <w:pPr>
        <w:pStyle w:val="Tijeloteksta"/>
        <w:spacing w:line="276" w:lineRule="auto"/>
        <w:ind w:right="402"/>
        <w:jc w:val="both"/>
      </w:pPr>
      <w:r w:rsidRPr="003F1E23">
        <w:t>Za odabir je dovoljna jedna valjana ponuda. Ako su dvije ili više valjanih ponuda jednako rangirane prema kriteriju za odabir ponude, Naručitelj će odabrati ponudu koja je zaprimljena ranije.</w:t>
      </w:r>
    </w:p>
    <w:p w:rsidR="00870522" w:rsidRPr="003F1E23" w:rsidRDefault="00870522" w:rsidP="003F1E23">
      <w:pPr>
        <w:pStyle w:val="Tijeloteksta"/>
        <w:spacing w:line="276" w:lineRule="auto"/>
        <w:ind w:left="0"/>
      </w:pPr>
    </w:p>
    <w:p w:rsidR="00870522" w:rsidRPr="003F1E23" w:rsidRDefault="00870522" w:rsidP="003F1E23">
      <w:pPr>
        <w:pStyle w:val="Tijeloteksta"/>
        <w:spacing w:line="276" w:lineRule="auto"/>
        <w:ind w:left="0"/>
      </w:pPr>
    </w:p>
    <w:p w:rsidR="00870522" w:rsidRDefault="00E6003B" w:rsidP="003F1E23">
      <w:pPr>
        <w:pStyle w:val="Naslov2"/>
        <w:numPr>
          <w:ilvl w:val="1"/>
          <w:numId w:val="9"/>
        </w:numPr>
        <w:tabs>
          <w:tab w:val="left" w:pos="718"/>
        </w:tabs>
        <w:spacing w:line="276" w:lineRule="auto"/>
        <w:ind w:left="717" w:hanging="582"/>
        <w:rPr>
          <w:color w:val="2E5395"/>
        </w:rPr>
      </w:pPr>
      <w:bookmarkStart w:id="83" w:name="_bookmark82"/>
      <w:bookmarkEnd w:id="83"/>
      <w:r>
        <w:rPr>
          <w:color w:val="2E5395"/>
        </w:rPr>
        <w:t>ROK, NAČIN I UVJETI</w:t>
      </w:r>
      <w:r>
        <w:rPr>
          <w:color w:val="2E5395"/>
          <w:spacing w:val="-4"/>
        </w:rPr>
        <w:t xml:space="preserve"> </w:t>
      </w:r>
      <w:r>
        <w:rPr>
          <w:color w:val="2E5395"/>
        </w:rPr>
        <w:t>PLAĆANJA</w:t>
      </w:r>
    </w:p>
    <w:p w:rsidR="00870522" w:rsidRDefault="00E6003B" w:rsidP="003F1E23">
      <w:pPr>
        <w:pStyle w:val="Odlomakpopisa"/>
        <w:numPr>
          <w:ilvl w:val="2"/>
          <w:numId w:val="9"/>
        </w:numPr>
        <w:tabs>
          <w:tab w:val="left" w:pos="854"/>
        </w:tabs>
        <w:spacing w:line="276" w:lineRule="auto"/>
        <w:ind w:left="853" w:hanging="718"/>
        <w:rPr>
          <w:rFonts w:ascii="Calibri Light" w:hAnsi="Calibri Light"/>
          <w:sz w:val="24"/>
        </w:rPr>
      </w:pPr>
      <w:bookmarkStart w:id="84" w:name="_bookmark83"/>
      <w:bookmarkEnd w:id="84"/>
      <w:r>
        <w:rPr>
          <w:rFonts w:ascii="Calibri Light" w:hAnsi="Calibri Light"/>
          <w:color w:val="1F3762"/>
          <w:sz w:val="24"/>
        </w:rPr>
        <w:t>Avansno</w:t>
      </w:r>
      <w:r>
        <w:rPr>
          <w:rFonts w:ascii="Calibri Light" w:hAnsi="Calibri Light"/>
          <w:color w:val="1F3762"/>
          <w:spacing w:val="-1"/>
          <w:sz w:val="24"/>
        </w:rPr>
        <w:t xml:space="preserve"> </w:t>
      </w:r>
      <w:r>
        <w:rPr>
          <w:rFonts w:ascii="Calibri Light" w:hAnsi="Calibri Light"/>
          <w:color w:val="1F3762"/>
          <w:sz w:val="24"/>
        </w:rPr>
        <w:t>plaćanje</w:t>
      </w:r>
    </w:p>
    <w:p w:rsidR="00870522" w:rsidRDefault="00E6003B" w:rsidP="003F1E23">
      <w:pPr>
        <w:pStyle w:val="Tijeloteksta"/>
        <w:spacing w:line="276" w:lineRule="auto"/>
        <w:jc w:val="both"/>
      </w:pPr>
      <w:r>
        <w:t>Naručitelj ne predviđa plaćanje predujma (avansa).</w:t>
      </w:r>
    </w:p>
    <w:p w:rsidR="00870522" w:rsidRDefault="00870522" w:rsidP="003F1E23">
      <w:pPr>
        <w:pStyle w:val="Tijeloteksta"/>
        <w:spacing w:line="276" w:lineRule="auto"/>
        <w:ind w:left="0"/>
        <w:rPr>
          <w:sz w:val="26"/>
        </w:rPr>
      </w:pPr>
    </w:p>
    <w:p w:rsidR="00870522" w:rsidRDefault="00870522" w:rsidP="003F1E23">
      <w:pPr>
        <w:pStyle w:val="Tijeloteksta"/>
        <w:spacing w:line="276" w:lineRule="auto"/>
        <w:ind w:left="0"/>
        <w:rPr>
          <w:sz w:val="25"/>
        </w:rPr>
      </w:pPr>
    </w:p>
    <w:p w:rsidR="00870522" w:rsidRDefault="00E6003B" w:rsidP="003F1E23">
      <w:pPr>
        <w:pStyle w:val="Odlomakpopisa"/>
        <w:numPr>
          <w:ilvl w:val="2"/>
          <w:numId w:val="9"/>
        </w:numPr>
        <w:tabs>
          <w:tab w:val="left" w:pos="854"/>
        </w:tabs>
        <w:spacing w:line="276" w:lineRule="auto"/>
        <w:ind w:left="853" w:hanging="718"/>
        <w:rPr>
          <w:rFonts w:ascii="Calibri Light" w:hAnsi="Calibri Light"/>
          <w:sz w:val="24"/>
        </w:rPr>
      </w:pPr>
      <w:bookmarkStart w:id="85" w:name="_bookmark84"/>
      <w:bookmarkEnd w:id="85"/>
      <w:r>
        <w:rPr>
          <w:rFonts w:ascii="Calibri Light" w:hAnsi="Calibri Light"/>
          <w:color w:val="1F3762"/>
          <w:sz w:val="24"/>
        </w:rPr>
        <w:t>Izdavanje, ovjera i plaćanje situacija</w:t>
      </w:r>
    </w:p>
    <w:p w:rsidR="00870522" w:rsidRPr="003F1E23" w:rsidRDefault="00E6003B" w:rsidP="003F1E23">
      <w:pPr>
        <w:pStyle w:val="Tijeloteksta"/>
        <w:spacing w:line="276" w:lineRule="auto"/>
        <w:ind w:right="397"/>
        <w:jc w:val="both"/>
      </w:pPr>
      <w:r w:rsidRPr="003F1E23">
        <w:t>Izvedene radove Naručitelj će plaćati na žiro račun Izvođača temeljem ispostavljenih privremenih mjesečnih situacija i okončane situacije, ovjerenih od strane nadzornog inženjera, te izvješća nadzornog inženjera o izvedenim radovima sukladno situaciji koja se ispostavlja u roku do 60 (šezdeset) dana od dana primitka uredne dokumentacije.</w:t>
      </w:r>
    </w:p>
    <w:p w:rsidR="00870522" w:rsidRPr="003F1E23" w:rsidRDefault="00870522" w:rsidP="003F1E23">
      <w:pPr>
        <w:pStyle w:val="Tijeloteksta"/>
        <w:spacing w:line="276" w:lineRule="auto"/>
        <w:ind w:left="0"/>
      </w:pPr>
    </w:p>
    <w:p w:rsidR="00870522" w:rsidRPr="003F1E23" w:rsidRDefault="00E6003B" w:rsidP="003F1E23">
      <w:pPr>
        <w:pStyle w:val="Naslov3"/>
        <w:spacing w:line="276" w:lineRule="auto"/>
        <w:ind w:left="136"/>
      </w:pPr>
      <w:r w:rsidRPr="003F1E23">
        <w:t>Obrazloženje roka plaćanja od 60 dana:</w:t>
      </w:r>
    </w:p>
    <w:p w:rsidR="00870522" w:rsidRPr="005B5F9A" w:rsidRDefault="00870522" w:rsidP="003F1E23">
      <w:pPr>
        <w:pStyle w:val="Tijeloteksta"/>
        <w:spacing w:line="276" w:lineRule="auto"/>
        <w:ind w:left="0"/>
        <w:rPr>
          <w:bCs/>
        </w:rPr>
      </w:pPr>
    </w:p>
    <w:p w:rsidR="003F1E23" w:rsidRPr="003F1E23" w:rsidRDefault="00E6003B" w:rsidP="003F1E23">
      <w:pPr>
        <w:pStyle w:val="Tijeloteksta"/>
        <w:spacing w:line="276" w:lineRule="auto"/>
        <w:ind w:right="393"/>
        <w:jc w:val="both"/>
      </w:pPr>
      <w:r w:rsidRPr="003F1E23">
        <w:t>Navedeni rok je određen zbog sufinanciranja plaćanja izvedenih radova te trajanja potrebnih procedura</w:t>
      </w:r>
      <w:r w:rsidRPr="003F1E23">
        <w:rPr>
          <w:spacing w:val="-15"/>
        </w:rPr>
        <w:t xml:space="preserve"> </w:t>
      </w:r>
      <w:r w:rsidRPr="003F1E23">
        <w:t>za</w:t>
      </w:r>
      <w:r w:rsidRPr="003F1E23">
        <w:rPr>
          <w:spacing w:val="-14"/>
        </w:rPr>
        <w:t xml:space="preserve"> </w:t>
      </w:r>
      <w:r w:rsidRPr="003F1E23">
        <w:t>plaćanje.</w:t>
      </w:r>
      <w:r w:rsidRPr="003F1E23">
        <w:rPr>
          <w:spacing w:val="-14"/>
        </w:rPr>
        <w:t xml:space="preserve"> </w:t>
      </w:r>
      <w:r w:rsidRPr="003F1E23">
        <w:t>Privremene</w:t>
      </w:r>
      <w:r w:rsidRPr="003F1E23">
        <w:rPr>
          <w:spacing w:val="-15"/>
        </w:rPr>
        <w:t xml:space="preserve"> </w:t>
      </w:r>
      <w:r w:rsidRPr="003F1E23">
        <w:t>mjesečne</w:t>
      </w:r>
      <w:r w:rsidRPr="003F1E23">
        <w:rPr>
          <w:spacing w:val="-14"/>
        </w:rPr>
        <w:t xml:space="preserve"> </w:t>
      </w:r>
      <w:r w:rsidRPr="003F1E23">
        <w:t>i</w:t>
      </w:r>
      <w:r w:rsidRPr="003F1E23">
        <w:rPr>
          <w:spacing w:val="-13"/>
        </w:rPr>
        <w:t xml:space="preserve"> </w:t>
      </w:r>
      <w:r w:rsidRPr="003F1E23">
        <w:t>okončana</w:t>
      </w:r>
      <w:r w:rsidRPr="003F1E23">
        <w:rPr>
          <w:spacing w:val="-14"/>
        </w:rPr>
        <w:t xml:space="preserve"> </w:t>
      </w:r>
      <w:r w:rsidRPr="003F1E23">
        <w:t>situacija</w:t>
      </w:r>
      <w:r w:rsidRPr="003F1E23">
        <w:rPr>
          <w:spacing w:val="-14"/>
        </w:rPr>
        <w:t xml:space="preserve"> </w:t>
      </w:r>
      <w:r w:rsidRPr="003F1E23">
        <w:t>moraju</w:t>
      </w:r>
      <w:r w:rsidRPr="003F1E23">
        <w:rPr>
          <w:spacing w:val="-14"/>
        </w:rPr>
        <w:t xml:space="preserve"> </w:t>
      </w:r>
      <w:r w:rsidRPr="003F1E23">
        <w:t>biti</w:t>
      </w:r>
      <w:r w:rsidRPr="003F1E23">
        <w:rPr>
          <w:spacing w:val="-13"/>
        </w:rPr>
        <w:t xml:space="preserve"> </w:t>
      </w:r>
      <w:r w:rsidRPr="003F1E23">
        <w:t>zaprimljene</w:t>
      </w:r>
      <w:r w:rsidRPr="003F1E23">
        <w:rPr>
          <w:spacing w:val="-15"/>
        </w:rPr>
        <w:t xml:space="preserve"> </w:t>
      </w:r>
      <w:r w:rsidRPr="003F1E23">
        <w:t>putem urudžbenog</w:t>
      </w:r>
      <w:r w:rsidRPr="003F1E23">
        <w:rPr>
          <w:spacing w:val="-12"/>
        </w:rPr>
        <w:t xml:space="preserve"> </w:t>
      </w:r>
      <w:r w:rsidRPr="003F1E23">
        <w:t>zapisnika</w:t>
      </w:r>
      <w:r w:rsidRPr="003F1E23">
        <w:rPr>
          <w:spacing w:val="-10"/>
        </w:rPr>
        <w:t xml:space="preserve"> </w:t>
      </w:r>
      <w:r w:rsidRPr="003F1E23">
        <w:t>naručitelja,</w:t>
      </w:r>
      <w:r w:rsidRPr="003F1E23">
        <w:rPr>
          <w:spacing w:val="-10"/>
        </w:rPr>
        <w:t xml:space="preserve"> </w:t>
      </w:r>
      <w:r w:rsidRPr="003F1E23">
        <w:t>bez</w:t>
      </w:r>
      <w:r w:rsidRPr="003F1E23">
        <w:rPr>
          <w:spacing w:val="-7"/>
        </w:rPr>
        <w:t xml:space="preserve"> </w:t>
      </w:r>
      <w:r w:rsidRPr="003F1E23">
        <w:t>obzira</w:t>
      </w:r>
      <w:r w:rsidRPr="003F1E23">
        <w:rPr>
          <w:spacing w:val="-10"/>
        </w:rPr>
        <w:t xml:space="preserve"> </w:t>
      </w:r>
      <w:r w:rsidRPr="003F1E23">
        <w:t>na</w:t>
      </w:r>
      <w:r w:rsidRPr="003F1E23">
        <w:rPr>
          <w:spacing w:val="-11"/>
        </w:rPr>
        <w:t xml:space="preserve"> </w:t>
      </w:r>
      <w:r w:rsidRPr="003F1E23">
        <w:t>način</w:t>
      </w:r>
      <w:r w:rsidRPr="003F1E23">
        <w:rPr>
          <w:spacing w:val="-8"/>
        </w:rPr>
        <w:t xml:space="preserve"> </w:t>
      </w:r>
      <w:r w:rsidRPr="003F1E23">
        <w:t>dostave.</w:t>
      </w:r>
      <w:r w:rsidRPr="003F1E23">
        <w:rPr>
          <w:spacing w:val="-10"/>
        </w:rPr>
        <w:t xml:space="preserve"> </w:t>
      </w:r>
      <w:r w:rsidRPr="003F1E23">
        <w:t>Privremene</w:t>
      </w:r>
      <w:r w:rsidRPr="003F1E23">
        <w:rPr>
          <w:spacing w:val="-10"/>
        </w:rPr>
        <w:t xml:space="preserve"> </w:t>
      </w:r>
      <w:r w:rsidRPr="003F1E23">
        <w:t>i</w:t>
      </w:r>
      <w:r w:rsidRPr="003F1E23">
        <w:rPr>
          <w:spacing w:val="-8"/>
        </w:rPr>
        <w:t xml:space="preserve"> </w:t>
      </w:r>
      <w:r w:rsidRPr="003F1E23">
        <w:t>okončanu</w:t>
      </w:r>
      <w:r w:rsidRPr="003F1E23">
        <w:rPr>
          <w:spacing w:val="-10"/>
        </w:rPr>
        <w:t xml:space="preserve"> </w:t>
      </w:r>
      <w:r w:rsidRPr="003F1E23">
        <w:t>situaciju Odabrani ponuditelj ispostavlja u 5 (pet) primjerka. Situacije moraju biti popraćene s računom i preslikom ovjerenog Građevinskog dnevnika i ovjerene Građevinske knjige od strane nadzornog inženjera i izviješća nadzornog</w:t>
      </w:r>
      <w:r w:rsidRPr="003F1E23">
        <w:rPr>
          <w:spacing w:val="-10"/>
        </w:rPr>
        <w:t xml:space="preserve"> </w:t>
      </w:r>
      <w:r w:rsidRPr="003F1E23">
        <w:t>inženjera.</w:t>
      </w:r>
    </w:p>
    <w:p w:rsidR="003F1E23" w:rsidRPr="003F1E23" w:rsidRDefault="003F1E23" w:rsidP="003F1E23">
      <w:pPr>
        <w:pStyle w:val="Tijeloteksta"/>
        <w:spacing w:line="276" w:lineRule="auto"/>
        <w:ind w:right="393"/>
        <w:jc w:val="both"/>
      </w:pPr>
    </w:p>
    <w:p w:rsidR="00870522" w:rsidRPr="003F1E23" w:rsidRDefault="00E6003B" w:rsidP="003F1E23">
      <w:pPr>
        <w:pStyle w:val="Tijeloteksta"/>
        <w:spacing w:line="276" w:lineRule="auto"/>
        <w:ind w:right="393"/>
        <w:jc w:val="both"/>
      </w:pPr>
      <w:r w:rsidRPr="003F1E23">
        <w:t>Naručitelj će zaprimljenu privremenu/okončanu situaciju u roku od 30 (trideset) dana ovjeriti ili tražiti njenu izmjenu i/ili dopunu. Odabrani ponuditelj je dužan izmjene/dopune izraditi i ovjeriti od strane nadzornog inženjera u roku od 5 (pet) dana. Sve dostavljene primjedbe na privremenu situaciju, moraju se razriješiti prije dostavljanja slijedeće privremene situacije.</w:t>
      </w:r>
    </w:p>
    <w:p w:rsidR="00870522" w:rsidRPr="003F1E23" w:rsidRDefault="00E6003B" w:rsidP="003F1E23">
      <w:pPr>
        <w:pStyle w:val="Tijeloteksta"/>
        <w:spacing w:line="276" w:lineRule="auto"/>
        <w:ind w:right="396"/>
        <w:jc w:val="both"/>
      </w:pPr>
      <w:r w:rsidRPr="003F1E23">
        <w:t>U zajednici ponuditelja svakom članu zajednice će se za radove koje će izvesti plaćati neposredno. Ako se dio ugovora o javnoj nabavi daje u podugovor, Naručitelj će dio ugovora koji</w:t>
      </w:r>
      <w:r w:rsidRPr="003F1E23">
        <w:rPr>
          <w:spacing w:val="-7"/>
        </w:rPr>
        <w:t xml:space="preserve"> </w:t>
      </w:r>
      <w:r w:rsidRPr="003F1E23">
        <w:t>je</w:t>
      </w:r>
      <w:r w:rsidRPr="003F1E23">
        <w:rPr>
          <w:spacing w:val="-8"/>
        </w:rPr>
        <w:t xml:space="preserve"> </w:t>
      </w:r>
      <w:r w:rsidRPr="003F1E23">
        <w:t>izvršen</w:t>
      </w:r>
      <w:r w:rsidRPr="003F1E23">
        <w:rPr>
          <w:spacing w:val="-6"/>
        </w:rPr>
        <w:t xml:space="preserve"> </w:t>
      </w:r>
      <w:r w:rsidRPr="003F1E23">
        <w:t>od</w:t>
      </w:r>
      <w:r w:rsidRPr="003F1E23">
        <w:rPr>
          <w:spacing w:val="-7"/>
        </w:rPr>
        <w:t xml:space="preserve"> </w:t>
      </w:r>
      <w:r w:rsidRPr="003F1E23">
        <w:t>strane</w:t>
      </w:r>
      <w:r w:rsidRPr="003F1E23">
        <w:rPr>
          <w:spacing w:val="-8"/>
        </w:rPr>
        <w:t xml:space="preserve"> </w:t>
      </w:r>
      <w:r w:rsidRPr="003F1E23">
        <w:t>podugovaratelja</w:t>
      </w:r>
      <w:r w:rsidRPr="003F1E23">
        <w:rPr>
          <w:spacing w:val="-7"/>
        </w:rPr>
        <w:t xml:space="preserve"> </w:t>
      </w:r>
      <w:r w:rsidRPr="003F1E23">
        <w:t>plaćati</w:t>
      </w:r>
      <w:r w:rsidRPr="003F1E23">
        <w:rPr>
          <w:spacing w:val="-7"/>
        </w:rPr>
        <w:t xml:space="preserve"> </w:t>
      </w:r>
      <w:r w:rsidRPr="003F1E23">
        <w:t>direktno</w:t>
      </w:r>
      <w:r w:rsidRPr="003F1E23">
        <w:rPr>
          <w:spacing w:val="-6"/>
        </w:rPr>
        <w:t xml:space="preserve"> </w:t>
      </w:r>
      <w:r w:rsidRPr="003F1E23">
        <w:t>podugovaratelju.</w:t>
      </w:r>
      <w:r w:rsidRPr="003F1E23">
        <w:rPr>
          <w:spacing w:val="-7"/>
        </w:rPr>
        <w:t xml:space="preserve"> </w:t>
      </w:r>
      <w:r w:rsidRPr="003F1E23">
        <w:t>Odabrani</w:t>
      </w:r>
      <w:r w:rsidRPr="003F1E23">
        <w:rPr>
          <w:spacing w:val="-7"/>
        </w:rPr>
        <w:t xml:space="preserve"> </w:t>
      </w:r>
      <w:r w:rsidRPr="003F1E23">
        <w:t>ponuditelj mora svojoj situaciji priložiti račune ili situacije svojih podugovaratelja koje je prethodno potvrdio.</w:t>
      </w:r>
    </w:p>
    <w:p w:rsidR="00870522" w:rsidRPr="003F1E23" w:rsidRDefault="00E6003B" w:rsidP="003F1E23">
      <w:pPr>
        <w:pStyle w:val="Tijeloteksta"/>
        <w:spacing w:line="276" w:lineRule="auto"/>
        <w:ind w:right="393"/>
        <w:jc w:val="both"/>
      </w:pPr>
      <w:r w:rsidRPr="003F1E23">
        <w:t>Odabrani ponuditelj je obvezan u situaciji naznačiti koje iznose i na koji račun treba plaćati članovima zajednice ponuditelja i podugovarateljima. Ako članovi zajednice ponuditelja zahtijevaju plaćanje preko jednog člana, tada taj član ispostavlja situacije u ime zajednice ponuditelja na način kako je navedeno. Članovi zajednice ponuditelja mogu izdavati obračunska plaćanja isključivo uz suglasnost Naručitelja.</w:t>
      </w:r>
    </w:p>
    <w:p w:rsidR="00870522" w:rsidRPr="003F1E23" w:rsidRDefault="00E6003B" w:rsidP="003F1E23">
      <w:pPr>
        <w:pStyle w:val="Tijeloteksta"/>
        <w:spacing w:line="276" w:lineRule="auto"/>
        <w:ind w:right="399"/>
        <w:jc w:val="both"/>
      </w:pPr>
      <w:r w:rsidRPr="003F1E23">
        <w:t>Odabrani</w:t>
      </w:r>
      <w:r w:rsidRPr="003F1E23">
        <w:rPr>
          <w:spacing w:val="-13"/>
        </w:rPr>
        <w:t xml:space="preserve"> </w:t>
      </w:r>
      <w:r w:rsidRPr="003F1E23">
        <w:t>ponuditelj</w:t>
      </w:r>
      <w:r w:rsidRPr="003F1E23">
        <w:rPr>
          <w:spacing w:val="-11"/>
        </w:rPr>
        <w:t xml:space="preserve"> </w:t>
      </w:r>
      <w:r w:rsidRPr="003F1E23">
        <w:t>ne</w:t>
      </w:r>
      <w:r w:rsidRPr="003F1E23">
        <w:rPr>
          <w:spacing w:val="-14"/>
        </w:rPr>
        <w:t xml:space="preserve"> </w:t>
      </w:r>
      <w:r w:rsidRPr="003F1E23">
        <w:t>smije</w:t>
      </w:r>
      <w:r w:rsidRPr="003F1E23">
        <w:rPr>
          <w:spacing w:val="-12"/>
        </w:rPr>
        <w:t xml:space="preserve"> </w:t>
      </w:r>
      <w:r w:rsidRPr="003F1E23">
        <w:t>bez</w:t>
      </w:r>
      <w:r w:rsidRPr="003F1E23">
        <w:rPr>
          <w:spacing w:val="-11"/>
        </w:rPr>
        <w:t xml:space="preserve"> </w:t>
      </w:r>
      <w:r w:rsidRPr="003F1E23">
        <w:t>suglasnosti</w:t>
      </w:r>
      <w:r w:rsidRPr="003F1E23">
        <w:rPr>
          <w:spacing w:val="-12"/>
        </w:rPr>
        <w:t xml:space="preserve"> </w:t>
      </w:r>
      <w:r w:rsidRPr="003F1E23">
        <w:t>Naručitelja,</w:t>
      </w:r>
      <w:r w:rsidRPr="003F1E23">
        <w:rPr>
          <w:spacing w:val="-12"/>
        </w:rPr>
        <w:t xml:space="preserve"> </w:t>
      </w:r>
      <w:r w:rsidRPr="003F1E23">
        <w:t>svoja</w:t>
      </w:r>
      <w:r w:rsidRPr="003F1E23">
        <w:rPr>
          <w:spacing w:val="-13"/>
        </w:rPr>
        <w:t xml:space="preserve"> </w:t>
      </w:r>
      <w:r w:rsidRPr="003F1E23">
        <w:t>potraživanja</w:t>
      </w:r>
      <w:r w:rsidRPr="003F1E23">
        <w:rPr>
          <w:spacing w:val="-14"/>
        </w:rPr>
        <w:t xml:space="preserve"> </w:t>
      </w:r>
      <w:r w:rsidRPr="003F1E23">
        <w:t>prema</w:t>
      </w:r>
      <w:r w:rsidRPr="003F1E23">
        <w:rPr>
          <w:spacing w:val="-12"/>
        </w:rPr>
        <w:t xml:space="preserve"> </w:t>
      </w:r>
      <w:r w:rsidRPr="003F1E23">
        <w:t>Naručitelju, po</w:t>
      </w:r>
      <w:r w:rsidRPr="003F1E23">
        <w:rPr>
          <w:spacing w:val="-9"/>
        </w:rPr>
        <w:t xml:space="preserve"> </w:t>
      </w:r>
      <w:r w:rsidRPr="003F1E23">
        <w:t>ovom</w:t>
      </w:r>
      <w:r w:rsidRPr="003F1E23">
        <w:rPr>
          <w:spacing w:val="-7"/>
        </w:rPr>
        <w:t xml:space="preserve"> </w:t>
      </w:r>
      <w:r w:rsidRPr="003F1E23">
        <w:t>ugovoru,</w:t>
      </w:r>
      <w:r w:rsidRPr="003F1E23">
        <w:rPr>
          <w:spacing w:val="-6"/>
        </w:rPr>
        <w:t xml:space="preserve"> </w:t>
      </w:r>
      <w:r w:rsidRPr="003F1E23">
        <w:t>prenositi</w:t>
      </w:r>
      <w:r w:rsidRPr="003F1E23">
        <w:rPr>
          <w:spacing w:val="-8"/>
        </w:rPr>
        <w:t xml:space="preserve"> </w:t>
      </w:r>
      <w:r w:rsidRPr="003F1E23">
        <w:t>na</w:t>
      </w:r>
      <w:r w:rsidRPr="003F1E23">
        <w:rPr>
          <w:spacing w:val="-9"/>
        </w:rPr>
        <w:t xml:space="preserve"> </w:t>
      </w:r>
      <w:r w:rsidRPr="003F1E23">
        <w:t>treće</w:t>
      </w:r>
      <w:r w:rsidRPr="003F1E23">
        <w:rPr>
          <w:spacing w:val="-9"/>
        </w:rPr>
        <w:t xml:space="preserve"> </w:t>
      </w:r>
      <w:r w:rsidRPr="003F1E23">
        <w:t>osobe.</w:t>
      </w:r>
      <w:r w:rsidRPr="003F1E23">
        <w:rPr>
          <w:spacing w:val="-6"/>
        </w:rPr>
        <w:t xml:space="preserve"> </w:t>
      </w:r>
      <w:r w:rsidRPr="003F1E23">
        <w:t>Naručitelj</w:t>
      </w:r>
      <w:r w:rsidRPr="003F1E23">
        <w:rPr>
          <w:spacing w:val="-7"/>
        </w:rPr>
        <w:t xml:space="preserve"> </w:t>
      </w:r>
      <w:r w:rsidRPr="003F1E23">
        <w:t>može</w:t>
      </w:r>
      <w:r w:rsidRPr="003F1E23">
        <w:rPr>
          <w:spacing w:val="-9"/>
        </w:rPr>
        <w:t xml:space="preserve"> </w:t>
      </w:r>
      <w:r w:rsidRPr="003F1E23">
        <w:t>u</w:t>
      </w:r>
      <w:r w:rsidRPr="003F1E23">
        <w:rPr>
          <w:spacing w:val="-9"/>
        </w:rPr>
        <w:t xml:space="preserve"> </w:t>
      </w:r>
      <w:r w:rsidRPr="003F1E23">
        <w:t>opravdanim</w:t>
      </w:r>
      <w:r w:rsidRPr="003F1E23">
        <w:rPr>
          <w:spacing w:val="-7"/>
        </w:rPr>
        <w:t xml:space="preserve"> </w:t>
      </w:r>
      <w:r w:rsidRPr="003F1E23">
        <w:t>slučajevima</w:t>
      </w:r>
      <w:r w:rsidRPr="003F1E23">
        <w:rPr>
          <w:spacing w:val="-8"/>
        </w:rPr>
        <w:t xml:space="preserve"> </w:t>
      </w:r>
      <w:r w:rsidRPr="003F1E23">
        <w:t>osporiti plaćanje</w:t>
      </w:r>
      <w:r w:rsidRPr="003F1E23">
        <w:rPr>
          <w:spacing w:val="-13"/>
        </w:rPr>
        <w:t xml:space="preserve"> </w:t>
      </w:r>
      <w:r w:rsidRPr="003F1E23">
        <w:t>dijela</w:t>
      </w:r>
      <w:r w:rsidRPr="003F1E23">
        <w:rPr>
          <w:spacing w:val="-9"/>
        </w:rPr>
        <w:t xml:space="preserve"> </w:t>
      </w:r>
      <w:r w:rsidRPr="003F1E23">
        <w:t>situacije,</w:t>
      </w:r>
      <w:r w:rsidRPr="003F1E23">
        <w:rPr>
          <w:spacing w:val="-9"/>
        </w:rPr>
        <w:t xml:space="preserve"> </w:t>
      </w:r>
      <w:r w:rsidRPr="003F1E23">
        <w:t>ali</w:t>
      </w:r>
      <w:r w:rsidRPr="003F1E23">
        <w:rPr>
          <w:spacing w:val="-10"/>
        </w:rPr>
        <w:t xml:space="preserve"> </w:t>
      </w:r>
      <w:r w:rsidRPr="003F1E23">
        <w:t>je</w:t>
      </w:r>
      <w:r w:rsidRPr="003F1E23">
        <w:rPr>
          <w:spacing w:val="-11"/>
        </w:rPr>
        <w:t xml:space="preserve"> </w:t>
      </w:r>
      <w:r w:rsidRPr="003F1E23">
        <w:t>neosporeni</w:t>
      </w:r>
      <w:r w:rsidRPr="003F1E23">
        <w:rPr>
          <w:spacing w:val="-12"/>
        </w:rPr>
        <w:t xml:space="preserve"> </w:t>
      </w:r>
      <w:r w:rsidRPr="003F1E23">
        <w:t>dio</w:t>
      </w:r>
      <w:r w:rsidRPr="003F1E23">
        <w:rPr>
          <w:spacing w:val="-11"/>
        </w:rPr>
        <w:t xml:space="preserve"> </w:t>
      </w:r>
      <w:r w:rsidRPr="003F1E23">
        <w:t>situacije</w:t>
      </w:r>
      <w:r w:rsidRPr="003F1E23">
        <w:rPr>
          <w:spacing w:val="-12"/>
        </w:rPr>
        <w:t xml:space="preserve"> </w:t>
      </w:r>
      <w:r w:rsidRPr="003F1E23">
        <w:t>dužan</w:t>
      </w:r>
      <w:r w:rsidRPr="003F1E23">
        <w:rPr>
          <w:spacing w:val="-11"/>
        </w:rPr>
        <w:t xml:space="preserve"> </w:t>
      </w:r>
      <w:r w:rsidRPr="003F1E23">
        <w:t>platiti</w:t>
      </w:r>
      <w:r w:rsidRPr="003F1E23">
        <w:rPr>
          <w:spacing w:val="-11"/>
        </w:rPr>
        <w:t xml:space="preserve"> </w:t>
      </w:r>
      <w:r w:rsidRPr="003F1E23">
        <w:t>u</w:t>
      </w:r>
      <w:r w:rsidRPr="003F1E23">
        <w:rPr>
          <w:spacing w:val="-11"/>
        </w:rPr>
        <w:t xml:space="preserve"> </w:t>
      </w:r>
      <w:r w:rsidRPr="003F1E23">
        <w:t>naprijed</w:t>
      </w:r>
      <w:r w:rsidRPr="003F1E23">
        <w:rPr>
          <w:spacing w:val="-12"/>
        </w:rPr>
        <w:t xml:space="preserve"> </w:t>
      </w:r>
      <w:r w:rsidRPr="003F1E23">
        <w:t>navedenom</w:t>
      </w:r>
      <w:r w:rsidRPr="003F1E23">
        <w:rPr>
          <w:spacing w:val="-8"/>
        </w:rPr>
        <w:t xml:space="preserve"> </w:t>
      </w:r>
      <w:r w:rsidRPr="003F1E23">
        <w:t>roku.</w:t>
      </w:r>
    </w:p>
    <w:p w:rsidR="00870522" w:rsidRPr="003F1E23" w:rsidRDefault="00870522" w:rsidP="003F1E23">
      <w:pPr>
        <w:pStyle w:val="Tijeloteksta"/>
        <w:spacing w:line="276" w:lineRule="auto"/>
        <w:ind w:left="0"/>
      </w:pPr>
    </w:p>
    <w:p w:rsidR="00870522" w:rsidRPr="003F1E23" w:rsidRDefault="00870522" w:rsidP="003F1E23">
      <w:pPr>
        <w:pStyle w:val="Tijeloteksta"/>
        <w:spacing w:line="276" w:lineRule="auto"/>
        <w:ind w:left="0"/>
      </w:pPr>
    </w:p>
    <w:p w:rsidR="00870522" w:rsidRDefault="00E6003B" w:rsidP="003F1E23">
      <w:pPr>
        <w:pStyle w:val="Naslov2"/>
        <w:numPr>
          <w:ilvl w:val="1"/>
          <w:numId w:val="9"/>
        </w:numPr>
        <w:tabs>
          <w:tab w:val="left" w:pos="715"/>
        </w:tabs>
        <w:spacing w:line="276" w:lineRule="auto"/>
        <w:ind w:left="136" w:right="1544" w:firstLine="0"/>
        <w:rPr>
          <w:color w:val="2E5395"/>
        </w:rPr>
      </w:pPr>
      <w:bookmarkStart w:id="86" w:name="_bookmark85"/>
      <w:bookmarkEnd w:id="86"/>
      <w:r>
        <w:rPr>
          <w:color w:val="2E5395"/>
        </w:rPr>
        <w:t>UVJETI I ZAHTJEVI KOJI MORAJU BITI ISPUNJENI SUKLADNO POSEBNIM PROPISIMA ILI STRUČNIM</w:t>
      </w:r>
      <w:r>
        <w:rPr>
          <w:color w:val="2E5395"/>
          <w:spacing w:val="-5"/>
        </w:rPr>
        <w:t xml:space="preserve"> </w:t>
      </w:r>
      <w:r>
        <w:rPr>
          <w:color w:val="2E5395"/>
        </w:rPr>
        <w:t>PRAVILIMA</w:t>
      </w:r>
    </w:p>
    <w:p w:rsidR="00870522" w:rsidRDefault="00E6003B" w:rsidP="003F1E23">
      <w:pPr>
        <w:pStyle w:val="Odlomakpopisa"/>
        <w:numPr>
          <w:ilvl w:val="2"/>
          <w:numId w:val="9"/>
        </w:numPr>
        <w:tabs>
          <w:tab w:val="left" w:pos="854"/>
        </w:tabs>
        <w:spacing w:line="276" w:lineRule="auto"/>
        <w:ind w:left="853" w:hanging="718"/>
        <w:rPr>
          <w:rFonts w:ascii="Calibri Light" w:hAnsi="Calibri Light"/>
          <w:sz w:val="24"/>
        </w:rPr>
      </w:pPr>
      <w:bookmarkStart w:id="87" w:name="_bookmark86"/>
      <w:bookmarkEnd w:id="87"/>
      <w:r>
        <w:rPr>
          <w:rFonts w:ascii="Calibri Light" w:hAnsi="Calibri Light"/>
          <w:color w:val="1F3762"/>
          <w:sz w:val="24"/>
        </w:rPr>
        <w:t>Uvjeti za obavljanje djelatnosti</w:t>
      </w:r>
      <w:r>
        <w:rPr>
          <w:rFonts w:ascii="Calibri Light" w:hAnsi="Calibri Light"/>
          <w:color w:val="1F3762"/>
          <w:spacing w:val="-1"/>
          <w:sz w:val="24"/>
        </w:rPr>
        <w:t xml:space="preserve"> </w:t>
      </w:r>
      <w:r>
        <w:rPr>
          <w:rFonts w:ascii="Calibri Light" w:hAnsi="Calibri Light"/>
          <w:color w:val="1F3762"/>
          <w:sz w:val="24"/>
        </w:rPr>
        <w:t>građenja</w:t>
      </w:r>
    </w:p>
    <w:p w:rsidR="00870522" w:rsidRPr="003F1E23" w:rsidRDefault="00E6003B" w:rsidP="003F1E23">
      <w:pPr>
        <w:pStyle w:val="Tijeloteksta"/>
        <w:spacing w:line="276" w:lineRule="auto"/>
        <w:ind w:right="399"/>
        <w:jc w:val="both"/>
      </w:pPr>
      <w:r w:rsidRPr="003F1E23">
        <w:t>Kao posebne uvjete za izvršenje ugovora, Naručitelj će od Izvođača radova po sklapanju ugovora zatražiti da dostavi dokaz o ispunjenju uvjeta za obavljanje djelatnosti građenja odnosno važeća ovlaštenja ili članstva u određenoj organizaciji kako bi mogao pružati usluge u Republici Hrvatskoj.</w:t>
      </w:r>
    </w:p>
    <w:p w:rsidR="00870522" w:rsidRPr="003F1E23" w:rsidRDefault="00E6003B" w:rsidP="003F1E23">
      <w:pPr>
        <w:pStyle w:val="Tijeloteksta"/>
        <w:spacing w:line="276" w:lineRule="auto"/>
        <w:ind w:right="395"/>
        <w:jc w:val="both"/>
      </w:pPr>
      <w:r w:rsidRPr="003F1E23">
        <w:t>Naručitelj će od odabranog ponuditelja zatražiti da, najkasnije do dana uvođenja u posao, dostavi dokaze da o ispunjavanju uvjeta za obavljanje djelatnosti građenja u Republici Hrvatskoj sukladno Zakonu o poslovima i djelatnostima u prostornom uređenju i gradnji („Narodne novine“ broj 78/2015).</w:t>
      </w:r>
    </w:p>
    <w:p w:rsidR="00870522" w:rsidRPr="003F1E23" w:rsidRDefault="00E6003B" w:rsidP="003F1E23">
      <w:pPr>
        <w:pStyle w:val="Tijeloteksta"/>
        <w:spacing w:line="276" w:lineRule="auto"/>
        <w:ind w:right="400"/>
        <w:jc w:val="both"/>
      </w:pPr>
      <w:r w:rsidRPr="003F1E23">
        <w:t>U slučaju da odabrani ponuditelj ne dokaže ispunjavanje uvjeta sukladno navedenom Zakonu, Naručitelj ima pravo raskinuti Ugovor o javnoj nabavi radova i aktivirati naplatiti jamstvo za uredno izvršenje ugovora i to u ukupnom iznosu.</w:t>
      </w:r>
    </w:p>
    <w:p w:rsidR="003F1E23" w:rsidRDefault="003F1E23" w:rsidP="003F1E23">
      <w:pPr>
        <w:pStyle w:val="Tijeloteksta"/>
        <w:spacing w:line="276" w:lineRule="auto"/>
        <w:ind w:right="400"/>
        <w:jc w:val="both"/>
      </w:pPr>
    </w:p>
    <w:p w:rsidR="00870522" w:rsidRDefault="00E6003B" w:rsidP="003F1E23">
      <w:pPr>
        <w:pStyle w:val="Naslov2"/>
        <w:numPr>
          <w:ilvl w:val="1"/>
          <w:numId w:val="9"/>
        </w:numPr>
        <w:tabs>
          <w:tab w:val="left" w:pos="718"/>
        </w:tabs>
        <w:spacing w:line="276" w:lineRule="auto"/>
        <w:ind w:left="136" w:right="1380" w:firstLine="0"/>
        <w:rPr>
          <w:color w:val="2E5395"/>
        </w:rPr>
      </w:pPr>
      <w:bookmarkStart w:id="88" w:name="_bookmark87"/>
      <w:bookmarkEnd w:id="88"/>
      <w:r>
        <w:rPr>
          <w:color w:val="2E5395"/>
        </w:rPr>
        <w:t>ROK ZA IZJAVLJIVANJE ŽALBE NA DOKUMENTACIJU O NABAVI TE NAZIV</w:t>
      </w:r>
      <w:r>
        <w:rPr>
          <w:color w:val="2E5395"/>
          <w:spacing w:val="-39"/>
        </w:rPr>
        <w:t xml:space="preserve"> </w:t>
      </w:r>
      <w:r>
        <w:rPr>
          <w:color w:val="2E5395"/>
        </w:rPr>
        <w:t>I</w:t>
      </w:r>
      <w:bookmarkStart w:id="89" w:name="_bookmark88"/>
      <w:bookmarkEnd w:id="89"/>
      <w:r>
        <w:rPr>
          <w:color w:val="2E5395"/>
        </w:rPr>
        <w:t xml:space="preserve"> ADRESA ŽALBENOG</w:t>
      </w:r>
      <w:r>
        <w:rPr>
          <w:color w:val="2E5395"/>
          <w:spacing w:val="-3"/>
        </w:rPr>
        <w:t xml:space="preserve"> </w:t>
      </w:r>
      <w:r>
        <w:rPr>
          <w:color w:val="2E5395"/>
        </w:rPr>
        <w:t>TIJELA</w:t>
      </w:r>
    </w:p>
    <w:p w:rsidR="00870522" w:rsidRPr="003F1E23" w:rsidRDefault="00E6003B" w:rsidP="002F59FD">
      <w:pPr>
        <w:pStyle w:val="Tijeloteksta"/>
        <w:spacing w:line="276" w:lineRule="auto"/>
        <w:ind w:right="396"/>
        <w:jc w:val="both"/>
      </w:pPr>
      <w:r w:rsidRPr="003F1E23">
        <w:t>Za rješavanje o žalbama nadležna je Državna komisija za kontrolu postupaka javne nabave, Koturaška cesta 43/IV, 10000 ZAGREB, REPUBLIKA HRVATSKA. Žalbeni postupak vodi</w:t>
      </w:r>
      <w:r w:rsidR="002F59FD">
        <w:t xml:space="preserve"> s</w:t>
      </w:r>
      <w:r w:rsidRPr="003F1E23">
        <w:t>e prema odredbama ovoga Zakona i Zakona o općem upravnom postupku. Žalbeni postupak temelji se na načelima javne nabave i upravnog postupka.</w:t>
      </w:r>
    </w:p>
    <w:p w:rsidR="00870522" w:rsidRPr="003F1E23" w:rsidRDefault="00E6003B" w:rsidP="003F1E23">
      <w:pPr>
        <w:pStyle w:val="Tijeloteksta"/>
        <w:spacing w:line="276" w:lineRule="auto"/>
        <w:ind w:right="397"/>
        <w:jc w:val="both"/>
      </w:pPr>
      <w:r w:rsidRPr="003F1E23">
        <w:t>Pravo na žalbu ima svaki gospodarski subjekt koji ima ili je imao pravni interes za dobivanje ugovora o javnoj nabavi i koji je pretrpio ili bi mogao pretrpjeti štetu od navodnoga kršenja subjektivnih prava. Žalba se izjavljuje Državnoj komisiji u pisanom obliku. Žalba se dostavlja neposredno, putem ovlaštenog davatelja poštanskih usluga ili elektroničkim sredstvima komunikacije putem međusobno povezanih informacijskih sustava Državne komisije i EOJN RH.</w:t>
      </w:r>
    </w:p>
    <w:p w:rsidR="00870522" w:rsidRPr="003F1E23" w:rsidRDefault="00E6003B" w:rsidP="003F1E23">
      <w:pPr>
        <w:pStyle w:val="Tijeloteksta"/>
        <w:spacing w:line="276" w:lineRule="auto"/>
        <w:ind w:right="396"/>
        <w:jc w:val="both"/>
      </w:pPr>
      <w:r w:rsidRPr="003F1E23">
        <w:t>Žalitelj</w:t>
      </w:r>
      <w:r w:rsidRPr="003F1E23">
        <w:rPr>
          <w:spacing w:val="-3"/>
        </w:rPr>
        <w:t xml:space="preserve"> </w:t>
      </w:r>
      <w:r w:rsidRPr="003F1E23">
        <w:t>je</w:t>
      </w:r>
      <w:r w:rsidRPr="003F1E23">
        <w:rPr>
          <w:spacing w:val="-4"/>
        </w:rPr>
        <w:t xml:space="preserve"> </w:t>
      </w:r>
      <w:r w:rsidRPr="003F1E23">
        <w:t>obvezan</w:t>
      </w:r>
      <w:r w:rsidRPr="003F1E23">
        <w:rPr>
          <w:spacing w:val="-3"/>
        </w:rPr>
        <w:t xml:space="preserve"> </w:t>
      </w:r>
      <w:r w:rsidRPr="003F1E23">
        <w:t>primjerak</w:t>
      </w:r>
      <w:r w:rsidRPr="003F1E23">
        <w:rPr>
          <w:spacing w:val="-4"/>
        </w:rPr>
        <w:t xml:space="preserve"> </w:t>
      </w:r>
      <w:r w:rsidRPr="003F1E23">
        <w:t>žalbe</w:t>
      </w:r>
      <w:r w:rsidRPr="003F1E23">
        <w:rPr>
          <w:spacing w:val="-4"/>
        </w:rPr>
        <w:t xml:space="preserve"> </w:t>
      </w:r>
      <w:r w:rsidRPr="003F1E23">
        <w:t>dostaviti</w:t>
      </w:r>
      <w:r w:rsidRPr="003F1E23">
        <w:rPr>
          <w:spacing w:val="-3"/>
        </w:rPr>
        <w:t xml:space="preserve"> </w:t>
      </w:r>
      <w:r w:rsidRPr="003F1E23">
        <w:t>naručitelju</w:t>
      </w:r>
      <w:r w:rsidRPr="003F1E23">
        <w:rPr>
          <w:spacing w:val="-4"/>
        </w:rPr>
        <w:t xml:space="preserve"> </w:t>
      </w:r>
      <w:r w:rsidRPr="003F1E23">
        <w:t>u</w:t>
      </w:r>
      <w:r w:rsidRPr="003F1E23">
        <w:rPr>
          <w:spacing w:val="-3"/>
        </w:rPr>
        <w:t xml:space="preserve"> </w:t>
      </w:r>
      <w:r w:rsidRPr="003F1E23">
        <w:t>roku</w:t>
      </w:r>
      <w:r w:rsidRPr="003F1E23">
        <w:rPr>
          <w:spacing w:val="-5"/>
        </w:rPr>
        <w:t xml:space="preserve"> </w:t>
      </w:r>
      <w:r w:rsidRPr="003F1E23">
        <w:t>za</w:t>
      </w:r>
      <w:r w:rsidRPr="003F1E23">
        <w:rPr>
          <w:spacing w:val="-4"/>
        </w:rPr>
        <w:t xml:space="preserve"> </w:t>
      </w:r>
      <w:r w:rsidRPr="003F1E23">
        <w:t>žalbu.</w:t>
      </w:r>
      <w:r w:rsidRPr="003F1E23">
        <w:rPr>
          <w:spacing w:val="-3"/>
        </w:rPr>
        <w:t xml:space="preserve"> </w:t>
      </w:r>
      <w:r w:rsidRPr="003F1E23">
        <w:t>Žalba</w:t>
      </w:r>
      <w:r w:rsidRPr="003F1E23">
        <w:rPr>
          <w:spacing w:val="-5"/>
        </w:rPr>
        <w:t xml:space="preserve"> </w:t>
      </w:r>
      <w:r w:rsidRPr="003F1E23">
        <w:t>mora</w:t>
      </w:r>
      <w:r w:rsidRPr="003F1E23">
        <w:rPr>
          <w:spacing w:val="-4"/>
        </w:rPr>
        <w:t xml:space="preserve"> </w:t>
      </w:r>
      <w:r w:rsidRPr="003F1E23">
        <w:t>sadržavati najmanje podatke i dokaze navedene u članku 420. ZJN-a</w:t>
      </w:r>
      <w:r w:rsidRPr="003F1E23">
        <w:rPr>
          <w:spacing w:val="-2"/>
        </w:rPr>
        <w:t xml:space="preserve"> </w:t>
      </w:r>
      <w:r w:rsidRPr="003F1E23">
        <w:t>2016.</w:t>
      </w:r>
    </w:p>
    <w:p w:rsidR="00870522" w:rsidRPr="003F1E23" w:rsidRDefault="00E6003B" w:rsidP="003F1E23">
      <w:pPr>
        <w:pStyle w:val="Tijeloteksta"/>
        <w:spacing w:line="276" w:lineRule="auto"/>
        <w:jc w:val="both"/>
      </w:pPr>
      <w:r w:rsidRPr="003F1E23">
        <w:t>U otvorenom postupku žalba se izjavljuje u roku 10 (deset) dana, i to od dana:</w:t>
      </w:r>
    </w:p>
    <w:p w:rsidR="00870522" w:rsidRPr="003F1E23" w:rsidRDefault="00E6003B" w:rsidP="003F1E23">
      <w:pPr>
        <w:pStyle w:val="Odlomakpopisa"/>
        <w:numPr>
          <w:ilvl w:val="0"/>
          <w:numId w:val="20"/>
        </w:numPr>
        <w:tabs>
          <w:tab w:val="left" w:pos="276"/>
        </w:tabs>
        <w:spacing w:line="276" w:lineRule="auto"/>
        <w:ind w:left="275" w:hanging="140"/>
        <w:jc w:val="both"/>
        <w:rPr>
          <w:sz w:val="24"/>
          <w:szCs w:val="24"/>
        </w:rPr>
      </w:pPr>
      <w:r w:rsidRPr="003F1E23">
        <w:rPr>
          <w:sz w:val="24"/>
          <w:szCs w:val="24"/>
        </w:rPr>
        <w:t>objave poziva na nadmetanje, u odnosu na sadržaj poziva ili dokumentacije o</w:t>
      </w:r>
      <w:r w:rsidRPr="003F1E23">
        <w:rPr>
          <w:spacing w:val="-7"/>
          <w:sz w:val="24"/>
          <w:szCs w:val="24"/>
        </w:rPr>
        <w:t xml:space="preserve"> </w:t>
      </w:r>
      <w:r w:rsidRPr="003F1E23">
        <w:rPr>
          <w:sz w:val="24"/>
          <w:szCs w:val="24"/>
        </w:rPr>
        <w:t>nabavi,</w:t>
      </w:r>
    </w:p>
    <w:p w:rsidR="00870522" w:rsidRPr="003F1E23" w:rsidRDefault="00E6003B" w:rsidP="003F1E23">
      <w:pPr>
        <w:pStyle w:val="Odlomakpopisa"/>
        <w:numPr>
          <w:ilvl w:val="0"/>
          <w:numId w:val="20"/>
        </w:numPr>
        <w:tabs>
          <w:tab w:val="left" w:pos="276"/>
        </w:tabs>
        <w:spacing w:line="276" w:lineRule="auto"/>
        <w:ind w:left="275" w:hanging="140"/>
        <w:jc w:val="both"/>
        <w:rPr>
          <w:sz w:val="24"/>
          <w:szCs w:val="24"/>
        </w:rPr>
      </w:pPr>
      <w:r w:rsidRPr="003F1E23">
        <w:rPr>
          <w:sz w:val="24"/>
          <w:szCs w:val="24"/>
        </w:rPr>
        <w:t>objave obavijesti o ispravku, u odnosu na sadržaj</w:t>
      </w:r>
      <w:r w:rsidRPr="003F1E23">
        <w:rPr>
          <w:spacing w:val="-5"/>
          <w:sz w:val="24"/>
          <w:szCs w:val="24"/>
        </w:rPr>
        <w:t xml:space="preserve"> </w:t>
      </w:r>
      <w:r w:rsidRPr="003F1E23">
        <w:rPr>
          <w:sz w:val="24"/>
          <w:szCs w:val="24"/>
        </w:rPr>
        <w:t>ispravka,</w:t>
      </w:r>
    </w:p>
    <w:p w:rsidR="00870522" w:rsidRPr="003F1E23" w:rsidRDefault="00E6003B" w:rsidP="003F1E23">
      <w:pPr>
        <w:pStyle w:val="Odlomakpopisa"/>
        <w:numPr>
          <w:ilvl w:val="0"/>
          <w:numId w:val="20"/>
        </w:numPr>
        <w:tabs>
          <w:tab w:val="left" w:pos="276"/>
        </w:tabs>
        <w:spacing w:line="276" w:lineRule="auto"/>
        <w:ind w:left="275" w:hanging="140"/>
        <w:jc w:val="both"/>
        <w:rPr>
          <w:sz w:val="24"/>
          <w:szCs w:val="24"/>
        </w:rPr>
      </w:pPr>
      <w:r w:rsidRPr="003F1E23">
        <w:rPr>
          <w:sz w:val="24"/>
          <w:szCs w:val="24"/>
        </w:rPr>
        <w:t>objave izmjene dokumentacije o nabavi, u odnosu na sadržaj izmjene</w:t>
      </w:r>
      <w:r w:rsidRPr="003F1E23">
        <w:rPr>
          <w:spacing w:val="-9"/>
          <w:sz w:val="24"/>
          <w:szCs w:val="24"/>
        </w:rPr>
        <w:t xml:space="preserve"> </w:t>
      </w:r>
      <w:r w:rsidRPr="003F1E23">
        <w:rPr>
          <w:sz w:val="24"/>
          <w:szCs w:val="24"/>
        </w:rPr>
        <w:t>dokumentacije,</w:t>
      </w:r>
    </w:p>
    <w:p w:rsidR="00870522" w:rsidRPr="003F1E23" w:rsidRDefault="00E6003B" w:rsidP="003F1E23">
      <w:pPr>
        <w:pStyle w:val="Odlomakpopisa"/>
        <w:numPr>
          <w:ilvl w:val="0"/>
          <w:numId w:val="20"/>
        </w:numPr>
        <w:tabs>
          <w:tab w:val="left" w:pos="303"/>
        </w:tabs>
        <w:spacing w:line="276" w:lineRule="auto"/>
        <w:ind w:right="395" w:firstLine="0"/>
        <w:jc w:val="both"/>
        <w:rPr>
          <w:sz w:val="24"/>
          <w:szCs w:val="24"/>
        </w:rPr>
      </w:pPr>
      <w:r w:rsidRPr="003F1E23">
        <w:rPr>
          <w:sz w:val="24"/>
          <w:szCs w:val="24"/>
        </w:rPr>
        <w:t xml:space="preserve">otvaranja ponuda u odnosu na propuštanje naručitelja da valjano odgovori </w:t>
      </w:r>
      <w:r w:rsidRPr="003F1E23">
        <w:rPr>
          <w:spacing w:val="3"/>
          <w:sz w:val="24"/>
          <w:szCs w:val="24"/>
        </w:rPr>
        <w:t xml:space="preserve">na </w:t>
      </w:r>
      <w:r w:rsidRPr="003F1E23">
        <w:rPr>
          <w:sz w:val="24"/>
          <w:szCs w:val="24"/>
        </w:rPr>
        <w:t>pravodobno dostavljen zahtjev dodatne informacije, objašnjenja ili izmjene dokumentacije o nabavi te na postupak otvaranja</w:t>
      </w:r>
      <w:r w:rsidRPr="003F1E23">
        <w:rPr>
          <w:spacing w:val="-1"/>
          <w:sz w:val="24"/>
          <w:szCs w:val="24"/>
        </w:rPr>
        <w:t xml:space="preserve"> </w:t>
      </w:r>
      <w:r w:rsidRPr="003F1E23">
        <w:rPr>
          <w:sz w:val="24"/>
          <w:szCs w:val="24"/>
        </w:rPr>
        <w:t>ponuda,</w:t>
      </w:r>
    </w:p>
    <w:p w:rsidR="00870522" w:rsidRPr="003F1E23" w:rsidRDefault="00E6003B" w:rsidP="003F1E23">
      <w:pPr>
        <w:pStyle w:val="Odlomakpopisa"/>
        <w:numPr>
          <w:ilvl w:val="0"/>
          <w:numId w:val="20"/>
        </w:numPr>
        <w:tabs>
          <w:tab w:val="left" w:pos="303"/>
        </w:tabs>
        <w:spacing w:line="276" w:lineRule="auto"/>
        <w:ind w:right="399" w:firstLine="0"/>
        <w:jc w:val="both"/>
        <w:rPr>
          <w:sz w:val="24"/>
          <w:szCs w:val="24"/>
        </w:rPr>
      </w:pPr>
      <w:r w:rsidRPr="003F1E23">
        <w:rPr>
          <w:sz w:val="24"/>
          <w:szCs w:val="24"/>
        </w:rPr>
        <w:t>primitka odluke o odabiru ili poništenju, u odnosu na postupak pregleda, ocjene i odabira ponuda, ili razloge</w:t>
      </w:r>
      <w:r w:rsidRPr="003F1E23">
        <w:rPr>
          <w:spacing w:val="-2"/>
          <w:sz w:val="24"/>
          <w:szCs w:val="24"/>
        </w:rPr>
        <w:t xml:space="preserve"> </w:t>
      </w:r>
      <w:r w:rsidRPr="003F1E23">
        <w:rPr>
          <w:sz w:val="24"/>
          <w:szCs w:val="24"/>
        </w:rPr>
        <w:t>poništenja.</w:t>
      </w:r>
    </w:p>
    <w:p w:rsidR="00870522" w:rsidRPr="003F1E23" w:rsidRDefault="00870522" w:rsidP="003F1E23">
      <w:pPr>
        <w:pStyle w:val="Tijeloteksta"/>
        <w:spacing w:line="276" w:lineRule="auto"/>
        <w:ind w:left="0"/>
      </w:pPr>
    </w:p>
    <w:p w:rsidR="00870522" w:rsidRPr="003F1E23" w:rsidRDefault="00E6003B" w:rsidP="003F1E23">
      <w:pPr>
        <w:pStyle w:val="Tijeloteksta"/>
        <w:spacing w:line="276" w:lineRule="auto"/>
        <w:ind w:right="394"/>
        <w:jc w:val="both"/>
      </w:pPr>
      <w:r w:rsidRPr="003F1E23">
        <w:t>U slučaju izjavljivanja žalbe na Dokumentaciju o nabavi ili izmjenu Dokumentacije o nabavi, Naručitelj će, sukladno članku 419. ZJN 2016, objaviti informaciju da je izjavljena žalba i da se zaustavlja postupak javne nabave. Žalitelj koji je propustio izjaviti žalbu u određenoj fazi otvorenog postupka javne nabave sukladno gore navedenim opcijama nema pravo na žalbu u kasnijoj fazi postupka za prethodnu fazu.</w:t>
      </w:r>
    </w:p>
    <w:p w:rsidR="00870522" w:rsidRPr="003F1E23" w:rsidRDefault="00870522" w:rsidP="003F1E23">
      <w:pPr>
        <w:pStyle w:val="Tijeloteksta"/>
        <w:spacing w:line="276" w:lineRule="auto"/>
        <w:ind w:left="0"/>
      </w:pPr>
    </w:p>
    <w:p w:rsidR="00870522" w:rsidRPr="003F1E23" w:rsidRDefault="00870522" w:rsidP="003F1E23">
      <w:pPr>
        <w:pStyle w:val="Tijeloteksta"/>
        <w:spacing w:line="276" w:lineRule="auto"/>
        <w:ind w:left="0"/>
      </w:pPr>
    </w:p>
    <w:p w:rsidR="00870522" w:rsidRDefault="00E6003B" w:rsidP="003F1E23">
      <w:pPr>
        <w:pStyle w:val="Naslov1"/>
        <w:numPr>
          <w:ilvl w:val="0"/>
          <w:numId w:val="7"/>
        </w:numPr>
        <w:tabs>
          <w:tab w:val="left" w:pos="449"/>
        </w:tabs>
        <w:spacing w:line="276" w:lineRule="auto"/>
        <w:ind w:hanging="313"/>
        <w:jc w:val="both"/>
      </w:pPr>
      <w:bookmarkStart w:id="90" w:name="_bookmark89"/>
      <w:bookmarkEnd w:id="90"/>
      <w:r>
        <w:rPr>
          <w:color w:val="2E5395"/>
        </w:rPr>
        <w:t>OSTALI PODACI I</w:t>
      </w:r>
      <w:r>
        <w:rPr>
          <w:color w:val="2E5395"/>
          <w:spacing w:val="-2"/>
        </w:rPr>
        <w:t xml:space="preserve"> </w:t>
      </w:r>
      <w:r>
        <w:rPr>
          <w:color w:val="2E5395"/>
        </w:rPr>
        <w:t>INFORMACIJE</w:t>
      </w:r>
    </w:p>
    <w:p w:rsidR="00870522" w:rsidRDefault="00E6003B" w:rsidP="003F1E23">
      <w:pPr>
        <w:pStyle w:val="Naslov2"/>
        <w:numPr>
          <w:ilvl w:val="1"/>
          <w:numId w:val="7"/>
        </w:numPr>
        <w:tabs>
          <w:tab w:val="left" w:pos="528"/>
        </w:tabs>
        <w:spacing w:line="276" w:lineRule="auto"/>
        <w:ind w:right="445" w:firstLine="0"/>
        <w:jc w:val="both"/>
        <w:rPr>
          <w:color w:val="2E5395"/>
          <w:sz w:val="24"/>
        </w:rPr>
      </w:pPr>
      <w:bookmarkStart w:id="91" w:name="_bookmark90"/>
      <w:bookmarkEnd w:id="91"/>
      <w:r>
        <w:rPr>
          <w:color w:val="2E5395"/>
        </w:rPr>
        <w:t>DODATNE INFORMACIJE, OBJAŠNJENJA ILI IZMJENE U VEZI S DOKUMENTACIJOM O NABAVI</w:t>
      </w:r>
    </w:p>
    <w:p w:rsidR="00870522" w:rsidRPr="003F1E23" w:rsidRDefault="00E6003B" w:rsidP="003F1E23">
      <w:pPr>
        <w:pStyle w:val="Tijeloteksta"/>
        <w:spacing w:line="276" w:lineRule="auto"/>
        <w:ind w:right="402"/>
        <w:jc w:val="both"/>
      </w:pPr>
      <w:r w:rsidRPr="003F1E23">
        <w:t>Gospodarski subjekti mogu zahtijevati dodatne informacije, objašnjenja ili izmjene u vezi s dokumentacijom o nabavi tijekom roka za dostavu ponuda.</w:t>
      </w:r>
    </w:p>
    <w:p w:rsidR="00870522" w:rsidRPr="003F1E23" w:rsidRDefault="00E6003B" w:rsidP="003F1E23">
      <w:pPr>
        <w:pStyle w:val="Tijeloteksta"/>
        <w:spacing w:line="276" w:lineRule="auto"/>
        <w:ind w:right="392"/>
        <w:jc w:val="both"/>
      </w:pPr>
      <w:r w:rsidRPr="003F1E23">
        <w:t>Zainteresirani gospodarski subjekti zahtjeve za dodatne informacije, objašnjenja ili izmjene u vezi s dokumentacijom o nabavi Naručitelju dostavljaju isključivo putem EOJN RH.</w:t>
      </w:r>
    </w:p>
    <w:p w:rsidR="00870522" w:rsidRPr="003F1E23" w:rsidRDefault="00E6003B" w:rsidP="003F1E23">
      <w:pPr>
        <w:pStyle w:val="Tijeloteksta"/>
        <w:spacing w:line="276" w:lineRule="auto"/>
        <w:ind w:right="392"/>
        <w:jc w:val="both"/>
      </w:pPr>
      <w:r w:rsidRPr="003F1E23">
        <w:t>Pod uvjetom da je zahtjev dostavljen pravodobno, Naručitelj je obvezan odgovor, dodatne informacije i objašnjenja bez odgode, a najkasnije tijekom četvrtog dana prije roka određenog za dostavu ponuda staviti na raspolaganje na isti način i na istim internetskim stranicama kao i</w:t>
      </w:r>
      <w:r w:rsidR="003F1E23" w:rsidRPr="003F1E23">
        <w:t xml:space="preserve"> </w:t>
      </w:r>
      <w:r w:rsidRPr="003F1E23">
        <w:t>osnovnu dokumentaciju (https://eojn.nn.hr/Oglasnik), bez navođenja podataka o podnositelju zahtjeva.</w:t>
      </w:r>
    </w:p>
    <w:p w:rsidR="00870522" w:rsidRPr="003F1E23" w:rsidRDefault="00E6003B" w:rsidP="003F1E23">
      <w:pPr>
        <w:pStyle w:val="Tijeloteksta"/>
        <w:spacing w:line="276" w:lineRule="auto"/>
        <w:ind w:right="396"/>
        <w:jc w:val="both"/>
      </w:pPr>
      <w:r w:rsidRPr="003F1E23">
        <w:t>Zahtjev je pravodoban ako je dostavljen najkasnije tijekom šestog dana prije roka određenog za dostavu ponuda.</w:t>
      </w:r>
    </w:p>
    <w:p w:rsidR="00870522" w:rsidRPr="003F1E23" w:rsidRDefault="00E6003B" w:rsidP="003F1E23">
      <w:pPr>
        <w:pStyle w:val="Tijeloteksta"/>
        <w:spacing w:line="276" w:lineRule="auto"/>
        <w:ind w:right="405"/>
        <w:jc w:val="both"/>
      </w:pPr>
      <w:r w:rsidRPr="003F1E23">
        <w:t>Naručitelj će produžiti rok za dostavu ponuda ili zahtjeva za sudjelovanje u sljedećim slučajevima:</w:t>
      </w:r>
    </w:p>
    <w:p w:rsidR="00870522" w:rsidRPr="003F1E23" w:rsidRDefault="00E6003B" w:rsidP="003F1E23">
      <w:pPr>
        <w:pStyle w:val="Odlomakpopisa"/>
        <w:numPr>
          <w:ilvl w:val="0"/>
          <w:numId w:val="6"/>
        </w:numPr>
        <w:tabs>
          <w:tab w:val="left" w:pos="403"/>
        </w:tabs>
        <w:spacing w:line="276" w:lineRule="auto"/>
        <w:ind w:right="402" w:firstLine="0"/>
        <w:jc w:val="both"/>
        <w:rPr>
          <w:sz w:val="24"/>
          <w:szCs w:val="24"/>
        </w:rPr>
      </w:pPr>
      <w:r w:rsidRPr="003F1E23">
        <w:rPr>
          <w:sz w:val="24"/>
          <w:szCs w:val="24"/>
        </w:rPr>
        <w:t>ako dodatne informacije, objašnjenja ili izmjene u vezi s dokumentacijom o nabavi, iako pravodobno zatražene od strane gospodarskog subjekta, nisu stavljene na raspolaganje najkasnije tijekom četvrtog dana prije roka određenog za</w:t>
      </w:r>
      <w:r w:rsidRPr="003F1E23">
        <w:rPr>
          <w:spacing w:val="-10"/>
          <w:sz w:val="24"/>
          <w:szCs w:val="24"/>
        </w:rPr>
        <w:t xml:space="preserve"> </w:t>
      </w:r>
      <w:r w:rsidRPr="003F1E23">
        <w:rPr>
          <w:sz w:val="24"/>
          <w:szCs w:val="24"/>
        </w:rPr>
        <w:t>dostavu,</w:t>
      </w:r>
    </w:p>
    <w:p w:rsidR="00870522" w:rsidRPr="003F1E23" w:rsidRDefault="00E6003B" w:rsidP="003F1E23">
      <w:pPr>
        <w:pStyle w:val="Odlomakpopisa"/>
        <w:numPr>
          <w:ilvl w:val="0"/>
          <w:numId w:val="6"/>
        </w:numPr>
        <w:tabs>
          <w:tab w:val="left" w:pos="377"/>
        </w:tabs>
        <w:spacing w:line="276" w:lineRule="auto"/>
        <w:ind w:left="376" w:hanging="241"/>
        <w:jc w:val="both"/>
        <w:rPr>
          <w:sz w:val="24"/>
          <w:szCs w:val="24"/>
        </w:rPr>
      </w:pPr>
      <w:r w:rsidRPr="003F1E23">
        <w:rPr>
          <w:sz w:val="24"/>
          <w:szCs w:val="24"/>
        </w:rPr>
        <w:t>ako je dokumentacija o nabavi značajno izmijenjena,</w:t>
      </w:r>
    </w:p>
    <w:p w:rsidR="00870522" w:rsidRPr="003F1E23" w:rsidRDefault="00E6003B" w:rsidP="003F1E23">
      <w:pPr>
        <w:pStyle w:val="Odlomakpopisa"/>
        <w:numPr>
          <w:ilvl w:val="0"/>
          <w:numId w:val="6"/>
        </w:numPr>
        <w:tabs>
          <w:tab w:val="left" w:pos="377"/>
        </w:tabs>
        <w:spacing w:line="276" w:lineRule="auto"/>
        <w:ind w:left="376" w:hanging="241"/>
        <w:jc w:val="both"/>
        <w:rPr>
          <w:sz w:val="24"/>
          <w:szCs w:val="24"/>
        </w:rPr>
      </w:pPr>
      <w:r w:rsidRPr="003F1E23">
        <w:rPr>
          <w:sz w:val="24"/>
          <w:szCs w:val="24"/>
        </w:rPr>
        <w:t>ako EOJN RH nije bio dostupan u slučaju iz članka 239. ZJN</w:t>
      </w:r>
      <w:r w:rsidRPr="003F1E23">
        <w:rPr>
          <w:spacing w:val="-1"/>
          <w:sz w:val="24"/>
          <w:szCs w:val="24"/>
        </w:rPr>
        <w:t xml:space="preserve"> </w:t>
      </w:r>
      <w:r w:rsidRPr="003F1E23">
        <w:rPr>
          <w:sz w:val="24"/>
          <w:szCs w:val="24"/>
        </w:rPr>
        <w:t>2016.</w:t>
      </w:r>
    </w:p>
    <w:p w:rsidR="00870522" w:rsidRPr="003F1E23" w:rsidRDefault="00870522" w:rsidP="003F1E23">
      <w:pPr>
        <w:pStyle w:val="Tijeloteksta"/>
        <w:spacing w:line="276" w:lineRule="auto"/>
        <w:ind w:left="0"/>
      </w:pPr>
    </w:p>
    <w:p w:rsidR="00870522" w:rsidRPr="003F1E23" w:rsidRDefault="00870522" w:rsidP="003F1E23">
      <w:pPr>
        <w:pStyle w:val="Tijeloteksta"/>
        <w:spacing w:line="276" w:lineRule="auto"/>
        <w:ind w:left="0"/>
      </w:pPr>
    </w:p>
    <w:p w:rsidR="00870522" w:rsidRPr="003F1E23" w:rsidRDefault="00E6003B" w:rsidP="003F1E23">
      <w:pPr>
        <w:pStyle w:val="Tijeloteksta"/>
        <w:spacing w:line="276" w:lineRule="auto"/>
        <w:ind w:right="398"/>
        <w:jc w:val="both"/>
      </w:pPr>
      <w:r w:rsidRPr="003F1E23">
        <w:t>U slučajevima pod 1. i 2., Naručitelj produljuje rok za dostavu razmjerno važnosti dodatne informacije, objašnjenja ili izmjene, a najmanje za 10 dana od dana slanja ispravka poziva na nadmetanje.</w:t>
      </w:r>
    </w:p>
    <w:p w:rsidR="00870522" w:rsidRPr="003F1E23" w:rsidRDefault="00E6003B" w:rsidP="003F1E23">
      <w:pPr>
        <w:pStyle w:val="Tijeloteksta"/>
        <w:spacing w:line="276" w:lineRule="auto"/>
        <w:ind w:right="401"/>
        <w:jc w:val="both"/>
      </w:pPr>
      <w:r w:rsidRPr="003F1E23">
        <w:t>U slučaju pod 3., naručitelj produljuje rok za dostavu za najmanje 4 dana od dana slanja ispravka poziva na nadmetanje.</w:t>
      </w:r>
    </w:p>
    <w:p w:rsidR="00870522" w:rsidRPr="003F1E23" w:rsidRDefault="00E6003B" w:rsidP="003F1E23">
      <w:pPr>
        <w:pStyle w:val="Tijeloteksta"/>
        <w:spacing w:line="276" w:lineRule="auto"/>
        <w:ind w:right="395"/>
        <w:jc w:val="both"/>
      </w:pPr>
      <w:r w:rsidRPr="003F1E23">
        <w:t>Naručitelj nije obvezan produljiti rok za dostavu ako dodatne informacije, objašnjenja ili izmjene nisu bile pravodobno zatražene ili ako je njihova važnost zanemariva za pripremu i dostavu prilagođenih ponuda.</w:t>
      </w:r>
    </w:p>
    <w:p w:rsidR="00870522" w:rsidRPr="003F1E23" w:rsidRDefault="00E6003B" w:rsidP="003F1E23">
      <w:pPr>
        <w:pStyle w:val="Tijeloteksta"/>
        <w:spacing w:line="276" w:lineRule="auto"/>
        <w:ind w:right="396"/>
        <w:jc w:val="both"/>
      </w:pPr>
      <w:r w:rsidRPr="003F1E23">
        <w:t>Iznimno, u skladu s člankom 63. ZJN 2016, Naručitelj i gospodarski subjekti mogu komunicirati usmenim putem ako se ta komunikacija ne odnosi na ključne elemente postupka javne</w:t>
      </w:r>
      <w:r w:rsidRPr="003F1E23">
        <w:rPr>
          <w:spacing w:val="-11"/>
        </w:rPr>
        <w:t xml:space="preserve"> </w:t>
      </w:r>
      <w:r w:rsidRPr="003F1E23">
        <w:t>nabave,</w:t>
      </w:r>
      <w:r w:rsidRPr="003F1E23">
        <w:rPr>
          <w:spacing w:val="-10"/>
        </w:rPr>
        <w:t xml:space="preserve"> </w:t>
      </w:r>
      <w:r w:rsidRPr="003F1E23">
        <w:t>pod</w:t>
      </w:r>
      <w:r w:rsidRPr="003F1E23">
        <w:rPr>
          <w:spacing w:val="-10"/>
        </w:rPr>
        <w:t xml:space="preserve"> </w:t>
      </w:r>
      <w:r w:rsidRPr="003F1E23">
        <w:t>uvjetom</w:t>
      </w:r>
      <w:r w:rsidRPr="003F1E23">
        <w:rPr>
          <w:spacing w:val="-8"/>
        </w:rPr>
        <w:t xml:space="preserve"> </w:t>
      </w:r>
      <w:r w:rsidRPr="003F1E23">
        <w:t>da</w:t>
      </w:r>
      <w:r w:rsidRPr="003F1E23">
        <w:rPr>
          <w:spacing w:val="-11"/>
        </w:rPr>
        <w:t xml:space="preserve"> </w:t>
      </w:r>
      <w:r w:rsidRPr="003F1E23">
        <w:t>je</w:t>
      </w:r>
      <w:r w:rsidRPr="003F1E23">
        <w:rPr>
          <w:spacing w:val="-10"/>
        </w:rPr>
        <w:t xml:space="preserve"> </w:t>
      </w:r>
      <w:r w:rsidRPr="003F1E23">
        <w:t>njezin</w:t>
      </w:r>
      <w:r w:rsidRPr="003F1E23">
        <w:rPr>
          <w:spacing w:val="-8"/>
        </w:rPr>
        <w:t xml:space="preserve"> </w:t>
      </w:r>
      <w:r w:rsidRPr="003F1E23">
        <w:t>sadržaj</w:t>
      </w:r>
      <w:r w:rsidRPr="003F1E23">
        <w:rPr>
          <w:spacing w:val="-9"/>
        </w:rPr>
        <w:t xml:space="preserve"> </w:t>
      </w:r>
      <w:r w:rsidRPr="003F1E23">
        <w:t>u</w:t>
      </w:r>
      <w:r w:rsidRPr="003F1E23">
        <w:rPr>
          <w:spacing w:val="-12"/>
        </w:rPr>
        <w:t xml:space="preserve"> </w:t>
      </w:r>
      <w:r w:rsidRPr="003F1E23">
        <w:t>zadovoljavajućoj</w:t>
      </w:r>
      <w:r w:rsidRPr="003F1E23">
        <w:rPr>
          <w:spacing w:val="-9"/>
        </w:rPr>
        <w:t xml:space="preserve"> </w:t>
      </w:r>
      <w:r w:rsidRPr="003F1E23">
        <w:t>mjeri</w:t>
      </w:r>
      <w:r w:rsidRPr="003F1E23">
        <w:rPr>
          <w:spacing w:val="-10"/>
        </w:rPr>
        <w:t xml:space="preserve"> </w:t>
      </w:r>
      <w:r w:rsidRPr="003F1E23">
        <w:t>dokumentiran.</w:t>
      </w:r>
      <w:r w:rsidRPr="003F1E23">
        <w:rPr>
          <w:spacing w:val="-10"/>
        </w:rPr>
        <w:t xml:space="preserve"> </w:t>
      </w:r>
      <w:r w:rsidRPr="003F1E23">
        <w:t>Ključni elementi u otvorenom postupka javne nabave uključuju dokumentaciju o nabavi i</w:t>
      </w:r>
      <w:r w:rsidRPr="003F1E23">
        <w:rPr>
          <w:spacing w:val="-11"/>
        </w:rPr>
        <w:t xml:space="preserve"> </w:t>
      </w:r>
      <w:r w:rsidRPr="003F1E23">
        <w:t>ponude.</w:t>
      </w:r>
    </w:p>
    <w:p w:rsidR="00870522" w:rsidRPr="003F1E23" w:rsidRDefault="00E6003B" w:rsidP="003F1E23">
      <w:pPr>
        <w:pStyle w:val="Tijeloteksta"/>
        <w:spacing w:line="276" w:lineRule="auto"/>
        <w:ind w:right="398"/>
        <w:jc w:val="both"/>
      </w:pPr>
      <w:r w:rsidRPr="003F1E23">
        <w:t>Usmena</w:t>
      </w:r>
      <w:r w:rsidRPr="003F1E23">
        <w:rPr>
          <w:spacing w:val="-10"/>
        </w:rPr>
        <w:t xml:space="preserve"> </w:t>
      </w:r>
      <w:r w:rsidRPr="003F1E23">
        <w:t>komunikacija</w:t>
      </w:r>
      <w:r w:rsidRPr="003F1E23">
        <w:rPr>
          <w:spacing w:val="-9"/>
        </w:rPr>
        <w:t xml:space="preserve"> </w:t>
      </w:r>
      <w:r w:rsidRPr="003F1E23">
        <w:t>s</w:t>
      </w:r>
      <w:r w:rsidRPr="003F1E23">
        <w:rPr>
          <w:spacing w:val="-6"/>
        </w:rPr>
        <w:t xml:space="preserve"> </w:t>
      </w:r>
      <w:r w:rsidRPr="003F1E23">
        <w:t>ponuditeljima</w:t>
      </w:r>
      <w:r w:rsidRPr="003F1E23">
        <w:rPr>
          <w:spacing w:val="-10"/>
        </w:rPr>
        <w:t xml:space="preserve"> </w:t>
      </w:r>
      <w:r w:rsidRPr="003F1E23">
        <w:t>koja</w:t>
      </w:r>
      <w:r w:rsidRPr="003F1E23">
        <w:rPr>
          <w:spacing w:val="-9"/>
        </w:rPr>
        <w:t xml:space="preserve"> </w:t>
      </w:r>
      <w:r w:rsidRPr="003F1E23">
        <w:t>bi</w:t>
      </w:r>
      <w:r w:rsidRPr="003F1E23">
        <w:rPr>
          <w:spacing w:val="-8"/>
        </w:rPr>
        <w:t xml:space="preserve"> </w:t>
      </w:r>
      <w:r w:rsidRPr="003F1E23">
        <w:t>mogla</w:t>
      </w:r>
      <w:r w:rsidRPr="003F1E23">
        <w:rPr>
          <w:spacing w:val="-9"/>
        </w:rPr>
        <w:t xml:space="preserve"> </w:t>
      </w:r>
      <w:r w:rsidRPr="003F1E23">
        <w:t>znatno</w:t>
      </w:r>
      <w:r w:rsidRPr="003F1E23">
        <w:rPr>
          <w:spacing w:val="-8"/>
        </w:rPr>
        <w:t xml:space="preserve"> </w:t>
      </w:r>
      <w:r w:rsidRPr="003F1E23">
        <w:t>utjecati</w:t>
      </w:r>
      <w:r w:rsidRPr="003F1E23">
        <w:rPr>
          <w:spacing w:val="-8"/>
        </w:rPr>
        <w:t xml:space="preserve"> </w:t>
      </w:r>
      <w:r w:rsidRPr="003F1E23">
        <w:t>na</w:t>
      </w:r>
      <w:r w:rsidRPr="003F1E23">
        <w:rPr>
          <w:spacing w:val="-9"/>
        </w:rPr>
        <w:t xml:space="preserve"> </w:t>
      </w:r>
      <w:r w:rsidRPr="003F1E23">
        <w:t>sadržaj</w:t>
      </w:r>
      <w:r w:rsidRPr="003F1E23">
        <w:rPr>
          <w:spacing w:val="-8"/>
        </w:rPr>
        <w:t xml:space="preserve"> </w:t>
      </w:r>
      <w:r w:rsidRPr="003F1E23">
        <w:t>i</w:t>
      </w:r>
      <w:r w:rsidRPr="003F1E23">
        <w:rPr>
          <w:spacing w:val="-8"/>
        </w:rPr>
        <w:t xml:space="preserve"> </w:t>
      </w:r>
      <w:r w:rsidRPr="003F1E23">
        <w:t>ocjenu</w:t>
      </w:r>
      <w:r w:rsidRPr="003F1E23">
        <w:rPr>
          <w:spacing w:val="-9"/>
        </w:rPr>
        <w:t xml:space="preserve"> </w:t>
      </w:r>
      <w:r w:rsidRPr="003F1E23">
        <w:t>ponuda mora biti u zadovoljavajućoj mjeri i na prikladan način dokumentirana,</w:t>
      </w:r>
      <w:r w:rsidRPr="003F1E23">
        <w:rPr>
          <w:spacing w:val="32"/>
        </w:rPr>
        <w:t xml:space="preserve"> </w:t>
      </w:r>
      <w:r w:rsidRPr="003F1E23">
        <w:t>primjerice sastavljanjem pisanih bilješki ili zapisnika, audiosnimki ili sažetaka glavnih elemenata komunikacije i slično. Postupak pregleda i ocjene ponuda tajan je do donošenja odluke Naručitelja.</w:t>
      </w:r>
    </w:p>
    <w:p w:rsidR="00870522" w:rsidRPr="003F1E23" w:rsidRDefault="00870522" w:rsidP="003F1E23">
      <w:pPr>
        <w:pStyle w:val="Tijeloteksta"/>
        <w:spacing w:line="276" w:lineRule="auto"/>
        <w:ind w:left="0"/>
      </w:pPr>
    </w:p>
    <w:p w:rsidR="00870522" w:rsidRDefault="00E6003B" w:rsidP="003F1E23">
      <w:pPr>
        <w:pStyle w:val="Naslov2"/>
        <w:numPr>
          <w:ilvl w:val="1"/>
          <w:numId w:val="7"/>
        </w:numPr>
        <w:tabs>
          <w:tab w:val="left" w:pos="583"/>
        </w:tabs>
        <w:spacing w:line="276" w:lineRule="auto"/>
        <w:ind w:left="582" w:hanging="447"/>
        <w:jc w:val="both"/>
        <w:rPr>
          <w:color w:val="2E5395"/>
        </w:rPr>
      </w:pPr>
      <w:bookmarkStart w:id="92" w:name="_bookmark91"/>
      <w:bookmarkEnd w:id="92"/>
      <w:r>
        <w:rPr>
          <w:color w:val="2E5395"/>
        </w:rPr>
        <w:t>PREGLED I OCJENA</w:t>
      </w:r>
      <w:r>
        <w:rPr>
          <w:color w:val="2E5395"/>
          <w:spacing w:val="-2"/>
        </w:rPr>
        <w:t xml:space="preserve"> </w:t>
      </w:r>
      <w:r>
        <w:rPr>
          <w:color w:val="2E5395"/>
        </w:rPr>
        <w:t>PONUDA</w:t>
      </w:r>
    </w:p>
    <w:p w:rsidR="00870522" w:rsidRDefault="00E6003B" w:rsidP="003F1E23">
      <w:pPr>
        <w:pStyle w:val="Odlomakpopisa"/>
        <w:numPr>
          <w:ilvl w:val="2"/>
          <w:numId w:val="7"/>
        </w:numPr>
        <w:tabs>
          <w:tab w:val="left" w:pos="732"/>
        </w:tabs>
        <w:spacing w:line="276" w:lineRule="auto"/>
        <w:ind w:hanging="596"/>
        <w:jc w:val="both"/>
        <w:rPr>
          <w:rFonts w:ascii="Calibri Light" w:hAnsi="Calibri Light"/>
          <w:color w:val="1F3762"/>
          <w:sz w:val="24"/>
        </w:rPr>
      </w:pPr>
      <w:bookmarkStart w:id="93" w:name="_bookmark92"/>
      <w:bookmarkEnd w:id="93"/>
      <w:r>
        <w:rPr>
          <w:rFonts w:ascii="Calibri Light" w:hAnsi="Calibri Light"/>
          <w:color w:val="1F3762"/>
          <w:sz w:val="24"/>
        </w:rPr>
        <w:t>Način pregleda i ocjene</w:t>
      </w:r>
      <w:r>
        <w:rPr>
          <w:rFonts w:ascii="Calibri Light" w:hAnsi="Calibri Light"/>
          <w:color w:val="1F3762"/>
          <w:spacing w:val="-2"/>
          <w:sz w:val="24"/>
        </w:rPr>
        <w:t xml:space="preserve"> </w:t>
      </w:r>
      <w:r>
        <w:rPr>
          <w:rFonts w:ascii="Calibri Light" w:hAnsi="Calibri Light"/>
          <w:color w:val="1F3762"/>
          <w:sz w:val="24"/>
        </w:rPr>
        <w:t>ponuda</w:t>
      </w:r>
    </w:p>
    <w:p w:rsidR="00870522" w:rsidRPr="003F1E23" w:rsidRDefault="00E6003B" w:rsidP="003F1E23">
      <w:pPr>
        <w:pStyle w:val="Tijeloteksta"/>
        <w:spacing w:line="276" w:lineRule="auto"/>
        <w:jc w:val="both"/>
      </w:pPr>
      <w:r w:rsidRPr="003F1E23">
        <w:t>Naručitelj provodi pregled i ocjenu ponuda te, u pravilu, sljedećim redoslijedom provjerava:</w:t>
      </w:r>
    </w:p>
    <w:p w:rsidR="00870522" w:rsidRPr="003F1E23" w:rsidRDefault="00E6003B" w:rsidP="003F1E23">
      <w:pPr>
        <w:pStyle w:val="Odlomakpopisa"/>
        <w:numPr>
          <w:ilvl w:val="0"/>
          <w:numId w:val="5"/>
        </w:numPr>
        <w:tabs>
          <w:tab w:val="left" w:pos="377"/>
        </w:tabs>
        <w:spacing w:line="276" w:lineRule="auto"/>
        <w:ind w:hanging="241"/>
        <w:rPr>
          <w:sz w:val="24"/>
          <w:szCs w:val="24"/>
        </w:rPr>
      </w:pPr>
      <w:r w:rsidRPr="003F1E23">
        <w:rPr>
          <w:sz w:val="24"/>
          <w:szCs w:val="24"/>
        </w:rPr>
        <w:t>je li dostavljeno jamstvo za ozbiljnost ponude te je li dostavljeno jamstvo</w:t>
      </w:r>
      <w:r w:rsidRPr="003F1E23">
        <w:rPr>
          <w:spacing w:val="-7"/>
          <w:sz w:val="24"/>
          <w:szCs w:val="24"/>
        </w:rPr>
        <w:t xml:space="preserve"> </w:t>
      </w:r>
      <w:r w:rsidRPr="003F1E23">
        <w:rPr>
          <w:sz w:val="24"/>
          <w:szCs w:val="24"/>
        </w:rPr>
        <w:t>valjano</w:t>
      </w:r>
    </w:p>
    <w:p w:rsidR="00870522" w:rsidRPr="003F1E23" w:rsidRDefault="00E6003B" w:rsidP="003F1E23">
      <w:pPr>
        <w:pStyle w:val="Odlomakpopisa"/>
        <w:numPr>
          <w:ilvl w:val="0"/>
          <w:numId w:val="5"/>
        </w:numPr>
        <w:tabs>
          <w:tab w:val="left" w:pos="377"/>
        </w:tabs>
        <w:spacing w:line="276" w:lineRule="auto"/>
        <w:ind w:hanging="241"/>
        <w:rPr>
          <w:sz w:val="24"/>
          <w:szCs w:val="24"/>
        </w:rPr>
      </w:pPr>
      <w:r w:rsidRPr="003F1E23">
        <w:rPr>
          <w:sz w:val="24"/>
          <w:szCs w:val="24"/>
        </w:rPr>
        <w:t>odsutnost osnova za isključenje gospodarskog</w:t>
      </w:r>
      <w:r w:rsidRPr="003F1E23">
        <w:rPr>
          <w:spacing w:val="-5"/>
          <w:sz w:val="24"/>
          <w:szCs w:val="24"/>
        </w:rPr>
        <w:t xml:space="preserve"> </w:t>
      </w:r>
      <w:r w:rsidRPr="003F1E23">
        <w:rPr>
          <w:sz w:val="24"/>
          <w:szCs w:val="24"/>
        </w:rPr>
        <w:t>subjekta</w:t>
      </w:r>
    </w:p>
    <w:p w:rsidR="00870522" w:rsidRPr="003F1E23" w:rsidRDefault="00E6003B" w:rsidP="003F1E23">
      <w:pPr>
        <w:pStyle w:val="Odlomakpopisa"/>
        <w:numPr>
          <w:ilvl w:val="0"/>
          <w:numId w:val="5"/>
        </w:numPr>
        <w:tabs>
          <w:tab w:val="left" w:pos="377"/>
        </w:tabs>
        <w:spacing w:line="276" w:lineRule="auto"/>
        <w:ind w:hanging="241"/>
        <w:rPr>
          <w:sz w:val="24"/>
          <w:szCs w:val="24"/>
        </w:rPr>
      </w:pPr>
      <w:r w:rsidRPr="003F1E23">
        <w:rPr>
          <w:sz w:val="24"/>
          <w:szCs w:val="24"/>
        </w:rPr>
        <w:t>ispunjenje traženih kriterija za odabir gospodarskog</w:t>
      </w:r>
      <w:r w:rsidRPr="003F1E23">
        <w:rPr>
          <w:spacing w:val="-6"/>
          <w:sz w:val="24"/>
          <w:szCs w:val="24"/>
        </w:rPr>
        <w:t xml:space="preserve"> </w:t>
      </w:r>
      <w:r w:rsidRPr="003F1E23">
        <w:rPr>
          <w:sz w:val="24"/>
          <w:szCs w:val="24"/>
        </w:rPr>
        <w:t>subjekta</w:t>
      </w:r>
    </w:p>
    <w:p w:rsidR="00870522" w:rsidRPr="003F1E23" w:rsidRDefault="00E6003B" w:rsidP="003F1E23">
      <w:pPr>
        <w:pStyle w:val="Odlomakpopisa"/>
        <w:numPr>
          <w:ilvl w:val="0"/>
          <w:numId w:val="5"/>
        </w:numPr>
        <w:tabs>
          <w:tab w:val="left" w:pos="375"/>
        </w:tabs>
        <w:spacing w:line="276" w:lineRule="auto"/>
        <w:ind w:left="374" w:right="396" w:hanging="239"/>
        <w:jc w:val="both"/>
        <w:rPr>
          <w:sz w:val="24"/>
          <w:szCs w:val="24"/>
        </w:rPr>
      </w:pPr>
      <w:r w:rsidRPr="003F1E23">
        <w:rPr>
          <w:sz w:val="24"/>
          <w:szCs w:val="24"/>
        </w:rPr>
        <w:t>ispunjenje zahtjeva i uvjeta vezanih uz predmet nabave i tehničke specifikacije te</w:t>
      </w:r>
      <w:r w:rsidRPr="003F1E23">
        <w:rPr>
          <w:spacing w:val="-32"/>
          <w:sz w:val="24"/>
          <w:szCs w:val="24"/>
        </w:rPr>
        <w:t xml:space="preserve"> </w:t>
      </w:r>
      <w:r w:rsidRPr="003F1E23">
        <w:rPr>
          <w:sz w:val="24"/>
          <w:szCs w:val="24"/>
        </w:rPr>
        <w:t>ispunjenje</w:t>
      </w:r>
      <w:r w:rsidR="003F1E23" w:rsidRPr="003F1E23">
        <w:rPr>
          <w:sz w:val="24"/>
          <w:szCs w:val="24"/>
        </w:rPr>
        <w:t xml:space="preserve"> </w:t>
      </w:r>
      <w:r w:rsidRPr="003F1E23">
        <w:rPr>
          <w:sz w:val="24"/>
          <w:szCs w:val="24"/>
        </w:rPr>
        <w:t>ostalih zahtjeva, uvjeta i kriterija utvrđenih u obavijesti o nadmetanju te u dokumentaciji o nabavi</w:t>
      </w:r>
    </w:p>
    <w:p w:rsidR="00870522" w:rsidRPr="003F1E23" w:rsidRDefault="00E6003B" w:rsidP="003F1E23">
      <w:pPr>
        <w:pStyle w:val="Odlomakpopisa"/>
        <w:numPr>
          <w:ilvl w:val="0"/>
          <w:numId w:val="5"/>
        </w:numPr>
        <w:tabs>
          <w:tab w:val="left" w:pos="377"/>
        </w:tabs>
        <w:spacing w:line="276" w:lineRule="auto"/>
        <w:ind w:hanging="241"/>
        <w:rPr>
          <w:sz w:val="24"/>
          <w:szCs w:val="24"/>
        </w:rPr>
      </w:pPr>
      <w:r w:rsidRPr="003F1E23">
        <w:rPr>
          <w:sz w:val="24"/>
          <w:szCs w:val="24"/>
        </w:rPr>
        <w:t>računsku ispravnost</w:t>
      </w:r>
      <w:r w:rsidRPr="003F1E23">
        <w:rPr>
          <w:spacing w:val="-1"/>
          <w:sz w:val="24"/>
          <w:szCs w:val="24"/>
        </w:rPr>
        <w:t xml:space="preserve"> </w:t>
      </w:r>
      <w:r w:rsidRPr="003F1E23">
        <w:rPr>
          <w:sz w:val="24"/>
          <w:szCs w:val="24"/>
        </w:rPr>
        <w:t>ponude.</w:t>
      </w:r>
    </w:p>
    <w:p w:rsidR="00870522" w:rsidRPr="003F1E23" w:rsidRDefault="00870522" w:rsidP="003F1E23">
      <w:pPr>
        <w:pStyle w:val="Tijeloteksta"/>
        <w:spacing w:line="276" w:lineRule="auto"/>
        <w:ind w:left="0"/>
      </w:pPr>
    </w:p>
    <w:p w:rsidR="00870522" w:rsidRPr="003F1E23" w:rsidRDefault="00E6003B" w:rsidP="003F1E23">
      <w:pPr>
        <w:pStyle w:val="Tijeloteksta"/>
        <w:spacing w:line="276" w:lineRule="auto"/>
        <w:ind w:right="396"/>
        <w:jc w:val="both"/>
      </w:pPr>
      <w:r w:rsidRPr="003F1E23">
        <w:t>Sukladno članku 292. ZJN-a 2016, u otvorenom postupku javne nabave Naručitelj može ocijeniti</w:t>
      </w:r>
      <w:r w:rsidRPr="003F1E23">
        <w:rPr>
          <w:spacing w:val="-12"/>
        </w:rPr>
        <w:t xml:space="preserve"> </w:t>
      </w:r>
      <w:r w:rsidRPr="003F1E23">
        <w:t>ponude</w:t>
      </w:r>
      <w:r w:rsidRPr="003F1E23">
        <w:rPr>
          <w:spacing w:val="-13"/>
        </w:rPr>
        <w:t xml:space="preserve"> </w:t>
      </w:r>
      <w:r w:rsidRPr="003F1E23">
        <w:t>u</w:t>
      </w:r>
      <w:r w:rsidRPr="003F1E23">
        <w:rPr>
          <w:spacing w:val="-12"/>
        </w:rPr>
        <w:t xml:space="preserve"> </w:t>
      </w:r>
      <w:r w:rsidRPr="003F1E23">
        <w:t>dijelu</w:t>
      </w:r>
      <w:r w:rsidRPr="003F1E23">
        <w:rPr>
          <w:spacing w:val="-10"/>
        </w:rPr>
        <w:t xml:space="preserve"> </w:t>
      </w:r>
      <w:r w:rsidRPr="003F1E23">
        <w:t>koji</w:t>
      </w:r>
      <w:r w:rsidRPr="003F1E23">
        <w:rPr>
          <w:spacing w:val="-12"/>
        </w:rPr>
        <w:t xml:space="preserve"> </w:t>
      </w:r>
      <w:r w:rsidRPr="003F1E23">
        <w:t>se</w:t>
      </w:r>
      <w:r w:rsidRPr="003F1E23">
        <w:rPr>
          <w:spacing w:val="-13"/>
        </w:rPr>
        <w:t xml:space="preserve"> </w:t>
      </w:r>
      <w:r w:rsidRPr="003F1E23">
        <w:t>odnosi</w:t>
      </w:r>
      <w:r w:rsidRPr="003F1E23">
        <w:rPr>
          <w:spacing w:val="-12"/>
        </w:rPr>
        <w:t xml:space="preserve"> </w:t>
      </w:r>
      <w:r w:rsidRPr="003F1E23">
        <w:t>na</w:t>
      </w:r>
      <w:r w:rsidRPr="003F1E23">
        <w:rPr>
          <w:spacing w:val="-13"/>
        </w:rPr>
        <w:t xml:space="preserve"> </w:t>
      </w:r>
      <w:r w:rsidRPr="003F1E23">
        <w:t>zahtjeve</w:t>
      </w:r>
      <w:r w:rsidRPr="003F1E23">
        <w:rPr>
          <w:spacing w:val="-11"/>
        </w:rPr>
        <w:t xml:space="preserve"> </w:t>
      </w:r>
      <w:r w:rsidRPr="003F1E23">
        <w:t>i</w:t>
      </w:r>
      <w:r w:rsidRPr="003F1E23">
        <w:rPr>
          <w:spacing w:val="-12"/>
        </w:rPr>
        <w:t xml:space="preserve"> </w:t>
      </w:r>
      <w:r w:rsidRPr="003F1E23">
        <w:t>uvjete</w:t>
      </w:r>
      <w:r w:rsidRPr="003F1E23">
        <w:rPr>
          <w:spacing w:val="-13"/>
        </w:rPr>
        <w:t xml:space="preserve"> </w:t>
      </w:r>
      <w:r w:rsidRPr="003F1E23">
        <w:t>vezane</w:t>
      </w:r>
      <w:r w:rsidRPr="003F1E23">
        <w:rPr>
          <w:spacing w:val="-13"/>
        </w:rPr>
        <w:t xml:space="preserve"> </w:t>
      </w:r>
      <w:r w:rsidRPr="003F1E23">
        <w:t>uz</w:t>
      </w:r>
      <w:r w:rsidRPr="003F1E23">
        <w:rPr>
          <w:spacing w:val="-11"/>
        </w:rPr>
        <w:t xml:space="preserve"> </w:t>
      </w:r>
      <w:r w:rsidRPr="003F1E23">
        <w:t>predmet</w:t>
      </w:r>
      <w:r w:rsidRPr="003F1E23">
        <w:rPr>
          <w:spacing w:val="-12"/>
        </w:rPr>
        <w:t xml:space="preserve"> </w:t>
      </w:r>
      <w:r w:rsidRPr="003F1E23">
        <w:t>nabave</w:t>
      </w:r>
      <w:r w:rsidRPr="003F1E23">
        <w:rPr>
          <w:spacing w:val="-13"/>
        </w:rPr>
        <w:t xml:space="preserve"> </w:t>
      </w:r>
      <w:r w:rsidRPr="003F1E23">
        <w:t>i</w:t>
      </w:r>
      <w:r w:rsidRPr="003F1E23">
        <w:rPr>
          <w:spacing w:val="-12"/>
        </w:rPr>
        <w:t xml:space="preserve"> </w:t>
      </w:r>
      <w:r w:rsidRPr="003F1E23">
        <w:t>tehničke specifikacije prije provjere odsutnosti osnova za isključenje i ispunjenja kriterija za odabir gospodarskog subjekta. Ako Naručitelj koristi ovu mogućnost mora osigurati da se provjera odsutnosti osnova za isključenje i ispunjenja kriterija za odabir gospodarskog subjekta</w:t>
      </w:r>
      <w:r w:rsidRPr="003F1E23">
        <w:rPr>
          <w:spacing w:val="-40"/>
        </w:rPr>
        <w:t xml:space="preserve"> </w:t>
      </w:r>
      <w:r w:rsidRPr="003F1E23">
        <w:t>provodi na</w:t>
      </w:r>
      <w:r w:rsidRPr="003F1E23">
        <w:rPr>
          <w:spacing w:val="-12"/>
        </w:rPr>
        <w:t xml:space="preserve"> </w:t>
      </w:r>
      <w:r w:rsidRPr="003F1E23">
        <w:t>nepristran</w:t>
      </w:r>
      <w:r w:rsidRPr="003F1E23">
        <w:rPr>
          <w:spacing w:val="-10"/>
        </w:rPr>
        <w:t xml:space="preserve"> </w:t>
      </w:r>
      <w:r w:rsidRPr="003F1E23">
        <w:t>i</w:t>
      </w:r>
      <w:r w:rsidRPr="003F1E23">
        <w:rPr>
          <w:spacing w:val="-9"/>
        </w:rPr>
        <w:t xml:space="preserve"> </w:t>
      </w:r>
      <w:r w:rsidRPr="003F1E23">
        <w:t>transparentan</w:t>
      </w:r>
      <w:r w:rsidRPr="003F1E23">
        <w:rPr>
          <w:spacing w:val="-11"/>
        </w:rPr>
        <w:t xml:space="preserve"> </w:t>
      </w:r>
      <w:r w:rsidRPr="003F1E23">
        <w:t>način</w:t>
      </w:r>
      <w:r w:rsidRPr="003F1E23">
        <w:rPr>
          <w:spacing w:val="-10"/>
        </w:rPr>
        <w:t xml:space="preserve"> </w:t>
      </w:r>
      <w:r w:rsidRPr="003F1E23">
        <w:t>kako</w:t>
      </w:r>
      <w:r w:rsidRPr="003F1E23">
        <w:rPr>
          <w:spacing w:val="-10"/>
        </w:rPr>
        <w:t xml:space="preserve"> </w:t>
      </w:r>
      <w:r w:rsidRPr="003F1E23">
        <w:t>ugovor</w:t>
      </w:r>
      <w:r w:rsidRPr="003F1E23">
        <w:rPr>
          <w:spacing w:val="-9"/>
        </w:rPr>
        <w:t xml:space="preserve"> </w:t>
      </w:r>
      <w:r w:rsidRPr="003F1E23">
        <w:t>o</w:t>
      </w:r>
      <w:r w:rsidRPr="003F1E23">
        <w:rPr>
          <w:spacing w:val="-11"/>
        </w:rPr>
        <w:t xml:space="preserve"> </w:t>
      </w:r>
      <w:r w:rsidRPr="003F1E23">
        <w:t>javnoj</w:t>
      </w:r>
      <w:r w:rsidRPr="003F1E23">
        <w:rPr>
          <w:spacing w:val="-10"/>
        </w:rPr>
        <w:t xml:space="preserve"> </w:t>
      </w:r>
      <w:r w:rsidRPr="003F1E23">
        <w:t>nabavi</w:t>
      </w:r>
      <w:r w:rsidRPr="003F1E23">
        <w:rPr>
          <w:spacing w:val="-10"/>
        </w:rPr>
        <w:t xml:space="preserve"> </w:t>
      </w:r>
      <w:r w:rsidRPr="003F1E23">
        <w:t>ne</w:t>
      </w:r>
      <w:r w:rsidRPr="003F1E23">
        <w:rPr>
          <w:spacing w:val="-12"/>
        </w:rPr>
        <w:t xml:space="preserve"> </w:t>
      </w:r>
      <w:r w:rsidRPr="003F1E23">
        <w:t>bi</w:t>
      </w:r>
      <w:r w:rsidRPr="003F1E23">
        <w:rPr>
          <w:spacing w:val="-10"/>
        </w:rPr>
        <w:t xml:space="preserve"> </w:t>
      </w:r>
      <w:r w:rsidRPr="003F1E23">
        <w:t>bio</w:t>
      </w:r>
      <w:r w:rsidRPr="003F1E23">
        <w:rPr>
          <w:spacing w:val="-10"/>
        </w:rPr>
        <w:t xml:space="preserve"> </w:t>
      </w:r>
      <w:r w:rsidRPr="003F1E23">
        <w:t>dodijeljen</w:t>
      </w:r>
      <w:r w:rsidRPr="003F1E23">
        <w:rPr>
          <w:spacing w:val="-10"/>
        </w:rPr>
        <w:t xml:space="preserve"> </w:t>
      </w:r>
      <w:r w:rsidRPr="003F1E23">
        <w:t>Ponuditelju koji je trebao biti isključen iz postupka javne nabave jer postoje osnove za njegovo isključenje ili Ponuditelju koji ne ispunjava kriterije za odabir gospodarskog subjekta koje je utvrdio Naručitelj.</w:t>
      </w:r>
    </w:p>
    <w:p w:rsidR="00870522" w:rsidRPr="003F1E23" w:rsidRDefault="00E6003B" w:rsidP="003F1E23">
      <w:pPr>
        <w:pStyle w:val="Tijeloteksta"/>
        <w:spacing w:line="276" w:lineRule="auto"/>
        <w:ind w:right="403"/>
        <w:jc w:val="both"/>
      </w:pPr>
      <w:r w:rsidRPr="003F1E23">
        <w:t>Ako ponuda sadrži računsku pogrešku, Naručitelj je obvezan od Ponuditelja zatražiti prihvat ispravka računske pogreške, a Ponuditelj je dužan odgovoriti u roku od 5 (pet) dana od dana zaprimanja zahtjeva.</w:t>
      </w:r>
    </w:p>
    <w:p w:rsidR="00870522" w:rsidRPr="003F1E23" w:rsidRDefault="00E6003B" w:rsidP="003F1E23">
      <w:pPr>
        <w:pStyle w:val="Tijeloteksta"/>
        <w:spacing w:line="276" w:lineRule="auto"/>
        <w:ind w:right="400"/>
        <w:jc w:val="both"/>
      </w:pPr>
      <w:r w:rsidRPr="003F1E23">
        <w:t>Naručitelj će prihvat ispravka računske pogreške zatražiti putem sustava EOJN RH modul Pojašnjenja/upotpunjavanje elektronički dostavljenih ponuda.</w:t>
      </w:r>
    </w:p>
    <w:p w:rsidR="00870522" w:rsidRPr="003F1E23" w:rsidRDefault="00E6003B" w:rsidP="003F1E23">
      <w:pPr>
        <w:pStyle w:val="Tijeloteksta"/>
        <w:spacing w:line="276" w:lineRule="auto"/>
        <w:ind w:right="403"/>
        <w:jc w:val="both"/>
      </w:pPr>
      <w:r w:rsidRPr="003F1E23">
        <w:t>Nakon pregleda i ocjene ponuda sukladno navedenom valjane ponude rangiraju se prema kriteriju za odabir ponude.</w:t>
      </w:r>
    </w:p>
    <w:p w:rsidR="00870522" w:rsidRPr="003F1E23" w:rsidRDefault="00870522" w:rsidP="003F1E23">
      <w:pPr>
        <w:pStyle w:val="Tijeloteksta"/>
        <w:spacing w:line="276" w:lineRule="auto"/>
        <w:ind w:left="0"/>
      </w:pPr>
    </w:p>
    <w:p w:rsidR="00870522" w:rsidRPr="003F1E23" w:rsidRDefault="00E6003B" w:rsidP="003F1E23">
      <w:pPr>
        <w:pStyle w:val="Odlomakpopisa"/>
        <w:numPr>
          <w:ilvl w:val="2"/>
          <w:numId w:val="7"/>
        </w:numPr>
        <w:tabs>
          <w:tab w:val="left" w:pos="678"/>
        </w:tabs>
        <w:spacing w:line="276" w:lineRule="auto"/>
        <w:ind w:left="677" w:hanging="542"/>
        <w:jc w:val="both"/>
        <w:rPr>
          <w:rFonts w:ascii="Calibri Light" w:hAnsi="Calibri Light" w:cs="Calibri Light"/>
          <w:color w:val="1F3762"/>
        </w:rPr>
      </w:pPr>
      <w:bookmarkStart w:id="94" w:name="_bookmark93"/>
      <w:bookmarkEnd w:id="94"/>
      <w:r w:rsidRPr="003F1E23">
        <w:rPr>
          <w:rFonts w:ascii="Calibri Light" w:hAnsi="Calibri Light" w:cs="Calibri Light"/>
          <w:color w:val="1F3762"/>
          <w:sz w:val="24"/>
        </w:rPr>
        <w:t>Dopunjavanje, pojašnjenje i upotpunjavanje</w:t>
      </w:r>
      <w:r w:rsidRPr="003F1E23">
        <w:rPr>
          <w:rFonts w:ascii="Calibri Light" w:hAnsi="Calibri Light" w:cs="Calibri Light"/>
          <w:color w:val="1F3762"/>
          <w:spacing w:val="-1"/>
          <w:sz w:val="24"/>
        </w:rPr>
        <w:t xml:space="preserve"> </w:t>
      </w:r>
      <w:r w:rsidRPr="003F1E23">
        <w:rPr>
          <w:rFonts w:ascii="Calibri Light" w:hAnsi="Calibri Light" w:cs="Calibri Light"/>
          <w:color w:val="1F3762"/>
          <w:sz w:val="24"/>
        </w:rPr>
        <w:t>ponude</w:t>
      </w:r>
    </w:p>
    <w:p w:rsidR="00870522" w:rsidRDefault="00E6003B" w:rsidP="003F1E23">
      <w:pPr>
        <w:pStyle w:val="Tijeloteksta"/>
        <w:spacing w:line="276" w:lineRule="auto"/>
        <w:ind w:right="395"/>
        <w:jc w:val="both"/>
      </w:pPr>
      <w:r>
        <w:t>Ako su informacije ili dokumentacija koje je trebao dostaviti gospodarski subjekt nepotpuni</w:t>
      </w:r>
      <w:r>
        <w:rPr>
          <w:spacing w:val="-36"/>
        </w:rPr>
        <w:t xml:space="preserve"> </w:t>
      </w:r>
      <w:r>
        <w:t>ili pogrešni ili se takvima čine ili ako nedostaju određeni dokumenti, naručitelj može, poštujući načela jednakog tretmana i transparentnosti, zahtijevati od dotičnih gospodarskih subjekata da dopune,</w:t>
      </w:r>
      <w:r>
        <w:rPr>
          <w:spacing w:val="-13"/>
        </w:rPr>
        <w:t xml:space="preserve"> </w:t>
      </w:r>
      <w:r>
        <w:t>razjasne,</w:t>
      </w:r>
      <w:r>
        <w:rPr>
          <w:spacing w:val="-13"/>
        </w:rPr>
        <w:t xml:space="preserve"> </w:t>
      </w:r>
      <w:r>
        <w:t>upotpune</w:t>
      </w:r>
      <w:r>
        <w:rPr>
          <w:spacing w:val="-14"/>
        </w:rPr>
        <w:t xml:space="preserve"> </w:t>
      </w:r>
      <w:r>
        <w:t>ili</w:t>
      </w:r>
      <w:r>
        <w:rPr>
          <w:spacing w:val="-13"/>
        </w:rPr>
        <w:t xml:space="preserve"> </w:t>
      </w:r>
      <w:r>
        <w:t>dostave</w:t>
      </w:r>
      <w:r>
        <w:rPr>
          <w:spacing w:val="-14"/>
        </w:rPr>
        <w:t xml:space="preserve"> </w:t>
      </w:r>
      <w:r>
        <w:t>nužne</w:t>
      </w:r>
      <w:r>
        <w:rPr>
          <w:spacing w:val="-14"/>
        </w:rPr>
        <w:t xml:space="preserve"> </w:t>
      </w:r>
      <w:r>
        <w:t>informacije</w:t>
      </w:r>
      <w:r>
        <w:rPr>
          <w:spacing w:val="-14"/>
        </w:rPr>
        <w:t xml:space="preserve"> </w:t>
      </w:r>
      <w:r>
        <w:t>ili</w:t>
      </w:r>
      <w:r>
        <w:rPr>
          <w:spacing w:val="-12"/>
        </w:rPr>
        <w:t xml:space="preserve"> </w:t>
      </w:r>
      <w:r>
        <w:t>dokumentaciju</w:t>
      </w:r>
      <w:r>
        <w:rPr>
          <w:spacing w:val="-13"/>
        </w:rPr>
        <w:t xml:space="preserve"> </w:t>
      </w:r>
      <w:r>
        <w:t>u</w:t>
      </w:r>
      <w:r>
        <w:rPr>
          <w:spacing w:val="-13"/>
        </w:rPr>
        <w:t xml:space="preserve"> </w:t>
      </w:r>
      <w:r>
        <w:t>primjerenom</w:t>
      </w:r>
      <w:r>
        <w:rPr>
          <w:spacing w:val="-13"/>
        </w:rPr>
        <w:t xml:space="preserve"> </w:t>
      </w:r>
      <w:r>
        <w:t>roku ne kraćem od 5 (pet)</w:t>
      </w:r>
      <w:r>
        <w:rPr>
          <w:spacing w:val="-2"/>
        </w:rPr>
        <w:t xml:space="preserve"> </w:t>
      </w:r>
      <w:r>
        <w:t>dana.</w:t>
      </w:r>
    </w:p>
    <w:p w:rsidR="00870522" w:rsidRDefault="00E6003B" w:rsidP="003F1E23">
      <w:pPr>
        <w:pStyle w:val="Tijeloteksta"/>
        <w:spacing w:line="276" w:lineRule="auto"/>
        <w:ind w:right="402"/>
        <w:jc w:val="both"/>
      </w:pPr>
      <w:r>
        <w:t>Postupanje sukladno stavku 1. ove točke ne smije dovesti do pregovaranja u vezi s kriterijem za odabir ponude ili ponuđenim predmetom nabave.</w:t>
      </w:r>
    </w:p>
    <w:p w:rsidR="00870522" w:rsidRDefault="00E6003B" w:rsidP="003F1E23">
      <w:pPr>
        <w:pStyle w:val="Tijeloteksta"/>
        <w:spacing w:line="276" w:lineRule="auto"/>
        <w:ind w:right="394"/>
        <w:jc w:val="both"/>
      </w:pPr>
      <w:r>
        <w:t>Ponudbeni list, troškovnik i jamstvo za ozbiljnost ponude ne smatraju se određenim dokumentima koji nedostaju u smislu članka 293. ZJN 2016 te naručitelj ne smije zatražiti ponuditelja da iste dostavi tijekom pregleda i ocjene ponuda.</w:t>
      </w:r>
    </w:p>
    <w:p w:rsidR="00870522" w:rsidRDefault="00E6003B" w:rsidP="003F1E23">
      <w:pPr>
        <w:pStyle w:val="Tijeloteksta"/>
        <w:spacing w:line="276" w:lineRule="auto"/>
        <w:ind w:right="403"/>
        <w:jc w:val="both"/>
      </w:pPr>
      <w:r>
        <w:t>Ako Naručitelj u postupku javne nabave ne primjenjuje mogućnost iz stavka 1. ove točke obvezan je obrazložiti razloge u zapisniku o pregledu i ocjeni.</w:t>
      </w:r>
    </w:p>
    <w:p w:rsidR="00870522" w:rsidRDefault="00E6003B" w:rsidP="003F1E23">
      <w:pPr>
        <w:pStyle w:val="Tijeloteksta"/>
        <w:spacing w:line="276" w:lineRule="auto"/>
        <w:ind w:right="399"/>
        <w:jc w:val="both"/>
      </w:pPr>
      <w:r>
        <w:t>Naručitelj će dopunjavanje, pojašnjenje i/ili upotpunjavanje ponude zatražiti putem sustava EOJN RH modul Pojašnjenja/upotpunjavanje elektronički dostavljenih ponuda.</w:t>
      </w:r>
      <w:bookmarkStart w:id="95" w:name="_bookmark94"/>
      <w:bookmarkEnd w:id="95"/>
    </w:p>
    <w:p w:rsidR="003F1E23" w:rsidRDefault="003F1E23" w:rsidP="003F1E23">
      <w:pPr>
        <w:pStyle w:val="Tijeloteksta"/>
        <w:spacing w:line="276" w:lineRule="auto"/>
        <w:ind w:right="399"/>
        <w:jc w:val="both"/>
      </w:pPr>
    </w:p>
    <w:p w:rsidR="00870522" w:rsidRDefault="00E6003B" w:rsidP="003F1E23">
      <w:pPr>
        <w:pStyle w:val="Odlomakpopisa"/>
        <w:numPr>
          <w:ilvl w:val="2"/>
          <w:numId w:val="7"/>
        </w:numPr>
        <w:tabs>
          <w:tab w:val="left" w:pos="732"/>
        </w:tabs>
        <w:spacing w:line="276" w:lineRule="auto"/>
        <w:ind w:hanging="596"/>
        <w:rPr>
          <w:rFonts w:ascii="Calibri Light"/>
          <w:color w:val="1F3762"/>
          <w:sz w:val="24"/>
        </w:rPr>
      </w:pPr>
      <w:r>
        <w:rPr>
          <w:rFonts w:ascii="Calibri Light"/>
          <w:color w:val="1F3762"/>
          <w:sz w:val="24"/>
        </w:rPr>
        <w:t>Izuzetno niske</w:t>
      </w:r>
      <w:r>
        <w:rPr>
          <w:rFonts w:ascii="Calibri Light"/>
          <w:color w:val="1F3762"/>
          <w:spacing w:val="-1"/>
          <w:sz w:val="24"/>
        </w:rPr>
        <w:t xml:space="preserve"> </w:t>
      </w:r>
      <w:r>
        <w:rPr>
          <w:rFonts w:ascii="Calibri Light"/>
          <w:color w:val="1F3762"/>
          <w:sz w:val="24"/>
        </w:rPr>
        <w:t>ponude</w:t>
      </w:r>
    </w:p>
    <w:p w:rsidR="00870522" w:rsidRPr="003F1E23" w:rsidRDefault="00E6003B" w:rsidP="003F1E23">
      <w:pPr>
        <w:pStyle w:val="Tijeloteksta"/>
        <w:spacing w:line="276" w:lineRule="auto"/>
        <w:ind w:right="395"/>
        <w:jc w:val="both"/>
      </w:pPr>
      <w:r w:rsidRPr="003F1E23">
        <w:t>Naručitelj će zahtijevati od gospodarskog subjekta da, u primjernom roku ne kraćem od pet dana, objasni cijenu ili trošak naveden u ponudi ako se čini da je ponuda izuzetno niska u odnosu na radove, robu ili usluge.</w:t>
      </w:r>
    </w:p>
    <w:p w:rsidR="00870522" w:rsidRPr="003F1E23" w:rsidRDefault="00E6003B" w:rsidP="003F1E23">
      <w:pPr>
        <w:pStyle w:val="Tijeloteksta"/>
        <w:spacing w:line="276" w:lineRule="auto"/>
      </w:pPr>
      <w:r w:rsidRPr="003F1E23">
        <w:t>Objašnjenja gospodarskog subjekta mogu se posebice odnositi na:</w:t>
      </w:r>
    </w:p>
    <w:p w:rsidR="00870522" w:rsidRPr="003F1E23" w:rsidRDefault="00E6003B" w:rsidP="003F1E23">
      <w:pPr>
        <w:pStyle w:val="Odlomakpopisa"/>
        <w:numPr>
          <w:ilvl w:val="0"/>
          <w:numId w:val="20"/>
        </w:numPr>
        <w:tabs>
          <w:tab w:val="left" w:pos="276"/>
        </w:tabs>
        <w:spacing w:line="276" w:lineRule="auto"/>
        <w:ind w:left="275" w:hanging="140"/>
        <w:rPr>
          <w:sz w:val="24"/>
          <w:szCs w:val="24"/>
        </w:rPr>
      </w:pPr>
      <w:r w:rsidRPr="003F1E23">
        <w:rPr>
          <w:sz w:val="24"/>
          <w:szCs w:val="24"/>
        </w:rPr>
        <w:t>ekonomičnost proizvodnog procesa, pružanja usluga ili načina</w:t>
      </w:r>
      <w:r w:rsidRPr="003F1E23">
        <w:rPr>
          <w:spacing w:val="-2"/>
          <w:sz w:val="24"/>
          <w:szCs w:val="24"/>
        </w:rPr>
        <w:t xml:space="preserve"> </w:t>
      </w:r>
      <w:r w:rsidRPr="003F1E23">
        <w:rPr>
          <w:sz w:val="24"/>
          <w:szCs w:val="24"/>
        </w:rPr>
        <w:t>gradnje;</w:t>
      </w:r>
    </w:p>
    <w:p w:rsidR="00870522" w:rsidRPr="003F1E23" w:rsidRDefault="00E6003B" w:rsidP="003F1E23">
      <w:pPr>
        <w:pStyle w:val="Odlomakpopisa"/>
        <w:numPr>
          <w:ilvl w:val="0"/>
          <w:numId w:val="20"/>
        </w:numPr>
        <w:tabs>
          <w:tab w:val="left" w:pos="324"/>
        </w:tabs>
        <w:spacing w:line="276" w:lineRule="auto"/>
        <w:ind w:right="399" w:firstLine="0"/>
        <w:rPr>
          <w:sz w:val="24"/>
          <w:szCs w:val="24"/>
        </w:rPr>
      </w:pPr>
      <w:r w:rsidRPr="003F1E23">
        <w:rPr>
          <w:sz w:val="24"/>
          <w:szCs w:val="24"/>
        </w:rPr>
        <w:t>izabrana tehnička rješenja ili iznimno povoljne uvjete dostupne ponuditelju za isporuku proizvoda, pružanje usluga ili izvođenje</w:t>
      </w:r>
      <w:r w:rsidRPr="003F1E23">
        <w:rPr>
          <w:spacing w:val="-2"/>
          <w:sz w:val="24"/>
          <w:szCs w:val="24"/>
        </w:rPr>
        <w:t xml:space="preserve"> </w:t>
      </w:r>
      <w:r w:rsidRPr="003F1E23">
        <w:rPr>
          <w:sz w:val="24"/>
          <w:szCs w:val="24"/>
        </w:rPr>
        <w:t>radova;</w:t>
      </w:r>
    </w:p>
    <w:p w:rsidR="00870522" w:rsidRPr="003F1E23" w:rsidRDefault="00E6003B" w:rsidP="003F1E23">
      <w:pPr>
        <w:pStyle w:val="Odlomakpopisa"/>
        <w:numPr>
          <w:ilvl w:val="0"/>
          <w:numId w:val="20"/>
        </w:numPr>
        <w:tabs>
          <w:tab w:val="left" w:pos="276"/>
        </w:tabs>
        <w:spacing w:line="276" w:lineRule="auto"/>
        <w:ind w:left="275" w:hanging="140"/>
        <w:rPr>
          <w:sz w:val="24"/>
          <w:szCs w:val="24"/>
        </w:rPr>
      </w:pPr>
      <w:r w:rsidRPr="003F1E23">
        <w:rPr>
          <w:sz w:val="24"/>
          <w:szCs w:val="24"/>
        </w:rPr>
        <w:t>originalnost radova, robe ili usluga koje nudi</w:t>
      </w:r>
      <w:r w:rsidRPr="003F1E23">
        <w:rPr>
          <w:spacing w:val="-3"/>
          <w:sz w:val="24"/>
          <w:szCs w:val="24"/>
        </w:rPr>
        <w:t xml:space="preserve"> </w:t>
      </w:r>
      <w:r w:rsidRPr="003F1E23">
        <w:rPr>
          <w:sz w:val="24"/>
          <w:szCs w:val="24"/>
        </w:rPr>
        <w:t>ponuditelj;</w:t>
      </w:r>
    </w:p>
    <w:p w:rsidR="00870522" w:rsidRPr="003F1E23" w:rsidRDefault="00E6003B" w:rsidP="003F1E23">
      <w:pPr>
        <w:pStyle w:val="Odlomakpopisa"/>
        <w:numPr>
          <w:ilvl w:val="0"/>
          <w:numId w:val="20"/>
        </w:numPr>
        <w:tabs>
          <w:tab w:val="left" w:pos="327"/>
        </w:tabs>
        <w:spacing w:line="276" w:lineRule="auto"/>
        <w:ind w:right="398" w:firstLine="0"/>
        <w:jc w:val="both"/>
        <w:rPr>
          <w:sz w:val="24"/>
          <w:szCs w:val="24"/>
        </w:rPr>
      </w:pPr>
      <w:r w:rsidRPr="003F1E23">
        <w:rPr>
          <w:sz w:val="24"/>
          <w:szCs w:val="24"/>
        </w:rPr>
        <w:t>usklađenost s primjenjivih obveza u području prava okoliša, socijalnog i radnog prava, uključujući kolektivne ugovore, a osobito obvezu isplate minimalne plaće, ili odredbama međunarodnog prava okoliša, socijalnog i radnog prava navedenim u Prilogu XI. ZJN</w:t>
      </w:r>
      <w:r w:rsidRPr="003F1E23">
        <w:rPr>
          <w:spacing w:val="-12"/>
          <w:sz w:val="24"/>
          <w:szCs w:val="24"/>
        </w:rPr>
        <w:t xml:space="preserve"> </w:t>
      </w:r>
      <w:r w:rsidRPr="003F1E23">
        <w:rPr>
          <w:sz w:val="24"/>
          <w:szCs w:val="24"/>
        </w:rPr>
        <w:t>2016;</w:t>
      </w:r>
    </w:p>
    <w:p w:rsidR="00870522" w:rsidRPr="003F1E23" w:rsidRDefault="00E6003B" w:rsidP="003F1E23">
      <w:pPr>
        <w:pStyle w:val="Odlomakpopisa"/>
        <w:numPr>
          <w:ilvl w:val="0"/>
          <w:numId w:val="20"/>
        </w:numPr>
        <w:tabs>
          <w:tab w:val="left" w:pos="276"/>
        </w:tabs>
        <w:spacing w:line="276" w:lineRule="auto"/>
        <w:ind w:left="275" w:hanging="140"/>
        <w:jc w:val="both"/>
        <w:rPr>
          <w:sz w:val="24"/>
          <w:szCs w:val="24"/>
        </w:rPr>
      </w:pPr>
      <w:r w:rsidRPr="003F1E23">
        <w:rPr>
          <w:sz w:val="24"/>
          <w:szCs w:val="24"/>
        </w:rPr>
        <w:t>usklađenost s obvezama iz odjeljka G poglavlja 2. glave III. dijela ZJN</w:t>
      </w:r>
      <w:r w:rsidRPr="003F1E23">
        <w:rPr>
          <w:spacing w:val="-2"/>
          <w:sz w:val="24"/>
          <w:szCs w:val="24"/>
        </w:rPr>
        <w:t xml:space="preserve"> </w:t>
      </w:r>
      <w:r w:rsidRPr="003F1E23">
        <w:rPr>
          <w:sz w:val="24"/>
          <w:szCs w:val="24"/>
        </w:rPr>
        <w:t>2016;</w:t>
      </w:r>
    </w:p>
    <w:p w:rsidR="00870522" w:rsidRPr="003F1E23" w:rsidRDefault="00E6003B" w:rsidP="003F1E23">
      <w:pPr>
        <w:pStyle w:val="Odlomakpopisa"/>
        <w:numPr>
          <w:ilvl w:val="0"/>
          <w:numId w:val="20"/>
        </w:numPr>
        <w:tabs>
          <w:tab w:val="left" w:pos="276"/>
        </w:tabs>
        <w:spacing w:line="276" w:lineRule="auto"/>
        <w:ind w:left="275" w:hanging="140"/>
        <w:jc w:val="both"/>
        <w:rPr>
          <w:sz w:val="24"/>
          <w:szCs w:val="24"/>
        </w:rPr>
      </w:pPr>
      <w:r w:rsidRPr="003F1E23">
        <w:rPr>
          <w:sz w:val="24"/>
          <w:szCs w:val="24"/>
        </w:rPr>
        <w:t>mogućnost da ponuditelj dobije državnu</w:t>
      </w:r>
      <w:r w:rsidRPr="003F1E23">
        <w:rPr>
          <w:spacing w:val="-2"/>
          <w:sz w:val="24"/>
          <w:szCs w:val="24"/>
        </w:rPr>
        <w:t xml:space="preserve"> </w:t>
      </w:r>
      <w:r w:rsidRPr="003F1E23">
        <w:rPr>
          <w:sz w:val="24"/>
          <w:szCs w:val="24"/>
        </w:rPr>
        <w:t>potporu.</w:t>
      </w:r>
    </w:p>
    <w:p w:rsidR="00870522" w:rsidRPr="003F1E23" w:rsidRDefault="00870522" w:rsidP="003F1E23">
      <w:pPr>
        <w:pStyle w:val="Tijeloteksta"/>
        <w:spacing w:line="276" w:lineRule="auto"/>
        <w:ind w:left="0"/>
      </w:pPr>
    </w:p>
    <w:p w:rsidR="00870522" w:rsidRPr="003F1E23" w:rsidRDefault="00E6003B" w:rsidP="003F1E23">
      <w:pPr>
        <w:pStyle w:val="Tijeloteksta"/>
        <w:spacing w:line="276" w:lineRule="auto"/>
        <w:ind w:right="394"/>
        <w:jc w:val="both"/>
      </w:pPr>
      <w:r w:rsidRPr="003F1E23">
        <w:t>Ako tijekom ocjene dostavljenih podataka postoje određene nejasnoće, Naručitelj može od Ponuditelja zatražiti dodatno objašnjenje. Naručitelj može odbiti ponudu samo ako</w:t>
      </w:r>
      <w:r w:rsidRPr="003F1E23">
        <w:rPr>
          <w:spacing w:val="-39"/>
        </w:rPr>
        <w:t xml:space="preserve"> </w:t>
      </w:r>
      <w:r w:rsidRPr="003F1E23">
        <w:t>objašnjenje ili dostavljeni dokazi zadovoljavajuće ne objašnjavaju nisku predloženu razinu cijene ili troškova, uzimajući u obzir gore navedene</w:t>
      </w:r>
      <w:r w:rsidRPr="003F1E23">
        <w:rPr>
          <w:spacing w:val="-5"/>
        </w:rPr>
        <w:t xml:space="preserve"> </w:t>
      </w:r>
      <w:r w:rsidRPr="003F1E23">
        <w:t>elemente.</w:t>
      </w:r>
    </w:p>
    <w:p w:rsidR="00870522" w:rsidRPr="003F1E23" w:rsidRDefault="00E6003B" w:rsidP="003F1E23">
      <w:pPr>
        <w:pStyle w:val="Tijeloteksta"/>
        <w:spacing w:line="276" w:lineRule="auto"/>
        <w:ind w:right="394"/>
        <w:jc w:val="both"/>
      </w:pPr>
      <w:r w:rsidRPr="003F1E23">
        <w:t>Naručitelj obvezan je odbiti ponudu ako utvrdi da je ponuda izuzetno niska jer ne udovoljava primjenjivim obvezama u području prava okoliša, socijalnog i radnog prava, uključujući kolektivne ugovore, a osobito obvezu isplate minimalne plaće, ili odredbama međunarodnog prava okoliša, socijalnog i radnog prava navedenim u Prilogu XI. Zakona o javnoj nabavi.</w:t>
      </w:r>
    </w:p>
    <w:p w:rsidR="00870522" w:rsidRPr="003F1E23" w:rsidRDefault="00E6003B" w:rsidP="003F1E23">
      <w:pPr>
        <w:pStyle w:val="Tijeloteksta"/>
        <w:spacing w:line="276" w:lineRule="auto"/>
        <w:ind w:right="396"/>
        <w:jc w:val="both"/>
      </w:pPr>
      <w:r w:rsidRPr="003F1E23">
        <w:t>Ako Naručitelj utvrdi da je ponuda izuzetno niska jer je ponuditelj primio državnu potporu, smije tu ponudu samo na temelju toga odbiti tek nakon što zatraži ponuditelja objašnjenje, ako ponuditelj u primjerenom roku određenom od strane Naručitelja nije u mogućnosti dokazati</w:t>
      </w:r>
      <w:r w:rsidRPr="003F1E23">
        <w:rPr>
          <w:spacing w:val="-37"/>
        </w:rPr>
        <w:t xml:space="preserve"> </w:t>
      </w:r>
      <w:r w:rsidRPr="003F1E23">
        <w:t>da je potpora zakonito</w:t>
      </w:r>
      <w:r w:rsidRPr="003F1E23">
        <w:rPr>
          <w:spacing w:val="-2"/>
        </w:rPr>
        <w:t xml:space="preserve"> </w:t>
      </w:r>
      <w:r w:rsidRPr="003F1E23">
        <w:t>dodijeljena.</w:t>
      </w:r>
    </w:p>
    <w:p w:rsidR="00870522" w:rsidRPr="003F1E23" w:rsidRDefault="00870522" w:rsidP="003F1E23">
      <w:pPr>
        <w:pStyle w:val="Tijeloteksta"/>
        <w:spacing w:line="276" w:lineRule="auto"/>
        <w:ind w:left="0"/>
      </w:pPr>
    </w:p>
    <w:p w:rsidR="00870522" w:rsidRDefault="00E6003B" w:rsidP="003F1E23">
      <w:pPr>
        <w:pStyle w:val="Naslov1"/>
        <w:numPr>
          <w:ilvl w:val="1"/>
          <w:numId w:val="7"/>
        </w:numPr>
        <w:tabs>
          <w:tab w:val="left" w:pos="955"/>
        </w:tabs>
        <w:spacing w:line="276" w:lineRule="auto"/>
        <w:ind w:right="403" w:firstLine="0"/>
        <w:jc w:val="both"/>
        <w:rPr>
          <w:color w:val="2E5395"/>
        </w:rPr>
      </w:pPr>
      <w:bookmarkStart w:id="96" w:name="_bookmark95"/>
      <w:bookmarkEnd w:id="96"/>
      <w:r>
        <w:rPr>
          <w:color w:val="2E5395"/>
        </w:rPr>
        <w:t>PROVJERA PONUDITELJA KOJI JE PODNIO EKONOMSKI NAJPOVOLJNIJU</w:t>
      </w:r>
      <w:r>
        <w:rPr>
          <w:color w:val="2E5395"/>
          <w:spacing w:val="1"/>
        </w:rPr>
        <w:t xml:space="preserve"> </w:t>
      </w:r>
      <w:r>
        <w:rPr>
          <w:color w:val="2E5395"/>
        </w:rPr>
        <w:t>PONUDU</w:t>
      </w:r>
    </w:p>
    <w:p w:rsidR="00870522" w:rsidRPr="003F1E23" w:rsidRDefault="00E6003B" w:rsidP="003F1E23">
      <w:pPr>
        <w:pStyle w:val="Tijeloteksta"/>
        <w:spacing w:line="276" w:lineRule="auto"/>
        <w:ind w:right="396"/>
        <w:jc w:val="both"/>
      </w:pPr>
      <w:r w:rsidRPr="003F1E23">
        <w:t>Naručitelj može prije donošenja odluke u ovom postupku javne nabave od ponuditelja koji je podnio</w:t>
      </w:r>
      <w:r w:rsidRPr="003F1E23">
        <w:rPr>
          <w:spacing w:val="-12"/>
        </w:rPr>
        <w:t xml:space="preserve"> </w:t>
      </w:r>
      <w:r w:rsidRPr="003F1E23">
        <w:t>ekonomski</w:t>
      </w:r>
      <w:r w:rsidRPr="003F1E23">
        <w:rPr>
          <w:spacing w:val="-11"/>
        </w:rPr>
        <w:t xml:space="preserve"> </w:t>
      </w:r>
      <w:r w:rsidRPr="003F1E23">
        <w:t>najpovoljniju</w:t>
      </w:r>
      <w:r w:rsidRPr="003F1E23">
        <w:rPr>
          <w:spacing w:val="-11"/>
        </w:rPr>
        <w:t xml:space="preserve"> </w:t>
      </w:r>
      <w:r w:rsidRPr="003F1E23">
        <w:t>ponudu</w:t>
      </w:r>
      <w:r w:rsidRPr="003F1E23">
        <w:rPr>
          <w:spacing w:val="-13"/>
        </w:rPr>
        <w:t xml:space="preserve"> </w:t>
      </w:r>
      <w:r w:rsidRPr="003F1E23">
        <w:t>putem</w:t>
      </w:r>
      <w:r w:rsidRPr="003F1E23">
        <w:rPr>
          <w:spacing w:val="-11"/>
        </w:rPr>
        <w:t xml:space="preserve"> </w:t>
      </w:r>
      <w:r w:rsidRPr="003F1E23">
        <w:t>sustava</w:t>
      </w:r>
      <w:r w:rsidRPr="003F1E23">
        <w:rPr>
          <w:spacing w:val="-12"/>
        </w:rPr>
        <w:t xml:space="preserve"> </w:t>
      </w:r>
      <w:r w:rsidRPr="003F1E23">
        <w:t>EOJN</w:t>
      </w:r>
      <w:r w:rsidRPr="003F1E23">
        <w:rPr>
          <w:spacing w:val="-12"/>
        </w:rPr>
        <w:t xml:space="preserve"> </w:t>
      </w:r>
      <w:r w:rsidRPr="003F1E23">
        <w:t>RH</w:t>
      </w:r>
      <w:r w:rsidRPr="003F1E23">
        <w:rPr>
          <w:spacing w:val="-14"/>
        </w:rPr>
        <w:t xml:space="preserve"> </w:t>
      </w:r>
      <w:r w:rsidRPr="003F1E23">
        <w:t>zatražiti</w:t>
      </w:r>
      <w:r w:rsidRPr="003F1E23">
        <w:rPr>
          <w:spacing w:val="-15"/>
        </w:rPr>
        <w:t xml:space="preserve"> </w:t>
      </w:r>
      <w:r w:rsidRPr="003F1E23">
        <w:t>da,</w:t>
      </w:r>
      <w:r w:rsidRPr="003F1E23">
        <w:rPr>
          <w:spacing w:val="-11"/>
        </w:rPr>
        <w:t xml:space="preserve"> </w:t>
      </w:r>
      <w:r w:rsidRPr="003F1E23">
        <w:t>u</w:t>
      </w:r>
      <w:r w:rsidRPr="003F1E23">
        <w:rPr>
          <w:spacing w:val="-11"/>
        </w:rPr>
        <w:t xml:space="preserve"> </w:t>
      </w:r>
      <w:r w:rsidRPr="003F1E23">
        <w:t>roku</w:t>
      </w:r>
      <w:r w:rsidRPr="003F1E23">
        <w:rPr>
          <w:spacing w:val="-12"/>
        </w:rPr>
        <w:t xml:space="preserve"> </w:t>
      </w:r>
      <w:r w:rsidRPr="003F1E23">
        <w:t>od</w:t>
      </w:r>
      <w:r w:rsidRPr="003F1E23">
        <w:rPr>
          <w:spacing w:val="-11"/>
        </w:rPr>
        <w:t xml:space="preserve"> </w:t>
      </w:r>
      <w:r w:rsidRPr="003F1E23">
        <w:t>5</w:t>
      </w:r>
      <w:r w:rsidRPr="003F1E23">
        <w:rPr>
          <w:spacing w:val="-11"/>
        </w:rPr>
        <w:t xml:space="preserve"> </w:t>
      </w:r>
      <w:r w:rsidRPr="003F1E23">
        <w:t>(pet) dana računajući od dana slanja zahtjeva Naručitelja putem EOJN RH, dostavi ažurirane popratne dokumente, radi provjere okolnosti navedenih u ESPD-u, osim ako već posjeduje te dokumente.</w:t>
      </w:r>
    </w:p>
    <w:p w:rsidR="00870522" w:rsidRPr="003F1E23" w:rsidRDefault="00E6003B" w:rsidP="003F1E23">
      <w:pPr>
        <w:pStyle w:val="Tijeloteksta"/>
        <w:spacing w:line="276" w:lineRule="auto"/>
        <w:ind w:right="396"/>
        <w:jc w:val="both"/>
      </w:pPr>
      <w:r w:rsidRPr="003F1E23">
        <w:t>Pojam ažurirani popratni dokument, podrazumijeva svaki dokument u kojem su sadržani podaci</w:t>
      </w:r>
      <w:r w:rsidR="003F1E23" w:rsidRPr="003F1E23">
        <w:t xml:space="preserve"> </w:t>
      </w:r>
      <w:r w:rsidRPr="003F1E23">
        <w:t>važeći te odgovaraju stvarnom činjeničnom stanju u trenutku dostave Naručitelju te dokazuju ono što je gospodarski subjekt naveo u ESPD-u.</w:t>
      </w:r>
    </w:p>
    <w:p w:rsidR="00870522" w:rsidRPr="003F1E23" w:rsidRDefault="00870522" w:rsidP="003F1E23">
      <w:pPr>
        <w:pStyle w:val="Tijeloteksta"/>
        <w:spacing w:line="276" w:lineRule="auto"/>
        <w:ind w:left="0"/>
        <w:jc w:val="both"/>
      </w:pPr>
    </w:p>
    <w:p w:rsidR="00870522" w:rsidRPr="003F1E23" w:rsidRDefault="00E6003B" w:rsidP="003F1E23">
      <w:pPr>
        <w:pStyle w:val="Tijeloteksta"/>
        <w:spacing w:line="276" w:lineRule="auto"/>
        <w:ind w:right="399"/>
        <w:jc w:val="both"/>
      </w:pPr>
      <w:r w:rsidRPr="003F1E23">
        <w:t>Sukladno</w:t>
      </w:r>
      <w:r w:rsidRPr="003F1E23">
        <w:rPr>
          <w:spacing w:val="-16"/>
        </w:rPr>
        <w:t xml:space="preserve"> </w:t>
      </w:r>
      <w:r w:rsidRPr="003F1E23">
        <w:t>članku</w:t>
      </w:r>
      <w:r w:rsidRPr="003F1E23">
        <w:rPr>
          <w:spacing w:val="-15"/>
        </w:rPr>
        <w:t xml:space="preserve"> </w:t>
      </w:r>
      <w:r w:rsidRPr="003F1E23">
        <w:t>20.</w:t>
      </w:r>
      <w:r w:rsidRPr="003F1E23">
        <w:rPr>
          <w:spacing w:val="-15"/>
        </w:rPr>
        <w:t xml:space="preserve"> </w:t>
      </w:r>
      <w:r w:rsidRPr="003F1E23">
        <w:t>stavku</w:t>
      </w:r>
      <w:r w:rsidRPr="003F1E23">
        <w:rPr>
          <w:spacing w:val="-16"/>
        </w:rPr>
        <w:t xml:space="preserve"> </w:t>
      </w:r>
      <w:r w:rsidRPr="003F1E23">
        <w:t>9.</w:t>
      </w:r>
      <w:r w:rsidRPr="003F1E23">
        <w:rPr>
          <w:spacing w:val="-15"/>
        </w:rPr>
        <w:t xml:space="preserve"> </w:t>
      </w:r>
      <w:r w:rsidRPr="003F1E23">
        <w:t>Pravilnika</w:t>
      </w:r>
      <w:r w:rsidRPr="003F1E23">
        <w:rPr>
          <w:spacing w:val="-15"/>
        </w:rPr>
        <w:t xml:space="preserve"> </w:t>
      </w:r>
      <w:r w:rsidRPr="003F1E23">
        <w:t>o</w:t>
      </w:r>
      <w:r w:rsidRPr="003F1E23">
        <w:rPr>
          <w:spacing w:val="-15"/>
        </w:rPr>
        <w:t xml:space="preserve"> </w:t>
      </w:r>
      <w:r w:rsidRPr="003F1E23">
        <w:t>dokumentaciji</w:t>
      </w:r>
      <w:r w:rsidRPr="003F1E23">
        <w:rPr>
          <w:spacing w:val="-15"/>
        </w:rPr>
        <w:t xml:space="preserve"> </w:t>
      </w:r>
      <w:r w:rsidRPr="003F1E23">
        <w:t>o</w:t>
      </w:r>
      <w:r w:rsidRPr="003F1E23">
        <w:rPr>
          <w:spacing w:val="-15"/>
        </w:rPr>
        <w:t xml:space="preserve"> </w:t>
      </w:r>
      <w:r w:rsidRPr="003F1E23">
        <w:t>nabavi</w:t>
      </w:r>
      <w:r w:rsidRPr="003F1E23">
        <w:rPr>
          <w:spacing w:val="-14"/>
        </w:rPr>
        <w:t xml:space="preserve"> </w:t>
      </w:r>
      <w:r w:rsidRPr="003F1E23">
        <w:t>te</w:t>
      </w:r>
      <w:r w:rsidRPr="003F1E23">
        <w:rPr>
          <w:spacing w:val="-16"/>
        </w:rPr>
        <w:t xml:space="preserve"> </w:t>
      </w:r>
      <w:r w:rsidRPr="003F1E23">
        <w:t>ponudama</w:t>
      </w:r>
      <w:r w:rsidRPr="003F1E23">
        <w:rPr>
          <w:spacing w:val="-15"/>
        </w:rPr>
        <w:t xml:space="preserve"> </w:t>
      </w:r>
      <w:r w:rsidRPr="003F1E23">
        <w:t>u</w:t>
      </w:r>
      <w:r w:rsidRPr="003F1E23">
        <w:rPr>
          <w:spacing w:val="-15"/>
        </w:rPr>
        <w:t xml:space="preserve"> </w:t>
      </w:r>
      <w:r w:rsidRPr="003F1E23">
        <w:t>javnoj</w:t>
      </w:r>
      <w:r w:rsidRPr="003F1E23">
        <w:rPr>
          <w:spacing w:val="-15"/>
        </w:rPr>
        <w:t xml:space="preserve"> </w:t>
      </w:r>
      <w:r w:rsidRPr="003F1E23">
        <w:t>nabavi (‘’Narodne novine’’ br. 65/17.) oborivo se smatra da su dokazi iz članka 265. stavka 1. ZJN 2016 ažurirani ako nisu stariji od dana u kojem istječe rok za dostavu ponuda. Ažurirane popratne dokumente natjecatelji ili ponuditelji mogu dostaviti u neovjerenoj preslici putem EOJN RH. Neovjerenom preslikom smatra se i neovjerena preslika elektroničke isprave na papiru.</w:t>
      </w:r>
    </w:p>
    <w:p w:rsidR="00870522" w:rsidRPr="003F1E23" w:rsidRDefault="00870522" w:rsidP="003F1E23">
      <w:pPr>
        <w:pStyle w:val="Tijeloteksta"/>
        <w:spacing w:line="276" w:lineRule="auto"/>
        <w:ind w:left="0"/>
      </w:pPr>
    </w:p>
    <w:p w:rsidR="00870522" w:rsidRPr="003F1E23" w:rsidRDefault="00E6003B" w:rsidP="003F1E23">
      <w:pPr>
        <w:pStyle w:val="Tijeloteksta"/>
        <w:spacing w:line="276" w:lineRule="auto"/>
        <w:ind w:right="643"/>
      </w:pPr>
      <w:r w:rsidRPr="003F1E23">
        <w:t>U svrhu dodatne provjere informacija naručitelj može zatražiti dostavu ili stavljanje na uvid izvornika ili ovjerenih preslika jednog ili više traženih dokumenata.</w:t>
      </w:r>
    </w:p>
    <w:p w:rsidR="00870522" w:rsidRPr="003F1E23" w:rsidRDefault="00870522" w:rsidP="003F1E23">
      <w:pPr>
        <w:pStyle w:val="Tijeloteksta"/>
        <w:spacing w:line="276" w:lineRule="auto"/>
        <w:ind w:left="0"/>
      </w:pPr>
    </w:p>
    <w:p w:rsidR="00870522" w:rsidRPr="003F1E23" w:rsidRDefault="00E6003B" w:rsidP="003F1E23">
      <w:pPr>
        <w:pStyle w:val="Tijeloteksta"/>
        <w:spacing w:line="276" w:lineRule="auto"/>
        <w:ind w:right="395"/>
        <w:jc w:val="both"/>
      </w:pPr>
      <w:r w:rsidRPr="003F1E23">
        <w:t>U</w:t>
      </w:r>
      <w:r w:rsidRPr="003F1E23">
        <w:rPr>
          <w:spacing w:val="-13"/>
        </w:rPr>
        <w:t xml:space="preserve"> </w:t>
      </w:r>
      <w:r w:rsidRPr="003F1E23">
        <w:t>slučaju</w:t>
      </w:r>
      <w:r w:rsidRPr="003F1E23">
        <w:rPr>
          <w:spacing w:val="-12"/>
        </w:rPr>
        <w:t xml:space="preserve"> </w:t>
      </w:r>
      <w:r w:rsidRPr="003F1E23">
        <w:t>postojanja</w:t>
      </w:r>
      <w:r w:rsidRPr="003F1E23">
        <w:rPr>
          <w:spacing w:val="-13"/>
        </w:rPr>
        <w:t xml:space="preserve"> </w:t>
      </w:r>
      <w:r w:rsidRPr="003F1E23">
        <w:t>sumnje</w:t>
      </w:r>
      <w:r w:rsidRPr="003F1E23">
        <w:rPr>
          <w:spacing w:val="-13"/>
        </w:rPr>
        <w:t xml:space="preserve"> </w:t>
      </w:r>
      <w:r w:rsidRPr="003F1E23">
        <w:t>u</w:t>
      </w:r>
      <w:r w:rsidRPr="003F1E23">
        <w:rPr>
          <w:spacing w:val="-12"/>
        </w:rPr>
        <w:t xml:space="preserve"> </w:t>
      </w:r>
      <w:r w:rsidRPr="003F1E23">
        <w:t>istinitost</w:t>
      </w:r>
      <w:r w:rsidRPr="003F1E23">
        <w:rPr>
          <w:spacing w:val="-11"/>
        </w:rPr>
        <w:t xml:space="preserve"> </w:t>
      </w:r>
      <w:r w:rsidRPr="003F1E23">
        <w:t>podataka</w:t>
      </w:r>
      <w:r w:rsidRPr="003F1E23">
        <w:rPr>
          <w:spacing w:val="-13"/>
        </w:rPr>
        <w:t xml:space="preserve"> </w:t>
      </w:r>
      <w:r w:rsidRPr="003F1E23">
        <w:t>dostavljenih</w:t>
      </w:r>
      <w:r w:rsidRPr="003F1E23">
        <w:rPr>
          <w:spacing w:val="-12"/>
        </w:rPr>
        <w:t xml:space="preserve"> </w:t>
      </w:r>
      <w:r w:rsidRPr="003F1E23">
        <w:t>od</w:t>
      </w:r>
      <w:r w:rsidRPr="003F1E23">
        <w:rPr>
          <w:spacing w:val="-12"/>
        </w:rPr>
        <w:t xml:space="preserve"> </w:t>
      </w:r>
      <w:r w:rsidRPr="003F1E23">
        <w:t>strane</w:t>
      </w:r>
      <w:r w:rsidRPr="003F1E23">
        <w:rPr>
          <w:spacing w:val="-13"/>
        </w:rPr>
        <w:t xml:space="preserve"> </w:t>
      </w:r>
      <w:r w:rsidRPr="003F1E23">
        <w:t>gospodarskog</w:t>
      </w:r>
      <w:r w:rsidRPr="003F1E23">
        <w:rPr>
          <w:spacing w:val="-14"/>
        </w:rPr>
        <w:t xml:space="preserve"> </w:t>
      </w:r>
      <w:r w:rsidRPr="003F1E23">
        <w:t>subjekta, javni naručitelj može dostavljene podatke provjeriti kod izdavatelja dokumenta, nadležnog tijela ili treće strane koja ima saznanja o relevantnim činjenicama, osim u slučaju ako je gospodarski subjekt upisan u popis iz pododjeljka 6. Odjeljka C. ZJN</w:t>
      </w:r>
      <w:r w:rsidRPr="003F1E23">
        <w:rPr>
          <w:spacing w:val="-5"/>
        </w:rPr>
        <w:t xml:space="preserve"> </w:t>
      </w:r>
      <w:r w:rsidRPr="003F1E23">
        <w:t>2016.</w:t>
      </w:r>
    </w:p>
    <w:p w:rsidR="00870522" w:rsidRPr="003F1E23" w:rsidRDefault="00870522" w:rsidP="003F1E23">
      <w:pPr>
        <w:pStyle w:val="Tijeloteksta"/>
        <w:spacing w:line="276" w:lineRule="auto"/>
        <w:ind w:left="0"/>
      </w:pPr>
    </w:p>
    <w:p w:rsidR="00870522" w:rsidRPr="003F1E23" w:rsidRDefault="00E6003B" w:rsidP="003F1E23">
      <w:pPr>
        <w:pStyle w:val="Tijeloteksta"/>
        <w:spacing w:line="276" w:lineRule="auto"/>
      </w:pPr>
      <w:r w:rsidRPr="003F1E23">
        <w:t>U tom slučaju dokumenti se dostavljaju u papirnatom obliku (na način opisan u točki 6.2.2).</w:t>
      </w:r>
    </w:p>
    <w:p w:rsidR="00870522" w:rsidRPr="003F1E23" w:rsidRDefault="00870522" w:rsidP="003F1E23">
      <w:pPr>
        <w:pStyle w:val="Tijeloteksta"/>
        <w:spacing w:line="276" w:lineRule="auto"/>
        <w:ind w:left="0"/>
      </w:pPr>
    </w:p>
    <w:p w:rsidR="00870522" w:rsidRPr="003F1E23" w:rsidRDefault="00870522" w:rsidP="003F1E23">
      <w:pPr>
        <w:pStyle w:val="Tijeloteksta"/>
        <w:spacing w:line="276" w:lineRule="auto"/>
        <w:ind w:left="0"/>
      </w:pPr>
    </w:p>
    <w:p w:rsidR="00870522" w:rsidRDefault="00E6003B" w:rsidP="003F1E23">
      <w:pPr>
        <w:pStyle w:val="Naslov1"/>
        <w:numPr>
          <w:ilvl w:val="1"/>
          <w:numId w:val="7"/>
        </w:numPr>
        <w:tabs>
          <w:tab w:val="left" w:pos="617"/>
        </w:tabs>
        <w:spacing w:line="276" w:lineRule="auto"/>
        <w:ind w:left="616" w:hanging="481"/>
        <w:rPr>
          <w:color w:val="2E5395"/>
          <w:sz w:val="30"/>
        </w:rPr>
      </w:pPr>
      <w:bookmarkStart w:id="97" w:name="_bookmark96"/>
      <w:bookmarkEnd w:id="97"/>
      <w:r>
        <w:rPr>
          <w:color w:val="2E5395"/>
        </w:rPr>
        <w:t>TAJNOST DOKUMENTACIJE GOSPODARSKIH</w:t>
      </w:r>
      <w:r>
        <w:rPr>
          <w:color w:val="2E5395"/>
          <w:spacing w:val="-4"/>
        </w:rPr>
        <w:t xml:space="preserve"> </w:t>
      </w:r>
      <w:r>
        <w:rPr>
          <w:color w:val="2E5395"/>
        </w:rPr>
        <w:t>SUBJEKATA</w:t>
      </w:r>
    </w:p>
    <w:p w:rsidR="00870522" w:rsidRPr="003F1E23" w:rsidRDefault="00E6003B" w:rsidP="003F1E23">
      <w:pPr>
        <w:pStyle w:val="Tijeloteksta"/>
        <w:spacing w:line="276" w:lineRule="auto"/>
        <w:ind w:right="394"/>
        <w:jc w:val="both"/>
      </w:pPr>
      <w:r w:rsidRPr="003F1E23">
        <w:t>Dio ponude koji gospodarski subjekt na temelju zakona, drugog propisa ili općeg akta želi označiti tajnom (uključujući tehničke ili trgovinske tajne te povjerljive značajke ponuda) mora se prilikom pripreme ponude označiti tajnom i u sustavu EOJN RH-a te priložiti kao zaseban dokument, odvojeno od dijelova koji se ne smatraju tajnim. Gospodarski subjekt dužan je, temeljem članka 52. stavka 2. ZJN-a 2016, u uvodnom dijelu dokumenta kojeg označi tajnom, navesti pravnu osnovu na temelju koje su ti podaci označeni tajnima.</w:t>
      </w:r>
    </w:p>
    <w:p w:rsidR="00870522" w:rsidRPr="003F1E23" w:rsidRDefault="00870522" w:rsidP="003F1E23">
      <w:pPr>
        <w:pStyle w:val="Tijeloteksta"/>
        <w:spacing w:line="276" w:lineRule="auto"/>
        <w:ind w:left="0"/>
      </w:pPr>
    </w:p>
    <w:p w:rsidR="00870522" w:rsidRPr="003F1E23" w:rsidRDefault="00E6003B" w:rsidP="003F1E23">
      <w:pPr>
        <w:pStyle w:val="Tijeloteksta"/>
        <w:spacing w:line="276" w:lineRule="auto"/>
        <w:ind w:right="468"/>
      </w:pPr>
      <w:r w:rsidRPr="003F1E23">
        <w:t>Sukladno članku 52. stavak 3. ZJN-a 2016, gospodarski subjekti ne smiju u postupcima javne nabave označiti tajnom:</w:t>
      </w:r>
    </w:p>
    <w:p w:rsidR="00870522" w:rsidRPr="003F1E23" w:rsidRDefault="00E6003B" w:rsidP="003F1E23">
      <w:pPr>
        <w:pStyle w:val="Odlomakpopisa"/>
        <w:numPr>
          <w:ilvl w:val="0"/>
          <w:numId w:val="20"/>
        </w:numPr>
        <w:tabs>
          <w:tab w:val="left" w:pos="276"/>
        </w:tabs>
        <w:spacing w:line="276" w:lineRule="auto"/>
        <w:ind w:left="275" w:hanging="140"/>
        <w:rPr>
          <w:sz w:val="24"/>
          <w:szCs w:val="24"/>
        </w:rPr>
      </w:pPr>
      <w:r w:rsidRPr="003F1E23">
        <w:rPr>
          <w:sz w:val="24"/>
          <w:szCs w:val="24"/>
        </w:rPr>
        <w:t>cijenu</w:t>
      </w:r>
      <w:r w:rsidRPr="003F1E23">
        <w:rPr>
          <w:spacing w:val="-1"/>
          <w:sz w:val="24"/>
          <w:szCs w:val="24"/>
        </w:rPr>
        <w:t xml:space="preserve"> </w:t>
      </w:r>
      <w:r w:rsidRPr="003F1E23">
        <w:rPr>
          <w:sz w:val="24"/>
          <w:szCs w:val="24"/>
        </w:rPr>
        <w:t>ponude,</w:t>
      </w:r>
    </w:p>
    <w:p w:rsidR="00870522" w:rsidRPr="003F1E23" w:rsidRDefault="00E6003B" w:rsidP="003F1E23">
      <w:pPr>
        <w:pStyle w:val="Odlomakpopisa"/>
        <w:numPr>
          <w:ilvl w:val="0"/>
          <w:numId w:val="20"/>
        </w:numPr>
        <w:tabs>
          <w:tab w:val="left" w:pos="276"/>
        </w:tabs>
        <w:spacing w:line="276" w:lineRule="auto"/>
        <w:ind w:left="275" w:hanging="140"/>
        <w:rPr>
          <w:sz w:val="24"/>
          <w:szCs w:val="24"/>
        </w:rPr>
      </w:pPr>
      <w:r w:rsidRPr="003F1E23">
        <w:rPr>
          <w:sz w:val="24"/>
          <w:szCs w:val="24"/>
        </w:rPr>
        <w:t>troškovnik,</w:t>
      </w:r>
    </w:p>
    <w:p w:rsidR="00870522" w:rsidRPr="003F1E23" w:rsidRDefault="00E6003B" w:rsidP="003F1E23">
      <w:pPr>
        <w:pStyle w:val="Odlomakpopisa"/>
        <w:numPr>
          <w:ilvl w:val="0"/>
          <w:numId w:val="20"/>
        </w:numPr>
        <w:tabs>
          <w:tab w:val="left" w:pos="276"/>
        </w:tabs>
        <w:spacing w:line="276" w:lineRule="auto"/>
        <w:ind w:left="275" w:hanging="140"/>
        <w:rPr>
          <w:sz w:val="24"/>
          <w:szCs w:val="24"/>
        </w:rPr>
      </w:pPr>
      <w:r w:rsidRPr="003F1E23">
        <w:rPr>
          <w:sz w:val="24"/>
          <w:szCs w:val="24"/>
        </w:rPr>
        <w:t>podatke u vezi s kriterijima za odabir</w:t>
      </w:r>
      <w:r w:rsidRPr="003F1E23">
        <w:rPr>
          <w:spacing w:val="-3"/>
          <w:sz w:val="24"/>
          <w:szCs w:val="24"/>
        </w:rPr>
        <w:t xml:space="preserve"> </w:t>
      </w:r>
      <w:r w:rsidRPr="003F1E23">
        <w:rPr>
          <w:sz w:val="24"/>
          <w:szCs w:val="24"/>
        </w:rPr>
        <w:t>ponude,</w:t>
      </w:r>
    </w:p>
    <w:p w:rsidR="00870522" w:rsidRPr="003F1E23" w:rsidRDefault="00E6003B" w:rsidP="003F1E23">
      <w:pPr>
        <w:pStyle w:val="Odlomakpopisa"/>
        <w:numPr>
          <w:ilvl w:val="0"/>
          <w:numId w:val="20"/>
        </w:numPr>
        <w:tabs>
          <w:tab w:val="left" w:pos="276"/>
        </w:tabs>
        <w:spacing w:line="276" w:lineRule="auto"/>
        <w:ind w:left="275" w:hanging="140"/>
        <w:rPr>
          <w:sz w:val="24"/>
          <w:szCs w:val="24"/>
        </w:rPr>
      </w:pPr>
      <w:r w:rsidRPr="003F1E23">
        <w:rPr>
          <w:sz w:val="24"/>
          <w:szCs w:val="24"/>
        </w:rPr>
        <w:t>javne</w:t>
      </w:r>
      <w:r w:rsidRPr="003F1E23">
        <w:rPr>
          <w:spacing w:val="-2"/>
          <w:sz w:val="24"/>
          <w:szCs w:val="24"/>
        </w:rPr>
        <w:t xml:space="preserve"> </w:t>
      </w:r>
      <w:r w:rsidRPr="003F1E23">
        <w:rPr>
          <w:sz w:val="24"/>
          <w:szCs w:val="24"/>
        </w:rPr>
        <w:t>isprave,</w:t>
      </w:r>
    </w:p>
    <w:p w:rsidR="00870522" w:rsidRPr="003F1E23" w:rsidRDefault="00E6003B" w:rsidP="003F1E23">
      <w:pPr>
        <w:pStyle w:val="Odlomakpopisa"/>
        <w:numPr>
          <w:ilvl w:val="0"/>
          <w:numId w:val="20"/>
        </w:numPr>
        <w:tabs>
          <w:tab w:val="left" w:pos="276"/>
        </w:tabs>
        <w:spacing w:line="276" w:lineRule="auto"/>
        <w:ind w:left="275" w:hanging="140"/>
        <w:rPr>
          <w:sz w:val="24"/>
          <w:szCs w:val="24"/>
        </w:rPr>
      </w:pPr>
      <w:r w:rsidRPr="003F1E23">
        <w:rPr>
          <w:sz w:val="24"/>
          <w:szCs w:val="24"/>
        </w:rPr>
        <w:t>izvatke iz javnih registara</w:t>
      </w:r>
      <w:r w:rsidRPr="003F1E23">
        <w:rPr>
          <w:spacing w:val="-2"/>
          <w:sz w:val="24"/>
          <w:szCs w:val="24"/>
        </w:rPr>
        <w:t xml:space="preserve"> </w:t>
      </w:r>
      <w:r w:rsidRPr="003F1E23">
        <w:rPr>
          <w:sz w:val="24"/>
          <w:szCs w:val="24"/>
        </w:rPr>
        <w:t>te</w:t>
      </w:r>
    </w:p>
    <w:p w:rsidR="00870522" w:rsidRPr="003F1E23" w:rsidRDefault="00E6003B" w:rsidP="003F1E23">
      <w:pPr>
        <w:pStyle w:val="Odlomakpopisa"/>
        <w:numPr>
          <w:ilvl w:val="0"/>
          <w:numId w:val="20"/>
        </w:numPr>
        <w:tabs>
          <w:tab w:val="left" w:pos="319"/>
        </w:tabs>
        <w:spacing w:line="276" w:lineRule="auto"/>
        <w:ind w:right="401" w:firstLine="0"/>
        <w:rPr>
          <w:sz w:val="24"/>
          <w:szCs w:val="24"/>
        </w:rPr>
      </w:pPr>
      <w:r w:rsidRPr="003F1E23">
        <w:rPr>
          <w:sz w:val="24"/>
          <w:szCs w:val="24"/>
        </w:rPr>
        <w:t>druge podatke koji se prema posebnom zakonu ili podzakonskom propisu moraju javno objaviti ili se ne smiju označiti</w:t>
      </w:r>
      <w:r w:rsidRPr="003F1E23">
        <w:rPr>
          <w:spacing w:val="-4"/>
          <w:sz w:val="24"/>
          <w:szCs w:val="24"/>
        </w:rPr>
        <w:t xml:space="preserve"> </w:t>
      </w:r>
      <w:r w:rsidRPr="003F1E23">
        <w:rPr>
          <w:sz w:val="24"/>
          <w:szCs w:val="24"/>
        </w:rPr>
        <w:t>tajnom.</w:t>
      </w:r>
    </w:p>
    <w:p w:rsidR="00870522" w:rsidRPr="003F1E23" w:rsidRDefault="00870522" w:rsidP="003F1E23">
      <w:pPr>
        <w:pStyle w:val="Tijeloteksta"/>
        <w:spacing w:line="276" w:lineRule="auto"/>
        <w:ind w:left="0"/>
      </w:pPr>
    </w:p>
    <w:p w:rsidR="00870522" w:rsidRPr="003F1E23" w:rsidRDefault="00E6003B" w:rsidP="003F1E23">
      <w:pPr>
        <w:pStyle w:val="Tijeloteksta"/>
        <w:spacing w:line="276" w:lineRule="auto"/>
        <w:ind w:right="376"/>
        <w:jc w:val="both"/>
      </w:pPr>
      <w:r w:rsidRPr="003F1E23">
        <w:t>Naručitelj ne smije otkriti podatke dobivene od gospodarskih subjekata koje su oni na temelju zakona, drugog propisa ili općeg akta označili tajnom, uključujući tehničke ili trgovinske tajne</w:t>
      </w:r>
      <w:r w:rsidR="003F1E23">
        <w:t xml:space="preserve"> </w:t>
      </w:r>
      <w:r w:rsidRPr="003F1E23">
        <w:t>te povjerljive značajke ponuda i zahtjeva za sudjelovanje. Naručitelj smije otkriti podatke iz članka 52. stavka 3. ZJN-a 2016. dobivene od gospodarskih subjekata koje su oni označili tajnom.</w:t>
      </w:r>
    </w:p>
    <w:p w:rsidR="00870522" w:rsidRPr="003F1E23" w:rsidRDefault="00870522" w:rsidP="003F1E23">
      <w:pPr>
        <w:pStyle w:val="Tijeloteksta"/>
        <w:spacing w:line="276" w:lineRule="auto"/>
        <w:ind w:left="0"/>
        <w:jc w:val="both"/>
      </w:pPr>
    </w:p>
    <w:p w:rsidR="00870522" w:rsidRPr="003F1E23" w:rsidRDefault="00E6003B" w:rsidP="003F1E23">
      <w:pPr>
        <w:pStyle w:val="Tijeloteksta"/>
        <w:spacing w:line="276" w:lineRule="auto"/>
        <w:ind w:right="399"/>
        <w:jc w:val="both"/>
      </w:pPr>
      <w:r w:rsidRPr="003F1E23">
        <w:t>Sukladno ovoj Dokumentaciji o nabavi za dokaze sposobnosti ponuditelja, svi zahtijevani dokumenti su javnog karaktera i nema potrebe za označavanjem istih poslovnom tajnom.</w:t>
      </w:r>
    </w:p>
    <w:p w:rsidR="00870522" w:rsidRPr="003F1E23" w:rsidRDefault="00870522" w:rsidP="003F1E23">
      <w:pPr>
        <w:pStyle w:val="Tijeloteksta"/>
        <w:spacing w:line="276" w:lineRule="auto"/>
        <w:ind w:left="0"/>
        <w:jc w:val="both"/>
      </w:pPr>
    </w:p>
    <w:p w:rsidR="00870522" w:rsidRPr="003F1E23" w:rsidRDefault="00870522" w:rsidP="003F1E23">
      <w:pPr>
        <w:pStyle w:val="Tijeloteksta"/>
        <w:spacing w:line="276" w:lineRule="auto"/>
        <w:ind w:left="0"/>
      </w:pPr>
    </w:p>
    <w:p w:rsidR="00870522" w:rsidRDefault="00E6003B" w:rsidP="003F1E23">
      <w:pPr>
        <w:pStyle w:val="Naslov1"/>
        <w:numPr>
          <w:ilvl w:val="1"/>
          <w:numId w:val="7"/>
        </w:numPr>
        <w:tabs>
          <w:tab w:val="left" w:pos="689"/>
        </w:tabs>
        <w:spacing w:line="276" w:lineRule="auto"/>
        <w:ind w:left="688" w:hanging="553"/>
        <w:rPr>
          <w:color w:val="2E5395"/>
        </w:rPr>
      </w:pPr>
      <w:bookmarkStart w:id="98" w:name="_bookmark97"/>
      <w:bookmarkEnd w:id="98"/>
      <w:r>
        <w:rPr>
          <w:color w:val="2E5395"/>
        </w:rPr>
        <w:t>RAZLOZI ZA ODBIJANJE</w:t>
      </w:r>
      <w:r>
        <w:rPr>
          <w:color w:val="2E5395"/>
          <w:spacing w:val="-4"/>
        </w:rPr>
        <w:t xml:space="preserve"> </w:t>
      </w:r>
      <w:r>
        <w:rPr>
          <w:color w:val="2E5395"/>
        </w:rPr>
        <w:t>PONUDA</w:t>
      </w:r>
    </w:p>
    <w:p w:rsidR="00870522" w:rsidRPr="003F1E23" w:rsidRDefault="00E6003B" w:rsidP="003F1E23">
      <w:pPr>
        <w:pStyle w:val="Tijeloteksta"/>
        <w:spacing w:line="276" w:lineRule="auto"/>
        <w:ind w:right="394"/>
        <w:jc w:val="both"/>
      </w:pPr>
      <w:r w:rsidRPr="003F1E23">
        <w:t>Naručitelj je obvezan odbiti ponudu za koju, na temelju rezultata pregleda i ocjene ponuda i provjere</w:t>
      </w:r>
      <w:r w:rsidRPr="003F1E23">
        <w:rPr>
          <w:spacing w:val="-15"/>
        </w:rPr>
        <w:t xml:space="preserve"> </w:t>
      </w:r>
      <w:r w:rsidRPr="003F1E23">
        <w:t>uvjeta</w:t>
      </w:r>
      <w:r w:rsidRPr="003F1E23">
        <w:rPr>
          <w:spacing w:val="-14"/>
        </w:rPr>
        <w:t xml:space="preserve"> </w:t>
      </w:r>
      <w:r w:rsidRPr="003F1E23">
        <w:t>iz</w:t>
      </w:r>
      <w:r w:rsidRPr="003F1E23">
        <w:rPr>
          <w:spacing w:val="-12"/>
        </w:rPr>
        <w:t xml:space="preserve"> </w:t>
      </w:r>
      <w:r w:rsidRPr="003F1E23">
        <w:t>članka</w:t>
      </w:r>
      <w:r w:rsidRPr="003F1E23">
        <w:rPr>
          <w:spacing w:val="-12"/>
        </w:rPr>
        <w:t xml:space="preserve"> </w:t>
      </w:r>
      <w:r w:rsidRPr="003F1E23">
        <w:t>291.</w:t>
      </w:r>
      <w:r w:rsidRPr="003F1E23">
        <w:rPr>
          <w:spacing w:val="-13"/>
        </w:rPr>
        <w:t xml:space="preserve"> </w:t>
      </w:r>
      <w:r w:rsidRPr="003F1E23">
        <w:t>ZJN-a</w:t>
      </w:r>
      <w:r w:rsidRPr="003F1E23">
        <w:rPr>
          <w:spacing w:val="-14"/>
        </w:rPr>
        <w:t xml:space="preserve"> </w:t>
      </w:r>
      <w:r w:rsidRPr="003F1E23">
        <w:t>2016,</w:t>
      </w:r>
      <w:r w:rsidRPr="003F1E23">
        <w:rPr>
          <w:spacing w:val="-13"/>
        </w:rPr>
        <w:t xml:space="preserve"> </w:t>
      </w:r>
      <w:r w:rsidRPr="003F1E23">
        <w:t>utvrdi</w:t>
      </w:r>
      <w:r w:rsidRPr="003F1E23">
        <w:rPr>
          <w:spacing w:val="-13"/>
        </w:rPr>
        <w:t xml:space="preserve"> </w:t>
      </w:r>
      <w:r w:rsidRPr="003F1E23">
        <w:t>da</w:t>
      </w:r>
      <w:r w:rsidRPr="003F1E23">
        <w:rPr>
          <w:spacing w:val="-14"/>
        </w:rPr>
        <w:t xml:space="preserve"> </w:t>
      </w:r>
      <w:r w:rsidRPr="003F1E23">
        <w:t>je</w:t>
      </w:r>
      <w:r w:rsidRPr="003F1E23">
        <w:rPr>
          <w:spacing w:val="-13"/>
        </w:rPr>
        <w:t xml:space="preserve"> </w:t>
      </w:r>
      <w:r w:rsidRPr="003F1E23">
        <w:t>nepravilna,</w:t>
      </w:r>
      <w:r w:rsidRPr="003F1E23">
        <w:rPr>
          <w:spacing w:val="-13"/>
        </w:rPr>
        <w:t xml:space="preserve"> </w:t>
      </w:r>
      <w:r w:rsidRPr="003F1E23">
        <w:t>neprikladna</w:t>
      </w:r>
      <w:r w:rsidRPr="003F1E23">
        <w:rPr>
          <w:spacing w:val="-14"/>
        </w:rPr>
        <w:t xml:space="preserve"> </w:t>
      </w:r>
      <w:r w:rsidRPr="003F1E23">
        <w:t>ili</w:t>
      </w:r>
      <w:r w:rsidRPr="003F1E23">
        <w:rPr>
          <w:spacing w:val="-13"/>
        </w:rPr>
        <w:t xml:space="preserve"> </w:t>
      </w:r>
      <w:r w:rsidRPr="003F1E23">
        <w:t>neprihvatljiva te na temelju kriterija za odabir ponude odabire ponudu ponuditelja koji je podnio ekonomski najpovoljniju ponudu.</w:t>
      </w:r>
    </w:p>
    <w:p w:rsidR="00870522" w:rsidRPr="003F1E23" w:rsidRDefault="00E6003B" w:rsidP="003F1E23">
      <w:pPr>
        <w:pStyle w:val="Tijeloteksta"/>
        <w:spacing w:line="276" w:lineRule="auto"/>
        <w:ind w:right="392"/>
        <w:jc w:val="both"/>
      </w:pPr>
      <w:r w:rsidRPr="003F1E23">
        <w:t>Nepravilna ponuda je svaka ponuda koja nije sukladna dokumentaciji o nabavi, ili je</w:t>
      </w:r>
      <w:r w:rsidRPr="003F1E23">
        <w:rPr>
          <w:spacing w:val="-38"/>
        </w:rPr>
        <w:t xml:space="preserve"> </w:t>
      </w:r>
      <w:r w:rsidRPr="003F1E23">
        <w:t>primljena izvan roka za dostavu ponuda, ili postoje dokazi o tajnom sporazumu ili korupciji, ili nije rezultat tržišnog natjecanja, ili je naručitelj utvrdio da je izuzetno niska, ili ponuda ponuditelja koji nije prihvatio ispravak računske</w:t>
      </w:r>
      <w:r w:rsidRPr="003F1E23">
        <w:rPr>
          <w:spacing w:val="-3"/>
        </w:rPr>
        <w:t xml:space="preserve"> </w:t>
      </w:r>
      <w:r w:rsidRPr="003F1E23">
        <w:t>pogreške.</w:t>
      </w:r>
    </w:p>
    <w:p w:rsidR="00870522" w:rsidRPr="003F1E23" w:rsidRDefault="00E6003B" w:rsidP="003F1E23">
      <w:pPr>
        <w:pStyle w:val="Tijeloteksta"/>
        <w:spacing w:line="276" w:lineRule="auto"/>
        <w:ind w:right="400"/>
        <w:jc w:val="both"/>
      </w:pPr>
      <w:r w:rsidRPr="003F1E23">
        <w:t>Neprihvatljiva ponuda je svaka ponuda čija cijena prelazi planirana, odnosno osigurana novčana sredstva naručitelja za nabavu ili ponuda ponuditelja koji ne ispunjava kriterije za kvalitativni odabir gospodarskog subjekta.</w:t>
      </w:r>
    </w:p>
    <w:p w:rsidR="00870522" w:rsidRPr="003F1E23" w:rsidRDefault="00E6003B" w:rsidP="003F1E23">
      <w:pPr>
        <w:pStyle w:val="Tijeloteksta"/>
        <w:spacing w:line="276" w:lineRule="auto"/>
        <w:ind w:right="397"/>
        <w:jc w:val="both"/>
      </w:pPr>
      <w:r w:rsidRPr="003F1E23">
        <w:t>Neprikladna ponuda je svaka ponuda koja nije relevantna za ugovor o javnoj nabavi jer bez značajnih izmjena ne može zadovoljiti potrebe i zahtjeve Naručitelja propisane dokumentacijom o nabavi.</w:t>
      </w:r>
    </w:p>
    <w:p w:rsidR="00870522" w:rsidRPr="003F1E23" w:rsidRDefault="00E6003B" w:rsidP="003F1E23">
      <w:pPr>
        <w:pStyle w:val="Tijeloteksta"/>
        <w:spacing w:line="276" w:lineRule="auto"/>
        <w:ind w:right="395"/>
        <w:jc w:val="both"/>
      </w:pPr>
      <w:r w:rsidRPr="003F1E23">
        <w:t>Naručitelj</w:t>
      </w:r>
      <w:r w:rsidRPr="003F1E23">
        <w:rPr>
          <w:spacing w:val="-6"/>
        </w:rPr>
        <w:t xml:space="preserve"> </w:t>
      </w:r>
      <w:r w:rsidRPr="003F1E23">
        <w:t>može</w:t>
      </w:r>
      <w:r w:rsidRPr="003F1E23">
        <w:rPr>
          <w:spacing w:val="-6"/>
        </w:rPr>
        <w:t xml:space="preserve"> </w:t>
      </w:r>
      <w:r w:rsidRPr="003F1E23">
        <w:t>odbiti</w:t>
      </w:r>
      <w:r w:rsidRPr="003F1E23">
        <w:rPr>
          <w:spacing w:val="-5"/>
        </w:rPr>
        <w:t xml:space="preserve"> </w:t>
      </w:r>
      <w:r w:rsidRPr="003F1E23">
        <w:t>ponudu</w:t>
      </w:r>
      <w:r w:rsidRPr="003F1E23">
        <w:rPr>
          <w:spacing w:val="-6"/>
        </w:rPr>
        <w:t xml:space="preserve"> </w:t>
      </w:r>
      <w:r w:rsidRPr="003F1E23">
        <w:t>ponuditelja</w:t>
      </w:r>
      <w:r w:rsidRPr="003F1E23">
        <w:rPr>
          <w:spacing w:val="-6"/>
        </w:rPr>
        <w:t xml:space="preserve"> </w:t>
      </w:r>
      <w:r w:rsidRPr="003F1E23">
        <w:t>koji</w:t>
      </w:r>
      <w:r w:rsidRPr="003F1E23">
        <w:rPr>
          <w:spacing w:val="-5"/>
        </w:rPr>
        <w:t xml:space="preserve"> </w:t>
      </w:r>
      <w:r w:rsidRPr="003F1E23">
        <w:t>je</w:t>
      </w:r>
      <w:r w:rsidRPr="003F1E23">
        <w:rPr>
          <w:spacing w:val="-4"/>
        </w:rPr>
        <w:t xml:space="preserve"> </w:t>
      </w:r>
      <w:r w:rsidRPr="003F1E23">
        <w:t>podnio</w:t>
      </w:r>
      <w:r w:rsidRPr="003F1E23">
        <w:rPr>
          <w:spacing w:val="-6"/>
        </w:rPr>
        <w:t xml:space="preserve"> </w:t>
      </w:r>
      <w:r w:rsidRPr="003F1E23">
        <w:t>ekonomski</w:t>
      </w:r>
      <w:r w:rsidRPr="003F1E23">
        <w:rPr>
          <w:spacing w:val="-5"/>
        </w:rPr>
        <w:t xml:space="preserve"> </w:t>
      </w:r>
      <w:r w:rsidRPr="003F1E23">
        <w:t>najpovoljniju</w:t>
      </w:r>
      <w:r w:rsidRPr="003F1E23">
        <w:rPr>
          <w:spacing w:val="-5"/>
        </w:rPr>
        <w:t xml:space="preserve"> </w:t>
      </w:r>
      <w:r w:rsidRPr="003F1E23">
        <w:t>ponudu</w:t>
      </w:r>
      <w:r w:rsidRPr="003F1E23">
        <w:rPr>
          <w:spacing w:val="-5"/>
        </w:rPr>
        <w:t xml:space="preserve"> </w:t>
      </w:r>
      <w:r w:rsidRPr="003F1E23">
        <w:t>ako utvrdi</w:t>
      </w:r>
      <w:r w:rsidRPr="003F1E23">
        <w:rPr>
          <w:spacing w:val="-11"/>
        </w:rPr>
        <w:t xml:space="preserve"> </w:t>
      </w:r>
      <w:r w:rsidRPr="003F1E23">
        <w:t>da</w:t>
      </w:r>
      <w:r w:rsidRPr="003F1E23">
        <w:rPr>
          <w:spacing w:val="-12"/>
        </w:rPr>
        <w:t xml:space="preserve"> </w:t>
      </w:r>
      <w:r w:rsidRPr="003F1E23">
        <w:t>ta</w:t>
      </w:r>
      <w:r w:rsidRPr="003F1E23">
        <w:rPr>
          <w:spacing w:val="-8"/>
        </w:rPr>
        <w:t xml:space="preserve"> </w:t>
      </w:r>
      <w:r w:rsidRPr="003F1E23">
        <w:t>ponuda</w:t>
      </w:r>
      <w:r w:rsidRPr="003F1E23">
        <w:rPr>
          <w:spacing w:val="-10"/>
        </w:rPr>
        <w:t xml:space="preserve"> </w:t>
      </w:r>
      <w:r w:rsidRPr="003F1E23">
        <w:t>nije</w:t>
      </w:r>
      <w:r w:rsidRPr="003F1E23">
        <w:rPr>
          <w:spacing w:val="-12"/>
        </w:rPr>
        <w:t xml:space="preserve"> </w:t>
      </w:r>
      <w:r w:rsidRPr="003F1E23">
        <w:t>u</w:t>
      </w:r>
      <w:r w:rsidRPr="003F1E23">
        <w:rPr>
          <w:spacing w:val="-8"/>
        </w:rPr>
        <w:t xml:space="preserve"> </w:t>
      </w:r>
      <w:r w:rsidRPr="003F1E23">
        <w:t>skladu</w:t>
      </w:r>
      <w:r w:rsidRPr="003F1E23">
        <w:rPr>
          <w:spacing w:val="-11"/>
        </w:rPr>
        <w:t xml:space="preserve"> </w:t>
      </w:r>
      <w:r w:rsidRPr="003F1E23">
        <w:t>s</w:t>
      </w:r>
      <w:r w:rsidRPr="003F1E23">
        <w:rPr>
          <w:spacing w:val="-10"/>
        </w:rPr>
        <w:t xml:space="preserve"> </w:t>
      </w:r>
      <w:r w:rsidRPr="003F1E23">
        <w:t>primjenjivim</w:t>
      </w:r>
      <w:r w:rsidRPr="003F1E23">
        <w:rPr>
          <w:spacing w:val="-10"/>
        </w:rPr>
        <w:t xml:space="preserve"> </w:t>
      </w:r>
      <w:r w:rsidRPr="003F1E23">
        <w:t>obvezama</w:t>
      </w:r>
      <w:r w:rsidRPr="003F1E23">
        <w:rPr>
          <w:spacing w:val="-11"/>
        </w:rPr>
        <w:t xml:space="preserve"> </w:t>
      </w:r>
      <w:r w:rsidRPr="003F1E23">
        <w:t>u</w:t>
      </w:r>
      <w:r w:rsidRPr="003F1E23">
        <w:rPr>
          <w:spacing w:val="-10"/>
        </w:rPr>
        <w:t xml:space="preserve"> </w:t>
      </w:r>
      <w:r w:rsidRPr="003F1E23">
        <w:t>području</w:t>
      </w:r>
      <w:r w:rsidRPr="003F1E23">
        <w:rPr>
          <w:spacing w:val="-11"/>
        </w:rPr>
        <w:t xml:space="preserve"> </w:t>
      </w:r>
      <w:r w:rsidRPr="003F1E23">
        <w:t>prava</w:t>
      </w:r>
      <w:r w:rsidRPr="003F1E23">
        <w:rPr>
          <w:spacing w:val="-7"/>
        </w:rPr>
        <w:t xml:space="preserve"> </w:t>
      </w:r>
      <w:r w:rsidRPr="003F1E23">
        <w:t>okoliša,</w:t>
      </w:r>
      <w:r w:rsidRPr="003F1E23">
        <w:rPr>
          <w:spacing w:val="-4"/>
        </w:rPr>
        <w:t xml:space="preserve"> </w:t>
      </w:r>
      <w:r w:rsidRPr="003F1E23">
        <w:t>socijalnog i radnog prava, uključujući kolektivne ugovore, a osobito obvezu isplate ugovorene plaće, ili odredbama međunarodnog prava okoliša, socijalnog i radnog prava navedenim u Prilogu XI. ZJN 2016, osim u slučaju iz članka 289. stavka 5. ZJN 2016 kada je obvezan odbiti</w:t>
      </w:r>
      <w:r w:rsidRPr="003F1E23">
        <w:rPr>
          <w:spacing w:val="-9"/>
        </w:rPr>
        <w:t xml:space="preserve"> </w:t>
      </w:r>
      <w:r w:rsidRPr="003F1E23">
        <w:t>ponudu.</w:t>
      </w:r>
    </w:p>
    <w:p w:rsidR="00870522" w:rsidRPr="003F1E23" w:rsidRDefault="00870522" w:rsidP="003F1E23">
      <w:pPr>
        <w:pStyle w:val="Tijeloteksta"/>
        <w:spacing w:line="276" w:lineRule="auto"/>
        <w:ind w:left="0"/>
      </w:pPr>
    </w:p>
    <w:p w:rsidR="00870522" w:rsidRPr="003F1E23" w:rsidRDefault="00870522" w:rsidP="003F1E23">
      <w:pPr>
        <w:pStyle w:val="Tijeloteksta"/>
        <w:spacing w:line="276" w:lineRule="auto"/>
        <w:ind w:left="0"/>
      </w:pPr>
    </w:p>
    <w:p w:rsidR="00870522" w:rsidRDefault="00E6003B" w:rsidP="003F1E23">
      <w:pPr>
        <w:pStyle w:val="Naslov1"/>
        <w:numPr>
          <w:ilvl w:val="1"/>
          <w:numId w:val="7"/>
        </w:numPr>
        <w:tabs>
          <w:tab w:val="left" w:pos="617"/>
        </w:tabs>
        <w:spacing w:line="276" w:lineRule="auto"/>
        <w:ind w:left="616" w:hanging="481"/>
        <w:jc w:val="both"/>
        <w:rPr>
          <w:color w:val="2E5395"/>
          <w:sz w:val="30"/>
        </w:rPr>
      </w:pPr>
      <w:bookmarkStart w:id="99" w:name="_bookmark98"/>
      <w:bookmarkEnd w:id="99"/>
      <w:r>
        <w:rPr>
          <w:color w:val="2E5395"/>
        </w:rPr>
        <w:t>UVID U DOKUMENTACIJU POSTUPKA JAVNE</w:t>
      </w:r>
      <w:r>
        <w:rPr>
          <w:color w:val="2E5395"/>
          <w:spacing w:val="-6"/>
        </w:rPr>
        <w:t xml:space="preserve"> </w:t>
      </w:r>
      <w:r>
        <w:rPr>
          <w:color w:val="2E5395"/>
        </w:rPr>
        <w:t>NABAVE</w:t>
      </w:r>
    </w:p>
    <w:p w:rsidR="00870522" w:rsidRDefault="00E6003B" w:rsidP="003F1E23">
      <w:pPr>
        <w:pStyle w:val="Tijeloteksta"/>
        <w:spacing w:line="276" w:lineRule="auto"/>
        <w:ind w:right="398"/>
        <w:jc w:val="both"/>
      </w:pPr>
      <w:r>
        <w:t>Naručitelj</w:t>
      </w:r>
      <w:r>
        <w:rPr>
          <w:spacing w:val="-3"/>
        </w:rPr>
        <w:t xml:space="preserve"> </w:t>
      </w:r>
      <w:r>
        <w:t>obvezan</w:t>
      </w:r>
      <w:r>
        <w:rPr>
          <w:spacing w:val="-3"/>
        </w:rPr>
        <w:t xml:space="preserve"> </w:t>
      </w:r>
      <w:r>
        <w:t>je</w:t>
      </w:r>
      <w:r>
        <w:rPr>
          <w:spacing w:val="-2"/>
        </w:rPr>
        <w:t xml:space="preserve"> </w:t>
      </w:r>
      <w:r>
        <w:t>nakon</w:t>
      </w:r>
      <w:r>
        <w:rPr>
          <w:spacing w:val="-3"/>
        </w:rPr>
        <w:t xml:space="preserve"> </w:t>
      </w:r>
      <w:r>
        <w:t>dostave</w:t>
      </w:r>
      <w:r>
        <w:rPr>
          <w:spacing w:val="-4"/>
        </w:rPr>
        <w:t xml:space="preserve"> </w:t>
      </w:r>
      <w:r>
        <w:t>odluke</w:t>
      </w:r>
      <w:r>
        <w:rPr>
          <w:spacing w:val="-4"/>
        </w:rPr>
        <w:t xml:space="preserve"> </w:t>
      </w:r>
      <w:r>
        <w:t>o</w:t>
      </w:r>
      <w:r>
        <w:rPr>
          <w:spacing w:val="-3"/>
        </w:rPr>
        <w:t xml:space="preserve"> </w:t>
      </w:r>
      <w:r>
        <w:t>odabiru</w:t>
      </w:r>
      <w:r>
        <w:rPr>
          <w:spacing w:val="-4"/>
        </w:rPr>
        <w:t xml:space="preserve"> </w:t>
      </w:r>
      <w:r>
        <w:t>ili</w:t>
      </w:r>
      <w:r>
        <w:rPr>
          <w:spacing w:val="-2"/>
        </w:rPr>
        <w:t xml:space="preserve"> </w:t>
      </w:r>
      <w:r>
        <w:t>poništenju</w:t>
      </w:r>
      <w:r>
        <w:rPr>
          <w:spacing w:val="-3"/>
        </w:rPr>
        <w:t xml:space="preserve"> </w:t>
      </w:r>
      <w:r>
        <w:t>do</w:t>
      </w:r>
      <w:r>
        <w:rPr>
          <w:spacing w:val="-4"/>
        </w:rPr>
        <w:t xml:space="preserve"> </w:t>
      </w:r>
      <w:r>
        <w:t>isteka</w:t>
      </w:r>
      <w:r>
        <w:rPr>
          <w:spacing w:val="-4"/>
        </w:rPr>
        <w:t xml:space="preserve"> </w:t>
      </w:r>
      <w:r>
        <w:t>roka</w:t>
      </w:r>
      <w:r>
        <w:rPr>
          <w:spacing w:val="-6"/>
        </w:rPr>
        <w:t xml:space="preserve"> </w:t>
      </w:r>
      <w:r>
        <w:t>za</w:t>
      </w:r>
      <w:r>
        <w:rPr>
          <w:spacing w:val="-4"/>
        </w:rPr>
        <w:t xml:space="preserve"> </w:t>
      </w:r>
      <w:r>
        <w:t>žalbu,</w:t>
      </w:r>
      <w:r>
        <w:rPr>
          <w:spacing w:val="-2"/>
        </w:rPr>
        <w:t xml:space="preserve"> </w:t>
      </w:r>
      <w:r>
        <w:t>na zahtjev ponuditelja, omogućiti uvid u cjelokupnu dokumentaciju dotičnog postupka, uključujući zapisnike, dostavljene ponude, osim u one dokumente koji su označeni tajnim i u one dijelove dokumentacije u koje podnositelj zahtjeva može izvršiti neposredan uvid</w:t>
      </w:r>
      <w:r>
        <w:rPr>
          <w:spacing w:val="-12"/>
        </w:rPr>
        <w:t xml:space="preserve"> </w:t>
      </w:r>
      <w:r>
        <w:t>put</w:t>
      </w:r>
    </w:p>
    <w:p w:rsidR="00870522" w:rsidRDefault="00E6003B" w:rsidP="003F1E23">
      <w:pPr>
        <w:pStyle w:val="Tijeloteksta"/>
        <w:spacing w:line="276" w:lineRule="auto"/>
        <w:jc w:val="both"/>
      </w:pPr>
      <w:r>
        <w:t>em EOJN RH.</w:t>
      </w:r>
    </w:p>
    <w:p w:rsidR="003F1E23" w:rsidRDefault="003F1E23" w:rsidP="003F1E23">
      <w:pPr>
        <w:pStyle w:val="Tijeloteksta"/>
        <w:spacing w:line="276" w:lineRule="auto"/>
        <w:jc w:val="both"/>
      </w:pPr>
    </w:p>
    <w:p w:rsidR="003F1E23" w:rsidRDefault="003F1E23" w:rsidP="003F1E23">
      <w:pPr>
        <w:pStyle w:val="Tijeloteksta"/>
        <w:spacing w:line="276" w:lineRule="auto"/>
        <w:jc w:val="both"/>
      </w:pPr>
    </w:p>
    <w:p w:rsidR="00870522" w:rsidRDefault="00E6003B" w:rsidP="003F1E23">
      <w:pPr>
        <w:pStyle w:val="Naslov1"/>
        <w:numPr>
          <w:ilvl w:val="1"/>
          <w:numId w:val="7"/>
        </w:numPr>
        <w:tabs>
          <w:tab w:val="left" w:pos="689"/>
        </w:tabs>
        <w:spacing w:line="276" w:lineRule="auto"/>
        <w:ind w:left="688" w:hanging="553"/>
        <w:rPr>
          <w:color w:val="2E5395"/>
        </w:rPr>
      </w:pPr>
      <w:bookmarkStart w:id="100" w:name="_bookmark99"/>
      <w:bookmarkEnd w:id="100"/>
      <w:r>
        <w:rPr>
          <w:color w:val="2E5395"/>
        </w:rPr>
        <w:t>ROK MIROVANJA</w:t>
      </w:r>
    </w:p>
    <w:p w:rsidR="00870522" w:rsidRPr="003F1E23" w:rsidRDefault="00E6003B" w:rsidP="003F1E23">
      <w:pPr>
        <w:pStyle w:val="Tijeloteksta"/>
        <w:spacing w:line="276" w:lineRule="auto"/>
        <w:ind w:right="397"/>
        <w:jc w:val="both"/>
      </w:pPr>
      <w:r w:rsidRPr="003F1E23">
        <w:t>Rok mirovanja iznosi 15 dana od dana dostave odluke o odabiru. U roku mirovanja Naručitelj ne smije sklopiti ugovor o javnoj nabavi. Rok mirovanja ne primjenjuje se ako je u postupku javne nabave sudjelovao samo jedan ponuditelj čija je ponuda ujedno i odabrana.</w:t>
      </w:r>
    </w:p>
    <w:p w:rsidR="00870522" w:rsidRPr="003F1E23" w:rsidRDefault="00870522" w:rsidP="003F1E23">
      <w:pPr>
        <w:pStyle w:val="Tijeloteksta"/>
        <w:spacing w:line="276" w:lineRule="auto"/>
        <w:ind w:left="0"/>
      </w:pPr>
    </w:p>
    <w:p w:rsidR="00870522" w:rsidRPr="003F1E23" w:rsidRDefault="00870522" w:rsidP="003F1E23">
      <w:pPr>
        <w:pStyle w:val="Tijeloteksta"/>
        <w:spacing w:line="276" w:lineRule="auto"/>
        <w:ind w:left="0"/>
      </w:pPr>
    </w:p>
    <w:p w:rsidR="00870522" w:rsidRDefault="00E6003B" w:rsidP="003F1E23">
      <w:pPr>
        <w:pStyle w:val="Naslov1"/>
        <w:numPr>
          <w:ilvl w:val="1"/>
          <w:numId w:val="7"/>
        </w:numPr>
        <w:tabs>
          <w:tab w:val="left" w:pos="617"/>
        </w:tabs>
        <w:spacing w:line="276" w:lineRule="auto"/>
        <w:ind w:left="616" w:hanging="481"/>
        <w:jc w:val="both"/>
        <w:rPr>
          <w:color w:val="2E5395"/>
          <w:sz w:val="30"/>
        </w:rPr>
      </w:pPr>
      <w:bookmarkStart w:id="101" w:name="_bookmark100"/>
      <w:bookmarkEnd w:id="101"/>
      <w:r>
        <w:rPr>
          <w:color w:val="2E5395"/>
        </w:rPr>
        <w:t>ZAVRŠETAK POSTUPKA JAVNE</w:t>
      </w:r>
      <w:r>
        <w:rPr>
          <w:color w:val="2E5395"/>
          <w:spacing w:val="-5"/>
        </w:rPr>
        <w:t xml:space="preserve"> </w:t>
      </w:r>
      <w:r>
        <w:rPr>
          <w:color w:val="2E5395"/>
        </w:rPr>
        <w:t>NABAVE</w:t>
      </w:r>
    </w:p>
    <w:p w:rsidR="00870522" w:rsidRPr="003F1E23" w:rsidRDefault="00E6003B" w:rsidP="003F1E23">
      <w:pPr>
        <w:pStyle w:val="Tijeloteksta"/>
        <w:spacing w:line="276" w:lineRule="auto"/>
      </w:pPr>
      <w:r w:rsidRPr="003F1E23">
        <w:t>Postupak javne nabave završava izvršnošću odluke o odabiru ili poništenju. Odluka o odabiru postaje izvršna:</w:t>
      </w:r>
    </w:p>
    <w:p w:rsidR="00870522" w:rsidRPr="003F1E23" w:rsidRDefault="00E6003B" w:rsidP="003F1E23">
      <w:pPr>
        <w:pStyle w:val="Odlomakpopisa"/>
        <w:numPr>
          <w:ilvl w:val="0"/>
          <w:numId w:val="4"/>
        </w:numPr>
        <w:tabs>
          <w:tab w:val="left" w:pos="377"/>
        </w:tabs>
        <w:spacing w:line="276" w:lineRule="auto"/>
        <w:ind w:hanging="241"/>
        <w:rPr>
          <w:sz w:val="24"/>
          <w:szCs w:val="24"/>
        </w:rPr>
      </w:pPr>
      <w:r w:rsidRPr="003F1E23">
        <w:rPr>
          <w:sz w:val="24"/>
          <w:szCs w:val="24"/>
        </w:rPr>
        <w:t>istekom roka mirovanja, ako žalba nije</w:t>
      </w:r>
      <w:r w:rsidRPr="003F1E23">
        <w:rPr>
          <w:spacing w:val="-3"/>
          <w:sz w:val="24"/>
          <w:szCs w:val="24"/>
        </w:rPr>
        <w:t xml:space="preserve"> </w:t>
      </w:r>
      <w:r w:rsidRPr="003F1E23">
        <w:rPr>
          <w:sz w:val="24"/>
          <w:szCs w:val="24"/>
        </w:rPr>
        <w:t>izjavljena</w:t>
      </w:r>
    </w:p>
    <w:p w:rsidR="00870522" w:rsidRPr="003F1E23" w:rsidRDefault="00E6003B" w:rsidP="003F1E23">
      <w:pPr>
        <w:pStyle w:val="Odlomakpopisa"/>
        <w:numPr>
          <w:ilvl w:val="0"/>
          <w:numId w:val="4"/>
        </w:numPr>
        <w:tabs>
          <w:tab w:val="left" w:pos="372"/>
        </w:tabs>
        <w:spacing w:line="276" w:lineRule="auto"/>
        <w:ind w:left="136" w:right="400" w:firstLine="0"/>
        <w:rPr>
          <w:sz w:val="24"/>
          <w:szCs w:val="24"/>
        </w:rPr>
      </w:pPr>
      <w:r w:rsidRPr="003F1E23">
        <w:rPr>
          <w:sz w:val="24"/>
          <w:szCs w:val="24"/>
        </w:rPr>
        <w:t>dostavom</w:t>
      </w:r>
      <w:r w:rsidRPr="003F1E23">
        <w:rPr>
          <w:spacing w:val="-6"/>
          <w:sz w:val="24"/>
          <w:szCs w:val="24"/>
        </w:rPr>
        <w:t xml:space="preserve"> </w:t>
      </w:r>
      <w:r w:rsidRPr="003F1E23">
        <w:rPr>
          <w:sz w:val="24"/>
          <w:szCs w:val="24"/>
        </w:rPr>
        <w:t>odluke</w:t>
      </w:r>
      <w:r w:rsidRPr="003F1E23">
        <w:rPr>
          <w:spacing w:val="-6"/>
          <w:sz w:val="24"/>
          <w:szCs w:val="24"/>
        </w:rPr>
        <w:t xml:space="preserve"> </w:t>
      </w:r>
      <w:r w:rsidRPr="003F1E23">
        <w:rPr>
          <w:sz w:val="24"/>
          <w:szCs w:val="24"/>
        </w:rPr>
        <w:t>Državne</w:t>
      </w:r>
      <w:r w:rsidRPr="003F1E23">
        <w:rPr>
          <w:spacing w:val="-7"/>
          <w:sz w:val="24"/>
          <w:szCs w:val="24"/>
        </w:rPr>
        <w:t xml:space="preserve"> </w:t>
      </w:r>
      <w:r w:rsidRPr="003F1E23">
        <w:rPr>
          <w:sz w:val="24"/>
          <w:szCs w:val="24"/>
        </w:rPr>
        <w:t>komisije</w:t>
      </w:r>
      <w:r w:rsidRPr="003F1E23">
        <w:rPr>
          <w:spacing w:val="-6"/>
          <w:sz w:val="24"/>
          <w:szCs w:val="24"/>
        </w:rPr>
        <w:t xml:space="preserve"> </w:t>
      </w:r>
      <w:r w:rsidRPr="003F1E23">
        <w:rPr>
          <w:sz w:val="24"/>
          <w:szCs w:val="24"/>
        </w:rPr>
        <w:t>za</w:t>
      </w:r>
      <w:r w:rsidRPr="003F1E23">
        <w:rPr>
          <w:spacing w:val="-7"/>
          <w:sz w:val="24"/>
          <w:szCs w:val="24"/>
        </w:rPr>
        <w:t xml:space="preserve"> </w:t>
      </w:r>
      <w:r w:rsidRPr="003F1E23">
        <w:rPr>
          <w:sz w:val="24"/>
          <w:szCs w:val="24"/>
        </w:rPr>
        <w:t>kontrolu</w:t>
      </w:r>
      <w:r w:rsidRPr="003F1E23">
        <w:rPr>
          <w:spacing w:val="-5"/>
          <w:sz w:val="24"/>
          <w:szCs w:val="24"/>
        </w:rPr>
        <w:t xml:space="preserve"> </w:t>
      </w:r>
      <w:r w:rsidRPr="003F1E23">
        <w:rPr>
          <w:sz w:val="24"/>
          <w:szCs w:val="24"/>
        </w:rPr>
        <w:t>postupaka</w:t>
      </w:r>
      <w:r w:rsidRPr="003F1E23">
        <w:rPr>
          <w:spacing w:val="-7"/>
          <w:sz w:val="24"/>
          <w:szCs w:val="24"/>
        </w:rPr>
        <w:t xml:space="preserve"> </w:t>
      </w:r>
      <w:r w:rsidRPr="003F1E23">
        <w:rPr>
          <w:sz w:val="24"/>
          <w:szCs w:val="24"/>
        </w:rPr>
        <w:t>javne</w:t>
      </w:r>
      <w:r w:rsidRPr="003F1E23">
        <w:rPr>
          <w:spacing w:val="-7"/>
          <w:sz w:val="24"/>
          <w:szCs w:val="24"/>
        </w:rPr>
        <w:t xml:space="preserve"> </w:t>
      </w:r>
      <w:r w:rsidRPr="003F1E23">
        <w:rPr>
          <w:sz w:val="24"/>
          <w:szCs w:val="24"/>
        </w:rPr>
        <w:t>nabave</w:t>
      </w:r>
      <w:r w:rsidRPr="003F1E23">
        <w:rPr>
          <w:spacing w:val="-6"/>
          <w:sz w:val="24"/>
          <w:szCs w:val="24"/>
        </w:rPr>
        <w:t xml:space="preserve"> </w:t>
      </w:r>
      <w:r w:rsidRPr="003F1E23">
        <w:rPr>
          <w:sz w:val="24"/>
          <w:szCs w:val="24"/>
        </w:rPr>
        <w:t>strankama</w:t>
      </w:r>
      <w:r w:rsidRPr="003F1E23">
        <w:rPr>
          <w:spacing w:val="-7"/>
          <w:sz w:val="24"/>
          <w:szCs w:val="24"/>
        </w:rPr>
        <w:t xml:space="preserve"> </w:t>
      </w:r>
      <w:r w:rsidRPr="003F1E23">
        <w:rPr>
          <w:sz w:val="24"/>
          <w:szCs w:val="24"/>
        </w:rPr>
        <w:t>kojom</w:t>
      </w:r>
      <w:r w:rsidRPr="003F1E23">
        <w:rPr>
          <w:spacing w:val="-5"/>
          <w:sz w:val="24"/>
          <w:szCs w:val="24"/>
        </w:rPr>
        <w:t xml:space="preserve"> </w:t>
      </w:r>
      <w:r w:rsidRPr="003F1E23">
        <w:rPr>
          <w:sz w:val="24"/>
          <w:szCs w:val="24"/>
        </w:rPr>
        <w:t>se žalba odbacuje, odbija ili se obustavlja žalbeni postupak, ako je na odluku izjavljena</w:t>
      </w:r>
      <w:r w:rsidRPr="003F1E23">
        <w:rPr>
          <w:spacing w:val="-9"/>
          <w:sz w:val="24"/>
          <w:szCs w:val="24"/>
        </w:rPr>
        <w:t xml:space="preserve"> </w:t>
      </w:r>
      <w:r w:rsidRPr="003F1E23">
        <w:rPr>
          <w:sz w:val="24"/>
          <w:szCs w:val="24"/>
        </w:rPr>
        <w:t>žalba</w:t>
      </w:r>
    </w:p>
    <w:p w:rsidR="00870522" w:rsidRPr="003F1E23" w:rsidRDefault="00E6003B" w:rsidP="003F1E23">
      <w:pPr>
        <w:pStyle w:val="Odlomakpopisa"/>
        <w:numPr>
          <w:ilvl w:val="0"/>
          <w:numId w:val="4"/>
        </w:numPr>
        <w:tabs>
          <w:tab w:val="left" w:pos="377"/>
        </w:tabs>
        <w:spacing w:line="276" w:lineRule="auto"/>
        <w:ind w:hanging="241"/>
        <w:rPr>
          <w:sz w:val="24"/>
          <w:szCs w:val="24"/>
        </w:rPr>
      </w:pPr>
      <w:r w:rsidRPr="003F1E23">
        <w:rPr>
          <w:sz w:val="24"/>
          <w:szCs w:val="24"/>
        </w:rPr>
        <w:t>dostavom odluke ponuditelju, ako se rok mirovanja ne</w:t>
      </w:r>
      <w:r w:rsidRPr="003F1E23">
        <w:rPr>
          <w:spacing w:val="-6"/>
          <w:sz w:val="24"/>
          <w:szCs w:val="24"/>
        </w:rPr>
        <w:t xml:space="preserve"> </w:t>
      </w:r>
      <w:r w:rsidRPr="003F1E23">
        <w:rPr>
          <w:sz w:val="24"/>
          <w:szCs w:val="24"/>
        </w:rPr>
        <w:t>primjenjuje.</w:t>
      </w:r>
    </w:p>
    <w:p w:rsidR="00870522" w:rsidRPr="003F1E23" w:rsidRDefault="00870522" w:rsidP="003F1E23">
      <w:pPr>
        <w:pStyle w:val="Tijeloteksta"/>
        <w:spacing w:line="276" w:lineRule="auto"/>
        <w:ind w:left="0"/>
      </w:pPr>
    </w:p>
    <w:p w:rsidR="00870522" w:rsidRPr="003F1E23" w:rsidRDefault="00E6003B" w:rsidP="003F1E23">
      <w:pPr>
        <w:pStyle w:val="Tijeloteksta"/>
        <w:spacing w:line="276" w:lineRule="auto"/>
        <w:ind w:right="629"/>
      </w:pPr>
      <w:r w:rsidRPr="003F1E23">
        <w:t>Postupak javne nabave miruje do izvršnosti odluke o odabiru te Naručitelj ne smije sklopiti, potpisati ni izvršavati ugovor o javnoj nabavi.</w:t>
      </w:r>
    </w:p>
    <w:p w:rsidR="00870522" w:rsidRPr="003F1E23" w:rsidRDefault="00870522" w:rsidP="003F1E23">
      <w:pPr>
        <w:pStyle w:val="Tijeloteksta"/>
        <w:spacing w:line="276" w:lineRule="auto"/>
        <w:ind w:left="0"/>
      </w:pPr>
    </w:p>
    <w:p w:rsidR="00870522" w:rsidRDefault="00E6003B" w:rsidP="003F1E23">
      <w:pPr>
        <w:pStyle w:val="Naslov1"/>
        <w:numPr>
          <w:ilvl w:val="1"/>
          <w:numId w:val="7"/>
        </w:numPr>
        <w:tabs>
          <w:tab w:val="left" w:pos="617"/>
        </w:tabs>
        <w:spacing w:line="276" w:lineRule="auto"/>
        <w:ind w:left="616" w:hanging="481"/>
        <w:rPr>
          <w:color w:val="2E5395"/>
          <w:sz w:val="30"/>
        </w:rPr>
      </w:pPr>
      <w:bookmarkStart w:id="102" w:name="_bookmark101"/>
      <w:bookmarkEnd w:id="102"/>
      <w:r>
        <w:rPr>
          <w:color w:val="2E5395"/>
        </w:rPr>
        <w:t>TROŠAK PONUDE I PREUZIMANJE DOKUMENTACIJE O</w:t>
      </w:r>
      <w:r>
        <w:rPr>
          <w:color w:val="2E5395"/>
          <w:spacing w:val="-6"/>
        </w:rPr>
        <w:t xml:space="preserve"> </w:t>
      </w:r>
      <w:r>
        <w:rPr>
          <w:color w:val="2E5395"/>
        </w:rPr>
        <w:t>NABAVI</w:t>
      </w:r>
    </w:p>
    <w:p w:rsidR="00870522" w:rsidRPr="003F1E23" w:rsidRDefault="00E6003B" w:rsidP="003F1E23">
      <w:pPr>
        <w:pStyle w:val="Tijeloteksta"/>
        <w:spacing w:line="276" w:lineRule="auto"/>
        <w:ind w:right="397"/>
        <w:jc w:val="both"/>
      </w:pPr>
      <w:r w:rsidRPr="003F1E23">
        <w:t xml:space="preserve">Trošak pripreme i podnošenja ponude u cijelosti snosi ponuditelj. Dokumentacija o nabavi sa svim prilozima može se besplatno preuzeti u elektroničkom obliku na internetskoj stranici Elektroničkog oglasnika javne nabave Republike Hrvatske: </w:t>
      </w:r>
      <w:hyperlink r:id="rId14">
        <w:r w:rsidRPr="003F1E23">
          <w:rPr>
            <w:color w:val="0462C1"/>
            <w:u w:val="single" w:color="0462C1"/>
          </w:rPr>
          <w:t>https://eojn.nn.hr/Oglasnik/</w:t>
        </w:r>
      </w:hyperlink>
    </w:p>
    <w:p w:rsidR="00870522" w:rsidRPr="003F1E23" w:rsidRDefault="00870522" w:rsidP="003F1E23">
      <w:pPr>
        <w:pStyle w:val="Tijeloteksta"/>
        <w:spacing w:line="276" w:lineRule="auto"/>
        <w:ind w:left="0"/>
      </w:pPr>
    </w:p>
    <w:p w:rsidR="00870522" w:rsidRPr="003F1E23" w:rsidRDefault="00E6003B" w:rsidP="003F1E23">
      <w:pPr>
        <w:pStyle w:val="Tijeloteksta"/>
        <w:spacing w:line="276" w:lineRule="auto"/>
        <w:ind w:right="397"/>
        <w:jc w:val="both"/>
      </w:pPr>
      <w:r w:rsidRPr="003F1E23">
        <w:t>Prilikom preuzimanja dokumentacije o nabavi i troškovnika, zainteresirani gospodarski subjekti moraju proći postupak registracije i prijave kako bi bili evidentirani kao</w:t>
      </w:r>
      <w:r w:rsidRPr="003F1E23">
        <w:rPr>
          <w:spacing w:val="-21"/>
        </w:rPr>
        <w:t xml:space="preserve"> </w:t>
      </w:r>
      <w:r w:rsidRPr="003F1E23">
        <w:t>zainteresirani gospodarski subjekti u ovom postupku javne nabave, kako bi im sustav slao sve dodatne obavijesti o tom postupku, te kako bi mogli dostaviti svoju ponudu putem Elektroničkog oglasnika javne</w:t>
      </w:r>
      <w:r w:rsidRPr="003F1E23">
        <w:rPr>
          <w:spacing w:val="-3"/>
        </w:rPr>
        <w:t xml:space="preserve"> </w:t>
      </w:r>
      <w:r w:rsidRPr="003F1E23">
        <w:t>nabave.</w:t>
      </w:r>
    </w:p>
    <w:p w:rsidR="00870522" w:rsidRPr="003F1E23" w:rsidRDefault="00870522" w:rsidP="003F1E23">
      <w:pPr>
        <w:pStyle w:val="Tijeloteksta"/>
        <w:spacing w:line="276" w:lineRule="auto"/>
        <w:ind w:left="0"/>
      </w:pPr>
    </w:p>
    <w:p w:rsidR="00870522" w:rsidRPr="003F1E23" w:rsidRDefault="00870522" w:rsidP="003F1E23">
      <w:pPr>
        <w:pStyle w:val="Tijeloteksta"/>
        <w:spacing w:line="276" w:lineRule="auto"/>
        <w:ind w:left="0"/>
      </w:pPr>
    </w:p>
    <w:p w:rsidR="00870522" w:rsidRDefault="00E6003B" w:rsidP="003F1E23">
      <w:pPr>
        <w:pStyle w:val="Naslov1"/>
        <w:numPr>
          <w:ilvl w:val="1"/>
          <w:numId w:val="7"/>
        </w:numPr>
        <w:tabs>
          <w:tab w:val="left" w:pos="778"/>
        </w:tabs>
        <w:spacing w:line="276" w:lineRule="auto"/>
        <w:ind w:left="777" w:hanging="642"/>
        <w:jc w:val="both"/>
        <w:rPr>
          <w:color w:val="2E5395"/>
          <w:sz w:val="30"/>
        </w:rPr>
      </w:pPr>
      <w:bookmarkStart w:id="103" w:name="_bookmark102"/>
      <w:bookmarkEnd w:id="103"/>
      <w:r>
        <w:rPr>
          <w:color w:val="2E5395"/>
        </w:rPr>
        <w:t>KONTROLA I PRAĆENJE IZVRŠENJA UGOVORA O JAVNOJ</w:t>
      </w:r>
      <w:r>
        <w:rPr>
          <w:color w:val="2E5395"/>
          <w:spacing w:val="-19"/>
        </w:rPr>
        <w:t xml:space="preserve"> </w:t>
      </w:r>
      <w:r>
        <w:rPr>
          <w:color w:val="2E5395"/>
        </w:rPr>
        <w:t>NABAVI</w:t>
      </w:r>
    </w:p>
    <w:p w:rsidR="00870522" w:rsidRPr="003F1E23" w:rsidRDefault="00E6003B" w:rsidP="003F1E23">
      <w:pPr>
        <w:pStyle w:val="Tijeloteksta"/>
        <w:spacing w:line="276" w:lineRule="auto"/>
        <w:ind w:right="395"/>
        <w:jc w:val="both"/>
      </w:pPr>
      <w:r w:rsidRPr="003F1E23">
        <w:t>Ugovor o javnoj nabavi sklopiti će se u pisanom obliku u roku od 30 dana od dana izvršnosti odluke o odabiru. Ugovor mora biti u skladu s uvjetima određenima u Dokumentaciji o nabavi i</w:t>
      </w:r>
      <w:r w:rsidRPr="003F1E23">
        <w:rPr>
          <w:spacing w:val="-6"/>
        </w:rPr>
        <w:t xml:space="preserve"> </w:t>
      </w:r>
      <w:r w:rsidRPr="003F1E23">
        <w:t>odabranom</w:t>
      </w:r>
      <w:r w:rsidRPr="003F1E23">
        <w:rPr>
          <w:spacing w:val="-5"/>
        </w:rPr>
        <w:t xml:space="preserve"> </w:t>
      </w:r>
      <w:r w:rsidRPr="003F1E23">
        <w:t>ponudom.</w:t>
      </w:r>
      <w:r w:rsidRPr="003F1E23">
        <w:rPr>
          <w:spacing w:val="-6"/>
        </w:rPr>
        <w:t xml:space="preserve"> </w:t>
      </w:r>
      <w:r w:rsidRPr="003F1E23">
        <w:t>Sukladno</w:t>
      </w:r>
      <w:r w:rsidRPr="003F1E23">
        <w:rPr>
          <w:spacing w:val="-6"/>
        </w:rPr>
        <w:t xml:space="preserve"> </w:t>
      </w:r>
      <w:r w:rsidRPr="003F1E23">
        <w:t>članku</w:t>
      </w:r>
      <w:r w:rsidRPr="003F1E23">
        <w:rPr>
          <w:spacing w:val="-6"/>
        </w:rPr>
        <w:t xml:space="preserve"> </w:t>
      </w:r>
      <w:r w:rsidRPr="003F1E23">
        <w:t>313.</w:t>
      </w:r>
      <w:r w:rsidRPr="003F1E23">
        <w:rPr>
          <w:spacing w:val="-4"/>
        </w:rPr>
        <w:t xml:space="preserve"> </w:t>
      </w:r>
      <w:r w:rsidRPr="003F1E23">
        <w:t>ZJN-a</w:t>
      </w:r>
      <w:r w:rsidRPr="003F1E23">
        <w:rPr>
          <w:spacing w:val="-6"/>
        </w:rPr>
        <w:t xml:space="preserve"> </w:t>
      </w:r>
      <w:r w:rsidRPr="003F1E23">
        <w:t>2016,</w:t>
      </w:r>
      <w:r w:rsidRPr="003F1E23">
        <w:rPr>
          <w:spacing w:val="-6"/>
        </w:rPr>
        <w:t xml:space="preserve"> </w:t>
      </w:r>
      <w:r w:rsidRPr="003F1E23">
        <w:t>Naručitelj</w:t>
      </w:r>
      <w:r w:rsidRPr="003F1E23">
        <w:rPr>
          <w:spacing w:val="-5"/>
        </w:rPr>
        <w:t xml:space="preserve"> </w:t>
      </w:r>
      <w:r w:rsidRPr="003F1E23">
        <w:t>je</w:t>
      </w:r>
      <w:r w:rsidRPr="003F1E23">
        <w:rPr>
          <w:spacing w:val="-7"/>
        </w:rPr>
        <w:t xml:space="preserve"> </w:t>
      </w:r>
      <w:r w:rsidRPr="003F1E23">
        <w:t>obvezan</w:t>
      </w:r>
      <w:r w:rsidRPr="003F1E23">
        <w:rPr>
          <w:spacing w:val="-5"/>
        </w:rPr>
        <w:t xml:space="preserve"> </w:t>
      </w:r>
      <w:r w:rsidRPr="003F1E23">
        <w:t>kontrolirati</w:t>
      </w:r>
      <w:r w:rsidRPr="003F1E23">
        <w:rPr>
          <w:spacing w:val="-5"/>
        </w:rPr>
        <w:t xml:space="preserve"> </w:t>
      </w:r>
      <w:r w:rsidRPr="003F1E23">
        <w:t>je li</w:t>
      </w:r>
      <w:r w:rsidRPr="003F1E23">
        <w:rPr>
          <w:spacing w:val="-4"/>
        </w:rPr>
        <w:t xml:space="preserve"> </w:t>
      </w:r>
      <w:r w:rsidRPr="003F1E23">
        <w:t>izvršenje</w:t>
      </w:r>
      <w:r w:rsidRPr="003F1E23">
        <w:rPr>
          <w:spacing w:val="-4"/>
        </w:rPr>
        <w:t xml:space="preserve"> </w:t>
      </w:r>
      <w:r w:rsidRPr="003F1E23">
        <w:t>ugovora</w:t>
      </w:r>
      <w:r w:rsidRPr="003F1E23">
        <w:rPr>
          <w:spacing w:val="-6"/>
        </w:rPr>
        <w:t xml:space="preserve"> </w:t>
      </w:r>
      <w:r w:rsidRPr="003F1E23">
        <w:t>o</w:t>
      </w:r>
      <w:r w:rsidRPr="003F1E23">
        <w:rPr>
          <w:spacing w:val="-4"/>
        </w:rPr>
        <w:t xml:space="preserve"> </w:t>
      </w:r>
      <w:r w:rsidRPr="003F1E23">
        <w:t>javnoj</w:t>
      </w:r>
      <w:r w:rsidRPr="003F1E23">
        <w:rPr>
          <w:spacing w:val="-3"/>
        </w:rPr>
        <w:t xml:space="preserve"> </w:t>
      </w:r>
      <w:r w:rsidRPr="003F1E23">
        <w:t>nabavi</w:t>
      </w:r>
      <w:r w:rsidRPr="003F1E23">
        <w:rPr>
          <w:spacing w:val="-3"/>
        </w:rPr>
        <w:t xml:space="preserve"> </w:t>
      </w:r>
      <w:r w:rsidRPr="003F1E23">
        <w:t>u</w:t>
      </w:r>
      <w:r w:rsidRPr="003F1E23">
        <w:rPr>
          <w:spacing w:val="-4"/>
        </w:rPr>
        <w:t xml:space="preserve"> </w:t>
      </w:r>
      <w:r w:rsidRPr="003F1E23">
        <w:t>skladu</w:t>
      </w:r>
      <w:r w:rsidRPr="003F1E23">
        <w:rPr>
          <w:spacing w:val="-4"/>
        </w:rPr>
        <w:t xml:space="preserve"> </w:t>
      </w:r>
      <w:r w:rsidRPr="003F1E23">
        <w:t>s</w:t>
      </w:r>
      <w:r w:rsidRPr="003F1E23">
        <w:rPr>
          <w:spacing w:val="-4"/>
        </w:rPr>
        <w:t xml:space="preserve"> </w:t>
      </w:r>
      <w:r w:rsidRPr="003F1E23">
        <w:t>uvjetima</w:t>
      </w:r>
      <w:r w:rsidRPr="003F1E23">
        <w:rPr>
          <w:spacing w:val="-5"/>
        </w:rPr>
        <w:t xml:space="preserve"> </w:t>
      </w:r>
      <w:r w:rsidRPr="003F1E23">
        <w:t>određenima</w:t>
      </w:r>
      <w:r w:rsidRPr="003F1E23">
        <w:rPr>
          <w:spacing w:val="-6"/>
        </w:rPr>
        <w:t xml:space="preserve"> </w:t>
      </w:r>
      <w:r w:rsidRPr="003F1E23">
        <w:t>u</w:t>
      </w:r>
      <w:r w:rsidRPr="003F1E23">
        <w:rPr>
          <w:spacing w:val="-1"/>
        </w:rPr>
        <w:t xml:space="preserve"> </w:t>
      </w:r>
      <w:r w:rsidRPr="003F1E23">
        <w:t>Dokumentaciji</w:t>
      </w:r>
      <w:r w:rsidRPr="003F1E23">
        <w:rPr>
          <w:spacing w:val="-3"/>
        </w:rPr>
        <w:t xml:space="preserve"> </w:t>
      </w:r>
      <w:r w:rsidRPr="003F1E23">
        <w:t>o</w:t>
      </w:r>
      <w:r w:rsidRPr="003F1E23">
        <w:rPr>
          <w:spacing w:val="-4"/>
        </w:rPr>
        <w:t xml:space="preserve"> </w:t>
      </w:r>
      <w:r w:rsidRPr="003F1E23">
        <w:t>nabavi i odabranom ponudom, te će se u tu svrhu imenovati osobe zadužene za kontrolu i praćenje izvršenja ugovora o javnoj nabavi od strane Naručitelja i od strane Odabranog</w:t>
      </w:r>
      <w:r w:rsidRPr="003F1E23">
        <w:rPr>
          <w:spacing w:val="-16"/>
        </w:rPr>
        <w:t xml:space="preserve"> </w:t>
      </w:r>
      <w:r w:rsidRPr="003F1E23">
        <w:t>ponuditelja.</w:t>
      </w:r>
    </w:p>
    <w:p w:rsidR="00870522" w:rsidRPr="003F1E23" w:rsidRDefault="00870522">
      <w:pPr>
        <w:pStyle w:val="Tijeloteksta"/>
        <w:ind w:left="0"/>
      </w:pPr>
    </w:p>
    <w:p w:rsidR="00870522" w:rsidRPr="003F1E23" w:rsidRDefault="00870522">
      <w:pPr>
        <w:pStyle w:val="Tijeloteksta"/>
        <w:ind w:left="0"/>
      </w:pPr>
    </w:p>
    <w:p w:rsidR="003F1E23" w:rsidRDefault="003F1E23">
      <w:pPr>
        <w:rPr>
          <w:sz w:val="20"/>
          <w:szCs w:val="24"/>
        </w:rPr>
      </w:pPr>
      <w:r>
        <w:rPr>
          <w:sz w:val="20"/>
        </w:rPr>
        <w:br w:type="page"/>
      </w:r>
    </w:p>
    <w:p w:rsidR="00870522" w:rsidRDefault="00E6003B">
      <w:pPr>
        <w:pStyle w:val="Naslov1"/>
        <w:spacing w:before="205"/>
      </w:pPr>
      <w:bookmarkStart w:id="104" w:name="_bookmark103"/>
      <w:bookmarkEnd w:id="104"/>
      <w:r>
        <w:rPr>
          <w:color w:val="2E5395"/>
        </w:rPr>
        <w:t>Prilog 1. TROŠKOVNIK</w:t>
      </w:r>
    </w:p>
    <w:p w:rsidR="00870522" w:rsidRPr="003F1E23" w:rsidRDefault="00870522">
      <w:pPr>
        <w:pStyle w:val="Tijeloteksta"/>
        <w:ind w:left="0"/>
        <w:rPr>
          <w:rFonts w:ascii="Arial" w:hAnsi="Arial" w:cs="Arial"/>
          <w:sz w:val="22"/>
          <w:szCs w:val="22"/>
        </w:rPr>
      </w:pPr>
    </w:p>
    <w:p w:rsidR="00870522" w:rsidRPr="003F1E23" w:rsidRDefault="00870522">
      <w:pPr>
        <w:pStyle w:val="Tijeloteksta"/>
        <w:spacing w:before="4"/>
        <w:ind w:left="0"/>
        <w:rPr>
          <w:rFonts w:ascii="Arial" w:hAnsi="Arial" w:cs="Arial"/>
          <w:sz w:val="22"/>
          <w:szCs w:val="22"/>
        </w:rPr>
      </w:pPr>
    </w:p>
    <w:p w:rsidR="00870522" w:rsidRPr="003F1E23" w:rsidRDefault="00E6003B">
      <w:pPr>
        <w:spacing w:before="93"/>
        <w:ind w:left="2897" w:right="3158"/>
        <w:jc w:val="center"/>
        <w:rPr>
          <w:rFonts w:ascii="Arial" w:hAnsi="Arial" w:cs="Arial"/>
          <w:b/>
        </w:rPr>
      </w:pPr>
      <w:r w:rsidRPr="003F1E23">
        <w:rPr>
          <w:rFonts w:ascii="Arial" w:hAnsi="Arial" w:cs="Arial"/>
          <w:b/>
        </w:rPr>
        <w:t>TROŠKOVNIK</w:t>
      </w:r>
    </w:p>
    <w:p w:rsidR="00870522" w:rsidRPr="003F1E23" w:rsidRDefault="00870522">
      <w:pPr>
        <w:pStyle w:val="Tijeloteksta"/>
        <w:ind w:left="0"/>
        <w:rPr>
          <w:rFonts w:ascii="Arial" w:hAnsi="Arial" w:cs="Arial"/>
          <w:bCs/>
          <w:sz w:val="22"/>
          <w:szCs w:val="22"/>
        </w:rPr>
      </w:pPr>
    </w:p>
    <w:p w:rsidR="00870522" w:rsidRPr="003F1E23" w:rsidRDefault="00870522">
      <w:pPr>
        <w:pStyle w:val="Tijeloteksta"/>
        <w:ind w:left="0"/>
        <w:rPr>
          <w:rFonts w:ascii="Arial" w:hAnsi="Arial" w:cs="Arial"/>
          <w:bCs/>
          <w:sz w:val="22"/>
          <w:szCs w:val="22"/>
        </w:rPr>
      </w:pPr>
    </w:p>
    <w:p w:rsidR="00870522" w:rsidRPr="003F1E23" w:rsidRDefault="00870522">
      <w:pPr>
        <w:pStyle w:val="Tijeloteksta"/>
        <w:ind w:left="0"/>
        <w:rPr>
          <w:rFonts w:ascii="Arial" w:hAnsi="Arial" w:cs="Arial"/>
          <w:bCs/>
          <w:sz w:val="22"/>
          <w:szCs w:val="22"/>
        </w:rPr>
      </w:pPr>
    </w:p>
    <w:p w:rsidR="00870522" w:rsidRPr="003F1E23" w:rsidRDefault="00870522">
      <w:pPr>
        <w:pStyle w:val="Tijeloteksta"/>
        <w:ind w:left="0"/>
        <w:rPr>
          <w:rFonts w:ascii="Arial" w:hAnsi="Arial" w:cs="Arial"/>
          <w:bCs/>
          <w:sz w:val="22"/>
          <w:szCs w:val="22"/>
        </w:rPr>
      </w:pPr>
    </w:p>
    <w:p w:rsidR="00870522" w:rsidRDefault="00E6003B">
      <w:pPr>
        <w:spacing w:before="150"/>
        <w:ind w:right="281"/>
        <w:jc w:val="center"/>
        <w:rPr>
          <w:rFonts w:ascii="Arial" w:hAnsi="Arial"/>
          <w:sz w:val="20"/>
        </w:rPr>
      </w:pPr>
      <w:r>
        <w:rPr>
          <w:rFonts w:ascii="Arial" w:hAnsi="Arial"/>
          <w:sz w:val="20"/>
        </w:rPr>
        <w:t xml:space="preserve">Troškovnik je izrađen u </w:t>
      </w:r>
      <w:r>
        <w:rPr>
          <w:rFonts w:ascii="Arial" w:hAnsi="Arial"/>
          <w:b/>
          <w:sz w:val="20"/>
        </w:rPr>
        <w:t xml:space="preserve">Excel tablici </w:t>
      </w:r>
      <w:r>
        <w:rPr>
          <w:rFonts w:ascii="Arial" w:hAnsi="Arial"/>
          <w:sz w:val="20"/>
        </w:rPr>
        <w:t>u standardiziranom obliku i prilog je ove dokumentacije o nabavi.</w:t>
      </w:r>
    </w:p>
    <w:p w:rsidR="00870522" w:rsidRDefault="00870522">
      <w:pPr>
        <w:jc w:val="center"/>
        <w:rPr>
          <w:rFonts w:ascii="Arial" w:hAnsi="Arial"/>
          <w:sz w:val="20"/>
        </w:rPr>
      </w:pPr>
    </w:p>
    <w:p w:rsidR="00416082" w:rsidRDefault="00416082">
      <w:pPr>
        <w:jc w:val="center"/>
        <w:rPr>
          <w:rFonts w:ascii="Arial" w:hAnsi="Arial"/>
          <w:sz w:val="20"/>
        </w:rPr>
      </w:pPr>
    </w:p>
    <w:p w:rsidR="00416082" w:rsidRDefault="00416082">
      <w:pPr>
        <w:jc w:val="center"/>
        <w:rPr>
          <w:rFonts w:ascii="Arial" w:hAnsi="Arial"/>
          <w:sz w:val="20"/>
        </w:rPr>
        <w:sectPr w:rsidR="00416082" w:rsidSect="002F59FD">
          <w:pgSz w:w="11910" w:h="16840"/>
          <w:pgMar w:top="1580" w:right="1020" w:bottom="568" w:left="1280" w:header="720" w:footer="720" w:gutter="0"/>
          <w:cols w:space="720"/>
        </w:sectPr>
      </w:pPr>
    </w:p>
    <w:p w:rsidR="00870522" w:rsidRDefault="00E6003B">
      <w:pPr>
        <w:pStyle w:val="Naslov1"/>
        <w:tabs>
          <w:tab w:val="left" w:pos="1638"/>
        </w:tabs>
        <w:spacing w:before="20" w:line="276" w:lineRule="auto"/>
        <w:ind w:right="522"/>
      </w:pPr>
      <w:bookmarkStart w:id="105" w:name="_bookmark104"/>
      <w:bookmarkEnd w:id="105"/>
      <w:r>
        <w:rPr>
          <w:color w:val="2E5395"/>
        </w:rPr>
        <w:t>Prilog</w:t>
      </w:r>
      <w:r>
        <w:rPr>
          <w:color w:val="2E5395"/>
          <w:spacing w:val="5"/>
        </w:rPr>
        <w:t xml:space="preserve"> </w:t>
      </w:r>
      <w:r>
        <w:rPr>
          <w:color w:val="2E5395"/>
        </w:rPr>
        <w:t>2a</w:t>
      </w:r>
      <w:r>
        <w:rPr>
          <w:color w:val="2E5395"/>
        </w:rPr>
        <w:tab/>
        <w:t>IZJAVA O NEKAŽNJAVANJU ZA GOSPODARSKI SUBJEKT - POSLOVNI NASTAN U REPUBLICI</w:t>
      </w:r>
      <w:r>
        <w:rPr>
          <w:color w:val="2E5395"/>
          <w:spacing w:val="-6"/>
        </w:rPr>
        <w:t xml:space="preserve"> </w:t>
      </w:r>
      <w:r>
        <w:rPr>
          <w:color w:val="2E5395"/>
        </w:rPr>
        <w:t>HRVATSKOJ</w:t>
      </w:r>
    </w:p>
    <w:p w:rsidR="00870522" w:rsidRDefault="00E6003B">
      <w:pPr>
        <w:pStyle w:val="Tijeloteksta"/>
        <w:spacing w:before="99" w:line="276" w:lineRule="auto"/>
        <w:ind w:right="108" w:firstLine="360"/>
        <w:jc w:val="both"/>
      </w:pPr>
      <w:r>
        <w:t>Temeljem članka 251 stavka 1. točka 1. i članka 265. stavka 2. Zakona o javnoj nabavi (Narodne novine, br. 120/2016), kao ovlaštena osoba za zastupanje gospodarskog subjekta dajem sljedeću:</w:t>
      </w:r>
    </w:p>
    <w:p w:rsidR="00870522" w:rsidRDefault="00870522">
      <w:pPr>
        <w:pStyle w:val="Tijeloteksta"/>
        <w:ind w:left="0"/>
        <w:rPr>
          <w:sz w:val="26"/>
        </w:rPr>
      </w:pPr>
    </w:p>
    <w:p w:rsidR="00870522" w:rsidRDefault="00870522">
      <w:pPr>
        <w:pStyle w:val="Tijeloteksta"/>
        <w:spacing w:before="3"/>
        <w:ind w:left="0"/>
        <w:rPr>
          <w:sz w:val="36"/>
        </w:rPr>
      </w:pPr>
    </w:p>
    <w:p w:rsidR="00870522" w:rsidRDefault="00E6003B">
      <w:pPr>
        <w:pStyle w:val="Naslov3"/>
        <w:ind w:left="0" w:right="264"/>
        <w:jc w:val="center"/>
      </w:pPr>
      <w:r>
        <w:t>I Z J A V U O N E K A Ž NJ A V A N J U</w:t>
      </w:r>
    </w:p>
    <w:p w:rsidR="00870522" w:rsidRDefault="00870522">
      <w:pPr>
        <w:pStyle w:val="Tijeloteksta"/>
        <w:spacing w:before="1"/>
        <w:ind w:left="0"/>
        <w:rPr>
          <w:b/>
          <w:sz w:val="21"/>
        </w:rPr>
      </w:pPr>
    </w:p>
    <w:p w:rsidR="00870522" w:rsidRDefault="00E6003B">
      <w:pPr>
        <w:pStyle w:val="Tijeloteksta"/>
        <w:tabs>
          <w:tab w:val="left" w:pos="4818"/>
          <w:tab w:val="left" w:pos="9070"/>
        </w:tabs>
      </w:pPr>
      <w:r>
        <w:t>kojom ja</w:t>
      </w:r>
      <w:r>
        <w:rPr>
          <w:u w:val="single"/>
        </w:rPr>
        <w:t xml:space="preserve"> </w:t>
      </w:r>
      <w:r>
        <w:rPr>
          <w:u w:val="single"/>
        </w:rPr>
        <w:tab/>
      </w:r>
      <w:r>
        <w:t>iz</w:t>
      </w:r>
      <w:r>
        <w:rPr>
          <w:spacing w:val="1"/>
        </w:rPr>
        <w:t xml:space="preserve"> </w:t>
      </w:r>
      <w:r>
        <w:rPr>
          <w:u w:val="single"/>
        </w:rPr>
        <w:t xml:space="preserve"> </w:t>
      </w:r>
      <w:r>
        <w:rPr>
          <w:u w:val="single"/>
        </w:rPr>
        <w:tab/>
      </w:r>
    </w:p>
    <w:p w:rsidR="00870522" w:rsidRDefault="00870522">
      <w:pPr>
        <w:pStyle w:val="Tijeloteksta"/>
        <w:spacing w:before="10"/>
        <w:ind w:left="0"/>
        <w:rPr>
          <w:sz w:val="20"/>
        </w:rPr>
      </w:pPr>
    </w:p>
    <w:p w:rsidR="00870522" w:rsidRDefault="00E6003B">
      <w:pPr>
        <w:tabs>
          <w:tab w:val="left" w:pos="3923"/>
        </w:tabs>
        <w:ind w:left="382"/>
        <w:jc w:val="center"/>
        <w:rPr>
          <w:i/>
          <w:sz w:val="24"/>
        </w:rPr>
      </w:pPr>
      <w:r>
        <w:rPr>
          <w:i/>
          <w:sz w:val="24"/>
        </w:rPr>
        <w:t>(ime</w:t>
      </w:r>
      <w:r>
        <w:rPr>
          <w:i/>
          <w:spacing w:val="-2"/>
          <w:sz w:val="24"/>
        </w:rPr>
        <w:t xml:space="preserve"> </w:t>
      </w:r>
      <w:r>
        <w:rPr>
          <w:i/>
          <w:sz w:val="24"/>
        </w:rPr>
        <w:t>i prezime)</w:t>
      </w:r>
      <w:r>
        <w:rPr>
          <w:i/>
          <w:sz w:val="24"/>
        </w:rPr>
        <w:tab/>
        <w:t>(adresa stanovanja)</w:t>
      </w:r>
    </w:p>
    <w:p w:rsidR="00870522" w:rsidRDefault="00870522">
      <w:pPr>
        <w:pStyle w:val="Tijeloteksta"/>
        <w:spacing w:before="1"/>
        <w:ind w:left="0"/>
        <w:rPr>
          <w:i/>
          <w:sz w:val="21"/>
        </w:rPr>
      </w:pPr>
    </w:p>
    <w:p w:rsidR="00870522" w:rsidRDefault="00E6003B">
      <w:pPr>
        <w:tabs>
          <w:tab w:val="left" w:pos="4556"/>
          <w:tab w:val="left" w:pos="9266"/>
        </w:tabs>
        <w:spacing w:before="1" w:line="276" w:lineRule="auto"/>
        <w:ind w:left="136" w:right="339"/>
        <w:rPr>
          <w:sz w:val="24"/>
        </w:rPr>
      </w:pPr>
      <w:r>
        <w:rPr>
          <w:sz w:val="24"/>
        </w:rPr>
        <w:t xml:space="preserve">vrsta i broj </w:t>
      </w:r>
      <w:r>
        <w:rPr>
          <w:spacing w:val="15"/>
          <w:sz w:val="24"/>
        </w:rPr>
        <w:t xml:space="preserve"> </w:t>
      </w:r>
      <w:r>
        <w:rPr>
          <w:sz w:val="24"/>
        </w:rPr>
        <w:t>identifikacijskog</w:t>
      </w:r>
      <w:r>
        <w:rPr>
          <w:spacing w:val="23"/>
          <w:sz w:val="24"/>
        </w:rPr>
        <w:t xml:space="preserve"> </w:t>
      </w:r>
      <w:r>
        <w:rPr>
          <w:sz w:val="24"/>
        </w:rPr>
        <w:t>dokumenta</w:t>
      </w:r>
      <w:r>
        <w:rPr>
          <w:spacing w:val="27"/>
          <w:sz w:val="24"/>
        </w:rPr>
        <w:t xml:space="preserve"> </w:t>
      </w:r>
      <w:r>
        <w:rPr>
          <w:sz w:val="24"/>
          <w:u w:val="single"/>
        </w:rPr>
        <w:t xml:space="preserve"> </w:t>
      </w:r>
      <w:r>
        <w:rPr>
          <w:sz w:val="24"/>
          <w:u w:val="single"/>
        </w:rPr>
        <w:tab/>
      </w:r>
      <w:r>
        <w:rPr>
          <w:sz w:val="24"/>
          <w:u w:val="single"/>
        </w:rPr>
        <w:tab/>
      </w:r>
      <w:r>
        <w:rPr>
          <w:sz w:val="24"/>
        </w:rPr>
        <w:t xml:space="preserve"> izdanog</w:t>
      </w:r>
      <w:r>
        <w:rPr>
          <w:spacing w:val="-3"/>
          <w:sz w:val="24"/>
        </w:rPr>
        <w:t xml:space="preserve"> </w:t>
      </w:r>
      <w:r>
        <w:rPr>
          <w:sz w:val="24"/>
        </w:rPr>
        <w:t>od</w:t>
      </w:r>
      <w:r>
        <w:rPr>
          <w:sz w:val="24"/>
          <w:u w:val="single"/>
        </w:rPr>
        <w:t xml:space="preserve"> </w:t>
      </w:r>
      <w:r>
        <w:rPr>
          <w:sz w:val="24"/>
          <w:u w:val="single"/>
        </w:rPr>
        <w:tab/>
      </w:r>
      <w:r>
        <w:rPr>
          <w:sz w:val="24"/>
        </w:rPr>
        <w:t xml:space="preserve">, </w:t>
      </w:r>
      <w:r>
        <w:rPr>
          <w:b/>
          <w:sz w:val="24"/>
        </w:rPr>
        <w:t>za gospodarski subjekt</w:t>
      </w:r>
      <w:r>
        <w:rPr>
          <w:sz w:val="24"/>
        </w:rPr>
        <w:t>:</w:t>
      </w:r>
    </w:p>
    <w:p w:rsidR="00870522" w:rsidRDefault="00870522">
      <w:pPr>
        <w:pStyle w:val="Tijeloteksta"/>
        <w:ind w:left="0"/>
        <w:rPr>
          <w:sz w:val="20"/>
        </w:rPr>
      </w:pPr>
    </w:p>
    <w:p w:rsidR="00870522" w:rsidRDefault="00E6003B">
      <w:pPr>
        <w:pStyle w:val="Tijeloteksta"/>
        <w:spacing w:before="2"/>
        <w:ind w:left="0"/>
        <w:rPr>
          <w:sz w:val="17"/>
        </w:rPr>
      </w:pPr>
      <w:r>
        <w:rPr>
          <w:noProof/>
          <w:lang w:bidi="ar-SA"/>
        </w:rPr>
        <mc:AlternateContent>
          <mc:Choice Requires="wps">
            <w:drawing>
              <wp:anchor distT="0" distB="0" distL="0" distR="0" simplePos="0" relativeHeight="251659264" behindDoc="1" locked="0" layoutInCell="1" allowOverlap="1">
                <wp:simplePos x="0" y="0"/>
                <wp:positionH relativeFrom="page">
                  <wp:posOffset>899160</wp:posOffset>
                </wp:positionH>
                <wp:positionV relativeFrom="paragraph">
                  <wp:posOffset>153670</wp:posOffset>
                </wp:positionV>
                <wp:extent cx="5715000" cy="0"/>
                <wp:effectExtent l="0" t="0" r="0" b="0"/>
                <wp:wrapTopAndBottom/>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541AAA" id="Line 1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2.1pt" to="520.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fdHQIAAEM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" strokeweight=".48pt">
                <w10:wrap type="topAndBottom" anchorx="page"/>
              </v:line>
            </w:pict>
          </mc:Fallback>
        </mc:AlternateContent>
      </w:r>
    </w:p>
    <w:p w:rsidR="00870522" w:rsidRDefault="00870522">
      <w:pPr>
        <w:pStyle w:val="Tijeloteksta"/>
        <w:spacing w:before="6"/>
        <w:ind w:left="0"/>
        <w:rPr>
          <w:sz w:val="10"/>
        </w:rPr>
      </w:pPr>
    </w:p>
    <w:p w:rsidR="00870522" w:rsidRDefault="00E6003B">
      <w:pPr>
        <w:pStyle w:val="Tijeloteksta"/>
        <w:spacing w:before="90"/>
        <w:ind w:left="3048"/>
      </w:pPr>
      <w:r>
        <w:t>(naziv i sjedište gospodarskog subjekta, OIB)</w:t>
      </w:r>
    </w:p>
    <w:p w:rsidR="00870522" w:rsidRDefault="00870522">
      <w:pPr>
        <w:pStyle w:val="Tijeloteksta"/>
        <w:ind w:left="0"/>
        <w:rPr>
          <w:sz w:val="21"/>
        </w:rPr>
      </w:pPr>
    </w:p>
    <w:p w:rsidR="00870522" w:rsidRDefault="00E6003B">
      <w:pPr>
        <w:pStyle w:val="Tijeloteksta"/>
        <w:spacing w:before="1"/>
      </w:pPr>
      <w:r>
        <w:t>izjavljujem da gore navedeni gospodarski subjekt nije pravomoćnom presudom osuđen za:</w:t>
      </w:r>
    </w:p>
    <w:p w:rsidR="00870522" w:rsidRDefault="00870522">
      <w:pPr>
        <w:pStyle w:val="Tijeloteksta"/>
        <w:spacing w:before="9"/>
        <w:ind w:left="0"/>
        <w:rPr>
          <w:sz w:val="20"/>
        </w:rPr>
      </w:pPr>
    </w:p>
    <w:p w:rsidR="00870522" w:rsidRDefault="00E6003B">
      <w:pPr>
        <w:pStyle w:val="Naslov3"/>
        <w:numPr>
          <w:ilvl w:val="0"/>
          <w:numId w:val="3"/>
        </w:numPr>
        <w:tabs>
          <w:tab w:val="left" w:pos="857"/>
        </w:tabs>
        <w:spacing w:before="1"/>
        <w:ind w:hanging="361"/>
      </w:pPr>
      <w:r>
        <w:t>sudjelovanje u zločinačkoj organizaciji, na</w:t>
      </w:r>
      <w:r>
        <w:rPr>
          <w:spacing w:val="-3"/>
        </w:rPr>
        <w:t xml:space="preserve"> </w:t>
      </w:r>
      <w:r>
        <w:t>temelju:</w:t>
      </w:r>
    </w:p>
    <w:p w:rsidR="00870522" w:rsidRDefault="00E6003B">
      <w:pPr>
        <w:pStyle w:val="Odlomakpopisa"/>
        <w:numPr>
          <w:ilvl w:val="0"/>
          <w:numId w:val="2"/>
        </w:numPr>
        <w:tabs>
          <w:tab w:val="left" w:pos="857"/>
        </w:tabs>
        <w:ind w:right="400"/>
        <w:jc w:val="both"/>
        <w:rPr>
          <w:sz w:val="24"/>
        </w:rPr>
      </w:pPr>
      <w:r>
        <w:rPr>
          <w:sz w:val="24"/>
        </w:rPr>
        <w:t>članka 328. (zločinačko udruženje) i članka 329. (počinjenje kaznenog djela u sastavu zločinačkog udruženja) Kaznenog zakona</w:t>
      </w:r>
      <w:r>
        <w:rPr>
          <w:spacing w:val="-7"/>
          <w:sz w:val="24"/>
        </w:rPr>
        <w:t xml:space="preserve"> </w:t>
      </w:r>
      <w:r>
        <w:rPr>
          <w:sz w:val="24"/>
        </w:rPr>
        <w:t>i</w:t>
      </w:r>
    </w:p>
    <w:p w:rsidR="00870522" w:rsidRDefault="00E6003B">
      <w:pPr>
        <w:pStyle w:val="Odlomakpopisa"/>
        <w:numPr>
          <w:ilvl w:val="0"/>
          <w:numId w:val="2"/>
        </w:numPr>
        <w:tabs>
          <w:tab w:val="left" w:pos="857"/>
        </w:tabs>
        <w:ind w:right="397"/>
        <w:jc w:val="both"/>
        <w:rPr>
          <w:sz w:val="24"/>
        </w:rPr>
      </w:pPr>
      <w:r>
        <w:rPr>
          <w:sz w:val="24"/>
        </w:rPr>
        <w:t>članka</w:t>
      </w:r>
      <w:r>
        <w:rPr>
          <w:spacing w:val="-8"/>
          <w:sz w:val="24"/>
        </w:rPr>
        <w:t xml:space="preserve"> </w:t>
      </w:r>
      <w:r>
        <w:rPr>
          <w:sz w:val="24"/>
        </w:rPr>
        <w:t>333.</w:t>
      </w:r>
      <w:r>
        <w:rPr>
          <w:spacing w:val="-4"/>
          <w:sz w:val="24"/>
        </w:rPr>
        <w:t xml:space="preserve"> </w:t>
      </w:r>
      <w:r>
        <w:rPr>
          <w:sz w:val="24"/>
        </w:rPr>
        <w:t>(udruživanje</w:t>
      </w:r>
      <w:r>
        <w:rPr>
          <w:spacing w:val="-5"/>
          <w:sz w:val="24"/>
        </w:rPr>
        <w:t xml:space="preserve"> </w:t>
      </w:r>
      <w:r>
        <w:rPr>
          <w:sz w:val="24"/>
        </w:rPr>
        <w:t>za</w:t>
      </w:r>
      <w:r>
        <w:rPr>
          <w:spacing w:val="-7"/>
          <w:sz w:val="24"/>
        </w:rPr>
        <w:t xml:space="preserve"> </w:t>
      </w:r>
      <w:r>
        <w:rPr>
          <w:sz w:val="24"/>
        </w:rPr>
        <w:t>počinjenje</w:t>
      </w:r>
      <w:r>
        <w:rPr>
          <w:spacing w:val="-7"/>
          <w:sz w:val="24"/>
        </w:rPr>
        <w:t xml:space="preserve"> </w:t>
      </w:r>
      <w:r>
        <w:rPr>
          <w:sz w:val="24"/>
        </w:rPr>
        <w:t>kaznenih</w:t>
      </w:r>
      <w:r>
        <w:rPr>
          <w:spacing w:val="-6"/>
          <w:sz w:val="24"/>
        </w:rPr>
        <w:t xml:space="preserve"> </w:t>
      </w:r>
      <w:r>
        <w:rPr>
          <w:sz w:val="24"/>
        </w:rPr>
        <w:t>djela),</w:t>
      </w:r>
      <w:r>
        <w:rPr>
          <w:spacing w:val="-6"/>
          <w:sz w:val="24"/>
        </w:rPr>
        <w:t xml:space="preserve"> </w:t>
      </w:r>
      <w:r>
        <w:rPr>
          <w:sz w:val="24"/>
        </w:rPr>
        <w:t>iz</w:t>
      </w:r>
      <w:r>
        <w:rPr>
          <w:spacing w:val="-5"/>
          <w:sz w:val="24"/>
        </w:rPr>
        <w:t xml:space="preserve"> </w:t>
      </w:r>
      <w:r>
        <w:rPr>
          <w:sz w:val="24"/>
        </w:rPr>
        <w:t>Kaznenog</w:t>
      </w:r>
      <w:r>
        <w:rPr>
          <w:spacing w:val="-8"/>
          <w:sz w:val="24"/>
        </w:rPr>
        <w:t xml:space="preserve"> </w:t>
      </w:r>
      <w:r>
        <w:rPr>
          <w:sz w:val="24"/>
        </w:rPr>
        <w:t>zakona</w:t>
      </w:r>
      <w:r>
        <w:rPr>
          <w:spacing w:val="-5"/>
          <w:sz w:val="24"/>
        </w:rPr>
        <w:t xml:space="preserve"> </w:t>
      </w:r>
      <w:r>
        <w:rPr>
          <w:sz w:val="24"/>
        </w:rPr>
        <w:t>(»Narodne novine«, br. 110/97., 27/98., 50/00., 129/00., 51/01., 111/03., 190/03., 105/04., 84/05., 71/06., 110/07., 152/08., 57/11., 77/11. i</w:t>
      </w:r>
      <w:r>
        <w:rPr>
          <w:spacing w:val="-3"/>
          <w:sz w:val="24"/>
        </w:rPr>
        <w:t xml:space="preserve"> </w:t>
      </w:r>
      <w:r>
        <w:rPr>
          <w:sz w:val="24"/>
        </w:rPr>
        <w:t>143/12.);</w:t>
      </w:r>
    </w:p>
    <w:p w:rsidR="00870522" w:rsidRDefault="00E6003B">
      <w:pPr>
        <w:pStyle w:val="Naslov3"/>
        <w:numPr>
          <w:ilvl w:val="0"/>
          <w:numId w:val="3"/>
        </w:numPr>
        <w:tabs>
          <w:tab w:val="left" w:pos="857"/>
        </w:tabs>
        <w:ind w:hanging="361"/>
      </w:pPr>
      <w:r>
        <w:t>korupciju, na</w:t>
      </w:r>
      <w:r>
        <w:rPr>
          <w:spacing w:val="-1"/>
        </w:rPr>
        <w:t xml:space="preserve"> </w:t>
      </w:r>
      <w:r>
        <w:t>temelju:</w:t>
      </w:r>
    </w:p>
    <w:p w:rsidR="00870522" w:rsidRDefault="00E6003B">
      <w:pPr>
        <w:pStyle w:val="Odlomakpopisa"/>
        <w:numPr>
          <w:ilvl w:val="0"/>
          <w:numId w:val="2"/>
        </w:numPr>
        <w:tabs>
          <w:tab w:val="left" w:pos="857"/>
        </w:tabs>
        <w:ind w:right="395"/>
        <w:jc w:val="both"/>
        <w:rPr>
          <w:sz w:val="24"/>
        </w:rPr>
      </w:pPr>
      <w:r>
        <w:rPr>
          <w:sz w:val="24"/>
        </w:rPr>
        <w:t>članka 252. (primanje mita u gospodarskom poslovanju), članka 253. (davanje mita u gospodarskom poslovanju), članka 254. (zlouporaba u postupku javne nabave),</w:t>
      </w:r>
      <w:r>
        <w:rPr>
          <w:spacing w:val="46"/>
          <w:sz w:val="24"/>
        </w:rPr>
        <w:t xml:space="preserve"> </w:t>
      </w:r>
      <w:r>
        <w:rPr>
          <w:sz w:val="24"/>
        </w:rPr>
        <w:t>članka</w:t>
      </w:r>
    </w:p>
    <w:p w:rsidR="00870522" w:rsidRDefault="00E6003B">
      <w:pPr>
        <w:pStyle w:val="Tijeloteksta"/>
        <w:ind w:left="856" w:right="394"/>
        <w:jc w:val="both"/>
      </w:pPr>
      <w:r>
        <w:t>291.</w:t>
      </w:r>
      <w:r>
        <w:rPr>
          <w:spacing w:val="-10"/>
        </w:rPr>
        <w:t xml:space="preserve"> </w:t>
      </w:r>
      <w:r>
        <w:t>(zlouporaba</w:t>
      </w:r>
      <w:r>
        <w:rPr>
          <w:spacing w:val="-10"/>
        </w:rPr>
        <w:t xml:space="preserve"> </w:t>
      </w:r>
      <w:r>
        <w:t>položaja</w:t>
      </w:r>
      <w:r>
        <w:rPr>
          <w:spacing w:val="-10"/>
        </w:rPr>
        <w:t xml:space="preserve"> </w:t>
      </w:r>
      <w:r>
        <w:t>i</w:t>
      </w:r>
      <w:r>
        <w:rPr>
          <w:spacing w:val="-8"/>
        </w:rPr>
        <w:t xml:space="preserve"> </w:t>
      </w:r>
      <w:r>
        <w:t>ovlasti),</w:t>
      </w:r>
      <w:r>
        <w:rPr>
          <w:spacing w:val="-9"/>
        </w:rPr>
        <w:t xml:space="preserve"> </w:t>
      </w:r>
      <w:r>
        <w:t>članka</w:t>
      </w:r>
      <w:r>
        <w:rPr>
          <w:spacing w:val="-10"/>
        </w:rPr>
        <w:t xml:space="preserve"> </w:t>
      </w:r>
      <w:r>
        <w:t>292.</w:t>
      </w:r>
      <w:r>
        <w:rPr>
          <w:spacing w:val="-10"/>
        </w:rPr>
        <w:t xml:space="preserve"> </w:t>
      </w:r>
      <w:r>
        <w:t>(nezakonito</w:t>
      </w:r>
      <w:r>
        <w:rPr>
          <w:spacing w:val="-9"/>
        </w:rPr>
        <w:t xml:space="preserve"> </w:t>
      </w:r>
      <w:r>
        <w:t>pogodovanje),</w:t>
      </w:r>
      <w:r>
        <w:rPr>
          <w:spacing w:val="-9"/>
        </w:rPr>
        <w:t xml:space="preserve"> </w:t>
      </w:r>
      <w:r>
        <w:t>članka</w:t>
      </w:r>
      <w:r>
        <w:rPr>
          <w:spacing w:val="-10"/>
        </w:rPr>
        <w:t xml:space="preserve"> </w:t>
      </w:r>
      <w:r>
        <w:t>293. (primanje mita), članka 294. (davanje mita), članka 295. (trgovanje utjecajem) i</w:t>
      </w:r>
      <w:r>
        <w:rPr>
          <w:spacing w:val="3"/>
        </w:rPr>
        <w:t xml:space="preserve"> </w:t>
      </w:r>
      <w:r>
        <w:t>članka</w:t>
      </w:r>
    </w:p>
    <w:p w:rsidR="00870522" w:rsidRDefault="00E6003B">
      <w:pPr>
        <w:pStyle w:val="Tijeloteksta"/>
        <w:ind w:left="856"/>
        <w:jc w:val="both"/>
      </w:pPr>
      <w:r>
        <w:t>296. (davanje mita za trgovanje utjecajem) Kaznenog zakona i</w:t>
      </w:r>
    </w:p>
    <w:p w:rsidR="00870522" w:rsidRDefault="00E6003B">
      <w:pPr>
        <w:pStyle w:val="Odlomakpopisa"/>
        <w:numPr>
          <w:ilvl w:val="0"/>
          <w:numId w:val="2"/>
        </w:numPr>
        <w:tabs>
          <w:tab w:val="left" w:pos="857"/>
        </w:tabs>
        <w:ind w:right="395"/>
        <w:jc w:val="both"/>
        <w:rPr>
          <w:sz w:val="24"/>
        </w:rPr>
      </w:pPr>
      <w:r>
        <w:rPr>
          <w:sz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w:t>
      </w:r>
      <w:r>
        <w:rPr>
          <w:spacing w:val="-5"/>
          <w:sz w:val="24"/>
        </w:rPr>
        <w:t xml:space="preserve"> </w:t>
      </w:r>
      <w:r>
        <w:rPr>
          <w:sz w:val="24"/>
        </w:rPr>
        <w:t>143/12.);</w:t>
      </w:r>
    </w:p>
    <w:p w:rsidR="00870522" w:rsidRDefault="00E6003B">
      <w:pPr>
        <w:pStyle w:val="Naslov3"/>
        <w:numPr>
          <w:ilvl w:val="0"/>
          <w:numId w:val="3"/>
        </w:numPr>
        <w:tabs>
          <w:tab w:val="left" w:pos="857"/>
        </w:tabs>
        <w:spacing w:before="1"/>
        <w:ind w:hanging="361"/>
      </w:pPr>
      <w:r>
        <w:t>prijevaru, na</w:t>
      </w:r>
      <w:r>
        <w:rPr>
          <w:spacing w:val="-1"/>
        </w:rPr>
        <w:t xml:space="preserve"> </w:t>
      </w:r>
      <w:r>
        <w:t>temelju:</w:t>
      </w:r>
    </w:p>
    <w:p w:rsidR="00870522" w:rsidRDefault="00E6003B">
      <w:pPr>
        <w:pStyle w:val="Odlomakpopisa"/>
        <w:numPr>
          <w:ilvl w:val="0"/>
          <w:numId w:val="2"/>
        </w:numPr>
        <w:tabs>
          <w:tab w:val="left" w:pos="857"/>
        </w:tabs>
        <w:ind w:right="397"/>
        <w:jc w:val="both"/>
        <w:rPr>
          <w:sz w:val="24"/>
        </w:rPr>
      </w:pPr>
      <w:r>
        <w:rPr>
          <w:sz w:val="24"/>
        </w:rPr>
        <w:t>članka</w:t>
      </w:r>
      <w:r>
        <w:rPr>
          <w:spacing w:val="-13"/>
          <w:sz w:val="24"/>
        </w:rPr>
        <w:t xml:space="preserve"> </w:t>
      </w:r>
      <w:r>
        <w:rPr>
          <w:sz w:val="24"/>
        </w:rPr>
        <w:t>236.</w:t>
      </w:r>
      <w:r>
        <w:rPr>
          <w:spacing w:val="-12"/>
          <w:sz w:val="24"/>
        </w:rPr>
        <w:t xml:space="preserve"> </w:t>
      </w:r>
      <w:r>
        <w:rPr>
          <w:sz w:val="24"/>
        </w:rPr>
        <w:t>(prijevara),</w:t>
      </w:r>
      <w:r>
        <w:rPr>
          <w:spacing w:val="-12"/>
          <w:sz w:val="24"/>
        </w:rPr>
        <w:t xml:space="preserve"> </w:t>
      </w:r>
      <w:r>
        <w:rPr>
          <w:sz w:val="24"/>
        </w:rPr>
        <w:t>članka</w:t>
      </w:r>
      <w:r>
        <w:rPr>
          <w:spacing w:val="-13"/>
          <w:sz w:val="24"/>
        </w:rPr>
        <w:t xml:space="preserve"> </w:t>
      </w:r>
      <w:r>
        <w:rPr>
          <w:sz w:val="24"/>
        </w:rPr>
        <w:t>247.</w:t>
      </w:r>
      <w:r>
        <w:rPr>
          <w:spacing w:val="-11"/>
          <w:sz w:val="24"/>
        </w:rPr>
        <w:t xml:space="preserve"> </w:t>
      </w:r>
      <w:r>
        <w:rPr>
          <w:sz w:val="24"/>
        </w:rPr>
        <w:t>(prijevara</w:t>
      </w:r>
      <w:r>
        <w:rPr>
          <w:spacing w:val="-13"/>
          <w:sz w:val="24"/>
        </w:rPr>
        <w:t xml:space="preserve"> </w:t>
      </w:r>
      <w:r>
        <w:rPr>
          <w:sz w:val="24"/>
        </w:rPr>
        <w:t>u</w:t>
      </w:r>
      <w:r>
        <w:rPr>
          <w:spacing w:val="-11"/>
          <w:sz w:val="24"/>
        </w:rPr>
        <w:t xml:space="preserve"> </w:t>
      </w:r>
      <w:r>
        <w:rPr>
          <w:sz w:val="24"/>
        </w:rPr>
        <w:t>gospodarskom</w:t>
      </w:r>
      <w:r>
        <w:rPr>
          <w:spacing w:val="-12"/>
          <w:sz w:val="24"/>
        </w:rPr>
        <w:t xml:space="preserve"> </w:t>
      </w:r>
      <w:r>
        <w:rPr>
          <w:sz w:val="24"/>
        </w:rPr>
        <w:t>poslovanju),</w:t>
      </w:r>
      <w:r>
        <w:rPr>
          <w:spacing w:val="-11"/>
          <w:sz w:val="24"/>
        </w:rPr>
        <w:t xml:space="preserve"> </w:t>
      </w:r>
      <w:r>
        <w:rPr>
          <w:sz w:val="24"/>
        </w:rPr>
        <w:t>članka</w:t>
      </w:r>
      <w:r>
        <w:rPr>
          <w:spacing w:val="-13"/>
          <w:sz w:val="24"/>
        </w:rPr>
        <w:t xml:space="preserve"> </w:t>
      </w:r>
      <w:r>
        <w:rPr>
          <w:sz w:val="24"/>
        </w:rPr>
        <w:t>256. (utaja poreza ili carine) i članka 258. (subvencijska prijevara) Kaznenog zakona</w:t>
      </w:r>
      <w:r>
        <w:rPr>
          <w:spacing w:val="-12"/>
          <w:sz w:val="24"/>
        </w:rPr>
        <w:t xml:space="preserve"> </w:t>
      </w:r>
      <w:r>
        <w:rPr>
          <w:sz w:val="24"/>
        </w:rPr>
        <w:t>i</w:t>
      </w:r>
    </w:p>
    <w:p w:rsidR="00870522" w:rsidRDefault="00E6003B">
      <w:pPr>
        <w:pStyle w:val="Odlomakpopisa"/>
        <w:numPr>
          <w:ilvl w:val="0"/>
          <w:numId w:val="2"/>
        </w:numPr>
        <w:tabs>
          <w:tab w:val="left" w:pos="857"/>
        </w:tabs>
        <w:ind w:hanging="361"/>
        <w:jc w:val="both"/>
        <w:rPr>
          <w:sz w:val="24"/>
        </w:rPr>
      </w:pPr>
      <w:r>
        <w:rPr>
          <w:sz w:val="24"/>
        </w:rPr>
        <w:t>članka</w:t>
      </w:r>
      <w:r>
        <w:rPr>
          <w:spacing w:val="28"/>
          <w:sz w:val="24"/>
        </w:rPr>
        <w:t xml:space="preserve"> </w:t>
      </w:r>
      <w:r>
        <w:rPr>
          <w:sz w:val="24"/>
        </w:rPr>
        <w:t>224.</w:t>
      </w:r>
      <w:r>
        <w:rPr>
          <w:spacing w:val="29"/>
          <w:sz w:val="24"/>
        </w:rPr>
        <w:t xml:space="preserve"> </w:t>
      </w:r>
      <w:r>
        <w:rPr>
          <w:sz w:val="24"/>
        </w:rPr>
        <w:t>(prijevara),</w:t>
      </w:r>
      <w:r>
        <w:rPr>
          <w:spacing w:val="29"/>
          <w:sz w:val="24"/>
        </w:rPr>
        <w:t xml:space="preserve"> </w:t>
      </w:r>
      <w:r>
        <w:rPr>
          <w:sz w:val="24"/>
        </w:rPr>
        <w:t>članka</w:t>
      </w:r>
      <w:r>
        <w:rPr>
          <w:spacing w:val="29"/>
          <w:sz w:val="24"/>
        </w:rPr>
        <w:t xml:space="preserve"> </w:t>
      </w:r>
      <w:r>
        <w:rPr>
          <w:sz w:val="24"/>
        </w:rPr>
        <w:t>293.</w:t>
      </w:r>
      <w:r>
        <w:rPr>
          <w:spacing w:val="29"/>
          <w:sz w:val="24"/>
        </w:rPr>
        <w:t xml:space="preserve"> </w:t>
      </w:r>
      <w:r>
        <w:rPr>
          <w:sz w:val="24"/>
        </w:rPr>
        <w:t>(prijevara</w:t>
      </w:r>
      <w:r>
        <w:rPr>
          <w:spacing w:val="28"/>
          <w:sz w:val="24"/>
        </w:rPr>
        <w:t xml:space="preserve"> </w:t>
      </w:r>
      <w:r>
        <w:rPr>
          <w:sz w:val="24"/>
        </w:rPr>
        <w:t>u</w:t>
      </w:r>
      <w:r>
        <w:rPr>
          <w:spacing w:val="33"/>
          <w:sz w:val="24"/>
        </w:rPr>
        <w:t xml:space="preserve"> </w:t>
      </w:r>
      <w:r>
        <w:rPr>
          <w:sz w:val="24"/>
        </w:rPr>
        <w:t>gospodarskom</w:t>
      </w:r>
      <w:r>
        <w:rPr>
          <w:spacing w:val="29"/>
          <w:sz w:val="24"/>
        </w:rPr>
        <w:t xml:space="preserve"> </w:t>
      </w:r>
      <w:r>
        <w:rPr>
          <w:sz w:val="24"/>
        </w:rPr>
        <w:t>poslovanju)</w:t>
      </w:r>
      <w:r>
        <w:rPr>
          <w:spacing w:val="29"/>
          <w:sz w:val="24"/>
        </w:rPr>
        <w:t xml:space="preserve"> </w:t>
      </w:r>
      <w:r>
        <w:rPr>
          <w:sz w:val="24"/>
        </w:rPr>
        <w:t>i</w:t>
      </w:r>
      <w:r>
        <w:rPr>
          <w:spacing w:val="31"/>
          <w:sz w:val="24"/>
        </w:rPr>
        <w:t xml:space="preserve"> </w:t>
      </w:r>
      <w:r>
        <w:rPr>
          <w:sz w:val="24"/>
        </w:rPr>
        <w:t>članka</w:t>
      </w:r>
    </w:p>
    <w:p w:rsidR="00870522" w:rsidRDefault="00E6003B">
      <w:pPr>
        <w:pStyle w:val="Tijeloteksta"/>
        <w:ind w:left="856" w:right="395"/>
        <w:jc w:val="both"/>
      </w:pPr>
      <w:r>
        <w:t>286. (utaja poreza i drugih davanja) iz Kaznenog zakona (»Narodne novine«, br. 110/97., 27/98., 50/00., 129/00., 51/01., 111/03., 190/03., 105/04., 84/05., 71/06., 110/07., 152/08., 57/11., 77/11. i 143/12.)</w:t>
      </w:r>
    </w:p>
    <w:p w:rsidR="00870522" w:rsidRDefault="00E6003B">
      <w:pPr>
        <w:pStyle w:val="Naslov3"/>
        <w:numPr>
          <w:ilvl w:val="0"/>
          <w:numId w:val="3"/>
        </w:numPr>
        <w:tabs>
          <w:tab w:val="left" w:pos="857"/>
        </w:tabs>
        <w:ind w:hanging="361"/>
      </w:pPr>
      <w:r>
        <w:t>terorizam ili kaznena djela povezana s terorističkim aktivnostima, na</w:t>
      </w:r>
      <w:r>
        <w:rPr>
          <w:spacing w:val="-13"/>
        </w:rPr>
        <w:t xml:space="preserve"> </w:t>
      </w:r>
      <w:r>
        <w:t>temelju:</w:t>
      </w:r>
    </w:p>
    <w:p w:rsidR="00870522" w:rsidRDefault="00870522">
      <w:pPr>
        <w:jc w:val="both"/>
        <w:sectPr w:rsidR="00870522">
          <w:pgSz w:w="11910" w:h="16840"/>
          <w:pgMar w:top="1380" w:right="1020" w:bottom="280" w:left="1280" w:header="720" w:footer="720" w:gutter="0"/>
          <w:cols w:space="720"/>
        </w:sectPr>
      </w:pPr>
    </w:p>
    <w:p w:rsidR="00870522" w:rsidRDefault="00E6003B">
      <w:pPr>
        <w:pStyle w:val="Odlomakpopisa"/>
        <w:numPr>
          <w:ilvl w:val="0"/>
          <w:numId w:val="2"/>
        </w:numPr>
        <w:tabs>
          <w:tab w:val="left" w:pos="857"/>
        </w:tabs>
        <w:spacing w:before="76"/>
        <w:ind w:right="398"/>
        <w:jc w:val="both"/>
        <w:rPr>
          <w:sz w:val="24"/>
        </w:rPr>
      </w:pPr>
      <w:r>
        <w:rPr>
          <w:sz w:val="24"/>
        </w:rPr>
        <w:t>članka 97. (terorizam), članka 99. (javno poticanje na terorizam), članka 100. (novačenje za terorizam), članka 101. (obuka za terorizam) i članka 102. (terorističko udruženje) Kaznenog</w:t>
      </w:r>
      <w:r>
        <w:rPr>
          <w:spacing w:val="-5"/>
          <w:sz w:val="24"/>
        </w:rPr>
        <w:t xml:space="preserve"> </w:t>
      </w:r>
      <w:r>
        <w:rPr>
          <w:sz w:val="24"/>
        </w:rPr>
        <w:t>zakona</w:t>
      </w:r>
    </w:p>
    <w:p w:rsidR="00870522" w:rsidRDefault="00E6003B">
      <w:pPr>
        <w:pStyle w:val="Odlomakpopisa"/>
        <w:numPr>
          <w:ilvl w:val="0"/>
          <w:numId w:val="2"/>
        </w:numPr>
        <w:tabs>
          <w:tab w:val="left" w:pos="857"/>
        </w:tabs>
        <w:spacing w:before="1"/>
        <w:ind w:right="399"/>
        <w:jc w:val="both"/>
        <w:rPr>
          <w:sz w:val="24"/>
        </w:rPr>
      </w:pPr>
      <w:r>
        <w:rPr>
          <w:sz w:val="24"/>
        </w:rPr>
        <w:t>članka 169. (terorizam), članka 169.a (javno poticanje na terorizam) i članka 169.b (novačenje i obuka za terorizam) iz Kaznenog zakona (»Narodne novine«, br. 110/97., 27/98., 50/00., 129/00., 51/01., 111/03., 190/03., 105/04., 84/05., 71/06., 110/07., 152/08., 57/11., 77/11. i</w:t>
      </w:r>
      <w:r>
        <w:rPr>
          <w:spacing w:val="-2"/>
          <w:sz w:val="24"/>
        </w:rPr>
        <w:t xml:space="preserve"> </w:t>
      </w:r>
      <w:r>
        <w:rPr>
          <w:sz w:val="24"/>
        </w:rPr>
        <w:t>143/12.)</w:t>
      </w:r>
    </w:p>
    <w:p w:rsidR="00870522" w:rsidRDefault="00E6003B">
      <w:pPr>
        <w:pStyle w:val="Naslov3"/>
        <w:numPr>
          <w:ilvl w:val="0"/>
          <w:numId w:val="3"/>
        </w:numPr>
        <w:tabs>
          <w:tab w:val="left" w:pos="857"/>
        </w:tabs>
        <w:ind w:hanging="361"/>
      </w:pPr>
      <w:r>
        <w:t>pranje novca ili financiranje terorizma, na</w:t>
      </w:r>
      <w:r>
        <w:rPr>
          <w:spacing w:val="-6"/>
        </w:rPr>
        <w:t xml:space="preserve"> </w:t>
      </w:r>
      <w:r>
        <w:t>temelju:</w:t>
      </w:r>
    </w:p>
    <w:p w:rsidR="00870522" w:rsidRDefault="00E6003B">
      <w:pPr>
        <w:pStyle w:val="Odlomakpopisa"/>
        <w:numPr>
          <w:ilvl w:val="0"/>
          <w:numId w:val="2"/>
        </w:numPr>
        <w:tabs>
          <w:tab w:val="left" w:pos="857"/>
        </w:tabs>
        <w:ind w:hanging="361"/>
        <w:jc w:val="both"/>
        <w:rPr>
          <w:sz w:val="24"/>
        </w:rPr>
      </w:pPr>
      <w:r>
        <w:rPr>
          <w:sz w:val="24"/>
        </w:rPr>
        <w:t>članka 98. (financiranje terorizma) i članka 265. (pranje novca) Kaznenog zakona</w:t>
      </w:r>
      <w:r>
        <w:rPr>
          <w:spacing w:val="-9"/>
          <w:sz w:val="24"/>
        </w:rPr>
        <w:t xml:space="preserve"> </w:t>
      </w:r>
      <w:r>
        <w:rPr>
          <w:sz w:val="24"/>
        </w:rPr>
        <w:t>i</w:t>
      </w:r>
    </w:p>
    <w:p w:rsidR="00870522" w:rsidRDefault="00E6003B">
      <w:pPr>
        <w:pStyle w:val="Odlomakpopisa"/>
        <w:numPr>
          <w:ilvl w:val="0"/>
          <w:numId w:val="2"/>
        </w:numPr>
        <w:tabs>
          <w:tab w:val="left" w:pos="857"/>
        </w:tabs>
        <w:ind w:right="398"/>
        <w:jc w:val="both"/>
        <w:rPr>
          <w:sz w:val="24"/>
        </w:rPr>
      </w:pPr>
      <w:r>
        <w:rPr>
          <w:sz w:val="24"/>
        </w:rPr>
        <w:t>članka</w:t>
      </w:r>
      <w:r>
        <w:rPr>
          <w:spacing w:val="-11"/>
          <w:sz w:val="24"/>
        </w:rPr>
        <w:t xml:space="preserve"> </w:t>
      </w:r>
      <w:r>
        <w:rPr>
          <w:sz w:val="24"/>
        </w:rPr>
        <w:t>279.</w:t>
      </w:r>
      <w:r>
        <w:rPr>
          <w:spacing w:val="-9"/>
          <w:sz w:val="24"/>
        </w:rPr>
        <w:t xml:space="preserve"> </w:t>
      </w:r>
      <w:r>
        <w:rPr>
          <w:sz w:val="24"/>
        </w:rPr>
        <w:t>(pranje</w:t>
      </w:r>
      <w:r>
        <w:rPr>
          <w:spacing w:val="-9"/>
          <w:sz w:val="24"/>
        </w:rPr>
        <w:t xml:space="preserve"> </w:t>
      </w:r>
      <w:r>
        <w:rPr>
          <w:sz w:val="24"/>
        </w:rPr>
        <w:t>novca)</w:t>
      </w:r>
      <w:r>
        <w:rPr>
          <w:spacing w:val="-9"/>
          <w:sz w:val="24"/>
        </w:rPr>
        <w:t xml:space="preserve"> </w:t>
      </w:r>
      <w:r>
        <w:rPr>
          <w:sz w:val="24"/>
        </w:rPr>
        <w:t>iz</w:t>
      </w:r>
      <w:r>
        <w:rPr>
          <w:spacing w:val="-7"/>
          <w:sz w:val="24"/>
        </w:rPr>
        <w:t xml:space="preserve"> </w:t>
      </w:r>
      <w:r>
        <w:rPr>
          <w:sz w:val="24"/>
        </w:rPr>
        <w:t>Kaznenog</w:t>
      </w:r>
      <w:r>
        <w:rPr>
          <w:spacing w:val="-11"/>
          <w:sz w:val="24"/>
        </w:rPr>
        <w:t xml:space="preserve"> </w:t>
      </w:r>
      <w:r>
        <w:rPr>
          <w:sz w:val="24"/>
        </w:rPr>
        <w:t>zakona</w:t>
      </w:r>
      <w:r>
        <w:rPr>
          <w:spacing w:val="-10"/>
          <w:sz w:val="24"/>
        </w:rPr>
        <w:t xml:space="preserve"> </w:t>
      </w:r>
      <w:r>
        <w:rPr>
          <w:sz w:val="24"/>
        </w:rPr>
        <w:t>(»Narodne</w:t>
      </w:r>
      <w:r>
        <w:rPr>
          <w:spacing w:val="-10"/>
          <w:sz w:val="24"/>
        </w:rPr>
        <w:t xml:space="preserve"> </w:t>
      </w:r>
      <w:r>
        <w:rPr>
          <w:sz w:val="24"/>
        </w:rPr>
        <w:t>novine«,</w:t>
      </w:r>
      <w:r>
        <w:rPr>
          <w:spacing w:val="-7"/>
          <w:sz w:val="24"/>
        </w:rPr>
        <w:t xml:space="preserve"> </w:t>
      </w:r>
      <w:r>
        <w:rPr>
          <w:sz w:val="24"/>
        </w:rPr>
        <w:t>br.</w:t>
      </w:r>
      <w:r>
        <w:rPr>
          <w:spacing w:val="-9"/>
          <w:sz w:val="24"/>
        </w:rPr>
        <w:t xml:space="preserve"> </w:t>
      </w:r>
      <w:r>
        <w:rPr>
          <w:sz w:val="24"/>
        </w:rPr>
        <w:t>110/97.,</w:t>
      </w:r>
      <w:r>
        <w:rPr>
          <w:spacing w:val="-8"/>
          <w:sz w:val="24"/>
        </w:rPr>
        <w:t xml:space="preserve"> </w:t>
      </w:r>
      <w:r>
        <w:rPr>
          <w:sz w:val="24"/>
        </w:rPr>
        <w:t>27/98., 50/00., 129/00., 51/01., 111/03., 190/03., 105/04., 84/05., 71/06., 110/07., 152/08., 57/11., 77/11. i 143/12.)</w:t>
      </w:r>
    </w:p>
    <w:p w:rsidR="00870522" w:rsidRDefault="00E6003B">
      <w:pPr>
        <w:pStyle w:val="Naslov3"/>
        <w:numPr>
          <w:ilvl w:val="0"/>
          <w:numId w:val="3"/>
        </w:numPr>
        <w:tabs>
          <w:tab w:val="left" w:pos="857"/>
        </w:tabs>
        <w:ind w:hanging="361"/>
      </w:pPr>
      <w:r>
        <w:t>dječji rad ili druge oblike trgovanja ljudima, na</w:t>
      </w:r>
      <w:r>
        <w:rPr>
          <w:spacing w:val="-5"/>
        </w:rPr>
        <w:t xml:space="preserve"> </w:t>
      </w:r>
      <w:r>
        <w:t>temelju:</w:t>
      </w:r>
    </w:p>
    <w:p w:rsidR="00870522" w:rsidRDefault="00E6003B">
      <w:pPr>
        <w:pStyle w:val="Odlomakpopisa"/>
        <w:numPr>
          <w:ilvl w:val="0"/>
          <w:numId w:val="2"/>
        </w:numPr>
        <w:tabs>
          <w:tab w:val="left" w:pos="857"/>
        </w:tabs>
        <w:ind w:hanging="361"/>
        <w:jc w:val="both"/>
        <w:rPr>
          <w:sz w:val="24"/>
        </w:rPr>
      </w:pPr>
      <w:r>
        <w:rPr>
          <w:sz w:val="24"/>
        </w:rPr>
        <w:t>članka 106. (trgovanje ljudima) Kaznenog</w:t>
      </w:r>
      <w:r>
        <w:rPr>
          <w:spacing w:val="-5"/>
          <w:sz w:val="24"/>
        </w:rPr>
        <w:t xml:space="preserve"> </w:t>
      </w:r>
      <w:r>
        <w:rPr>
          <w:sz w:val="24"/>
        </w:rPr>
        <w:t>zakona</w:t>
      </w:r>
    </w:p>
    <w:p w:rsidR="00870522" w:rsidRDefault="00E6003B">
      <w:pPr>
        <w:pStyle w:val="Odlomakpopisa"/>
        <w:numPr>
          <w:ilvl w:val="0"/>
          <w:numId w:val="2"/>
        </w:numPr>
        <w:tabs>
          <w:tab w:val="left" w:pos="857"/>
        </w:tabs>
        <w:ind w:right="399"/>
        <w:jc w:val="both"/>
        <w:rPr>
          <w:sz w:val="24"/>
        </w:rPr>
      </w:pPr>
      <w:r>
        <w:rPr>
          <w:sz w:val="24"/>
        </w:rPr>
        <w:t xml:space="preserve">članka 175. (trgovanje ljudima i ropstvo) iz Kaznenog zakona (»Narodne novine«, br. 110/97., 27/98., 50/00., 129/00., 51/01., 111/03., 190/03., 105/04., 84/05., </w:t>
      </w:r>
      <w:r>
        <w:rPr>
          <w:spacing w:val="-3"/>
          <w:sz w:val="24"/>
        </w:rPr>
        <w:t xml:space="preserve">71/06., </w:t>
      </w:r>
      <w:r>
        <w:rPr>
          <w:sz w:val="24"/>
        </w:rPr>
        <w:t>110/07., 152/08., 57/11., 77/11. i</w:t>
      </w:r>
      <w:r>
        <w:rPr>
          <w:spacing w:val="-3"/>
          <w:sz w:val="24"/>
        </w:rPr>
        <w:t xml:space="preserve"> </w:t>
      </w:r>
      <w:r>
        <w:rPr>
          <w:sz w:val="24"/>
        </w:rPr>
        <w:t>143/12.)</w:t>
      </w:r>
    </w:p>
    <w:p w:rsidR="00870522" w:rsidRDefault="00E6003B">
      <w:pPr>
        <w:pStyle w:val="Tijeloteksta"/>
        <w:spacing w:before="102" w:line="276" w:lineRule="auto"/>
        <w:ind w:right="398"/>
        <w:jc w:val="both"/>
      </w:pPr>
      <w:r>
        <w:rPr>
          <w:b/>
        </w:rPr>
        <w:t xml:space="preserve">NAPOMENA: </w:t>
      </w:r>
      <w:r>
        <w:t>Podaci koji su sadržani u ovom dokumentu odgovaraju činjeničnom stanju u trenutku dostave naručitelju te dokazuju ono što je gospodarski subjekt naveo u ESPD-u.</w:t>
      </w:r>
    </w:p>
    <w:p w:rsidR="00870522" w:rsidRDefault="00870522">
      <w:pPr>
        <w:pStyle w:val="Tijeloteksta"/>
        <w:ind w:left="0"/>
        <w:rPr>
          <w:sz w:val="20"/>
        </w:rPr>
      </w:pPr>
    </w:p>
    <w:p w:rsidR="00870522" w:rsidRDefault="00870522">
      <w:pPr>
        <w:pStyle w:val="Tijeloteksta"/>
        <w:ind w:left="0"/>
        <w:rPr>
          <w:sz w:val="20"/>
        </w:rPr>
      </w:pPr>
    </w:p>
    <w:p w:rsidR="00870522" w:rsidRDefault="00870522">
      <w:pPr>
        <w:pStyle w:val="Tijeloteksta"/>
        <w:ind w:left="0"/>
        <w:rPr>
          <w:sz w:val="20"/>
        </w:rPr>
      </w:pPr>
    </w:p>
    <w:p w:rsidR="00870522" w:rsidRDefault="00E6003B">
      <w:pPr>
        <w:pStyle w:val="Tijeloteksta"/>
        <w:ind w:left="0"/>
        <w:rPr>
          <w:sz w:val="22"/>
        </w:rPr>
      </w:pPr>
      <w:r>
        <w:rPr>
          <w:noProof/>
          <w:lang w:bidi="ar-SA"/>
        </w:rPr>
        <mc:AlternateContent>
          <mc:Choice Requires="wps">
            <w:drawing>
              <wp:anchor distT="0" distB="0" distL="0" distR="0" simplePos="0" relativeHeight="251660288" behindDoc="1" locked="0" layoutInCell="1" allowOverlap="1">
                <wp:simplePos x="0" y="0"/>
                <wp:positionH relativeFrom="page">
                  <wp:posOffset>3150870</wp:posOffset>
                </wp:positionH>
                <wp:positionV relativeFrom="paragraph">
                  <wp:posOffset>189230</wp:posOffset>
                </wp:positionV>
                <wp:extent cx="3276600" cy="0"/>
                <wp:effectExtent l="0" t="0" r="0" b="0"/>
                <wp:wrapTopAndBottom/>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EEFF8E" id="Line 1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8.1pt,14.9pt" to="506.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t3HgIAAEMEAAAOAAAAZHJzL2Uyb0RvYy54bWysU8GO2jAQvVfqP1i5QxJIsx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" strokeweight=".48pt">
                <w10:wrap type="topAndBottom" anchorx="page"/>
              </v:line>
            </w:pict>
          </mc:Fallback>
        </mc:AlternateContent>
      </w:r>
    </w:p>
    <w:p w:rsidR="00870522" w:rsidRDefault="00870522">
      <w:pPr>
        <w:pStyle w:val="Tijeloteksta"/>
        <w:spacing w:before="8"/>
        <w:ind w:left="0"/>
        <w:rPr>
          <w:sz w:val="10"/>
        </w:rPr>
      </w:pPr>
    </w:p>
    <w:p w:rsidR="00870522" w:rsidRDefault="00E6003B">
      <w:pPr>
        <w:pStyle w:val="Tijeloteksta"/>
        <w:spacing w:before="90"/>
        <w:ind w:left="3677"/>
      </w:pPr>
      <w:r>
        <w:t>(ime, prezime osobe iz članka 251. stavak 1. točka 1.)</w:t>
      </w:r>
    </w:p>
    <w:p w:rsidR="00870522" w:rsidRDefault="00870522">
      <w:pPr>
        <w:pStyle w:val="Tijeloteksta"/>
        <w:ind w:left="0"/>
        <w:rPr>
          <w:sz w:val="20"/>
        </w:rPr>
      </w:pPr>
    </w:p>
    <w:p w:rsidR="00870522" w:rsidRDefault="00E6003B">
      <w:pPr>
        <w:pStyle w:val="Tijeloteksta"/>
        <w:spacing w:before="7"/>
        <w:ind w:left="0"/>
        <w:rPr>
          <w:sz w:val="20"/>
        </w:rPr>
      </w:pPr>
      <w:r>
        <w:rPr>
          <w:noProof/>
          <w:lang w:bidi="ar-SA"/>
        </w:rPr>
        <mc:AlternateContent>
          <mc:Choice Requires="wps">
            <w:drawing>
              <wp:anchor distT="0" distB="0" distL="0" distR="0" simplePos="0" relativeHeight="251661312" behindDoc="1" locked="0" layoutInCell="1" allowOverlap="1">
                <wp:simplePos x="0" y="0"/>
                <wp:positionH relativeFrom="page">
                  <wp:posOffset>3150870</wp:posOffset>
                </wp:positionH>
                <wp:positionV relativeFrom="paragraph">
                  <wp:posOffset>178435</wp:posOffset>
                </wp:positionV>
                <wp:extent cx="3277235" cy="0"/>
                <wp:effectExtent l="0" t="0" r="0" b="0"/>
                <wp:wrapTopAndBottom/>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72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A5592B" id="Line 1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8.1pt,14.05pt" to="506.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" strokeweight=".48pt">
                <w10:wrap type="topAndBottom" anchorx="page"/>
              </v:line>
            </w:pict>
          </mc:Fallback>
        </mc:AlternateContent>
      </w:r>
    </w:p>
    <w:p w:rsidR="00870522" w:rsidRDefault="00870522">
      <w:pPr>
        <w:pStyle w:val="Tijeloteksta"/>
        <w:spacing w:before="8"/>
        <w:ind w:left="0"/>
        <w:rPr>
          <w:sz w:val="10"/>
        </w:rPr>
      </w:pPr>
    </w:p>
    <w:p w:rsidR="00870522" w:rsidRDefault="00E6003B">
      <w:pPr>
        <w:pStyle w:val="Tijeloteksta"/>
        <w:spacing w:before="90"/>
        <w:ind w:left="4106"/>
      </w:pPr>
      <w:r>
        <w:t>(potpis osobe iz članka 251. stavak 1.točka 1.)</w:t>
      </w:r>
    </w:p>
    <w:p w:rsidR="00870522" w:rsidRDefault="00870522">
      <w:pPr>
        <w:pStyle w:val="Tijeloteksta"/>
        <w:ind w:left="0"/>
        <w:rPr>
          <w:sz w:val="26"/>
        </w:rPr>
      </w:pPr>
    </w:p>
    <w:p w:rsidR="00870522" w:rsidRDefault="00870522">
      <w:pPr>
        <w:pStyle w:val="Tijeloteksta"/>
        <w:ind w:left="0"/>
        <w:rPr>
          <w:sz w:val="26"/>
        </w:rPr>
      </w:pPr>
    </w:p>
    <w:p w:rsidR="00870522" w:rsidRDefault="00870522">
      <w:pPr>
        <w:pStyle w:val="Tijeloteksta"/>
        <w:ind w:left="0"/>
        <w:rPr>
          <w:sz w:val="26"/>
        </w:rPr>
      </w:pPr>
    </w:p>
    <w:p w:rsidR="00870522" w:rsidRDefault="00870522">
      <w:pPr>
        <w:pStyle w:val="Tijeloteksta"/>
        <w:ind w:left="0"/>
        <w:rPr>
          <w:sz w:val="26"/>
        </w:rPr>
      </w:pPr>
    </w:p>
    <w:p w:rsidR="00870522" w:rsidRDefault="00870522">
      <w:pPr>
        <w:pStyle w:val="Tijeloteksta"/>
        <w:ind w:left="0"/>
        <w:rPr>
          <w:sz w:val="26"/>
        </w:rPr>
      </w:pPr>
    </w:p>
    <w:p w:rsidR="00870522" w:rsidRDefault="00E6003B">
      <w:pPr>
        <w:spacing w:before="205" w:line="276" w:lineRule="auto"/>
        <w:ind w:left="136" w:right="400"/>
        <w:jc w:val="both"/>
        <w:rPr>
          <w:rFonts w:ascii="Cambria" w:hAnsi="Cambria"/>
          <w:b/>
          <w:sz w:val="20"/>
        </w:rPr>
      </w:pPr>
      <w:r>
        <w:rPr>
          <w:rFonts w:ascii="Cambria" w:hAnsi="Cambria"/>
          <w:b/>
          <w:sz w:val="20"/>
        </w:rPr>
        <w:t xml:space="preserve">UPUTA: </w:t>
      </w:r>
      <w:r>
        <w:rPr>
          <w:rFonts w:ascii="Cambria" w:hAnsi="Cambria"/>
          <w:sz w:val="20"/>
        </w:rPr>
        <w:t xml:space="preserve">Ovaj obrazac potpisuje osoba ovlaštena za samostalno i pojedinačno zastupanje gospodarskog subjekta (ili osobe koje su ovlaštene za skupno zastupanje gospodarskog subjekta), a koje su državljani Republike Hrvatske. Ovaj obrazac Izjave o nekažnjavanju </w:t>
      </w:r>
      <w:r>
        <w:rPr>
          <w:rFonts w:ascii="Cambria" w:hAnsi="Cambria"/>
          <w:b/>
          <w:sz w:val="20"/>
          <w:u w:val="single"/>
        </w:rPr>
        <w:t>mora imati ovjereni potpis davatelja Izjave</w:t>
      </w:r>
    </w:p>
    <w:p w:rsidR="00870522" w:rsidRDefault="00E6003B">
      <w:pPr>
        <w:spacing w:line="276" w:lineRule="auto"/>
        <w:ind w:left="136" w:right="397"/>
        <w:jc w:val="both"/>
        <w:rPr>
          <w:rFonts w:ascii="Cambria" w:hAnsi="Cambria"/>
          <w:sz w:val="20"/>
        </w:rPr>
      </w:pPr>
      <w:r>
        <w:rPr>
          <w:w w:val="99"/>
          <w:sz w:val="20"/>
          <w:u w:val="single"/>
        </w:rPr>
        <w:t xml:space="preserve"> </w:t>
      </w:r>
      <w:r>
        <w:rPr>
          <w:rFonts w:ascii="Cambria" w:hAnsi="Cambria"/>
          <w:b/>
          <w:sz w:val="20"/>
          <w:u w:val="single"/>
        </w:rPr>
        <w:t>kod javnog bilježnika</w:t>
      </w:r>
      <w:r>
        <w:rPr>
          <w:rFonts w:ascii="Cambria" w:hAnsi="Cambria"/>
          <w:b/>
          <w:sz w:val="20"/>
        </w:rPr>
        <w:t xml:space="preserve"> </w:t>
      </w:r>
      <w:r>
        <w:rPr>
          <w:rFonts w:ascii="Cambria" w:hAnsi="Cambria"/>
          <w:sz w:val="20"/>
        </w:rPr>
        <w:t>ili kod nadležne sudske ili upravne vlasti ili strukovnog ili trgovinskog tijela u Republici Hrvatskoj.</w:t>
      </w:r>
    </w:p>
    <w:p w:rsidR="00870522" w:rsidRDefault="00870522">
      <w:pPr>
        <w:spacing w:line="276" w:lineRule="auto"/>
        <w:jc w:val="both"/>
        <w:rPr>
          <w:rFonts w:ascii="Cambria" w:hAnsi="Cambria"/>
          <w:sz w:val="20"/>
        </w:rPr>
        <w:sectPr w:rsidR="00870522">
          <w:pgSz w:w="11910" w:h="16840"/>
          <w:pgMar w:top="1320" w:right="1020" w:bottom="280" w:left="1280" w:header="720" w:footer="720" w:gutter="0"/>
          <w:cols w:space="720"/>
        </w:sectPr>
      </w:pPr>
    </w:p>
    <w:p w:rsidR="00870522" w:rsidRDefault="00E6003B">
      <w:pPr>
        <w:pStyle w:val="Naslov1"/>
        <w:spacing w:before="20"/>
      </w:pPr>
      <w:bookmarkStart w:id="106" w:name="_bookmark105"/>
      <w:bookmarkEnd w:id="106"/>
      <w:r>
        <w:rPr>
          <w:color w:val="2E5395"/>
        </w:rPr>
        <w:t>Prilog 2b IZJAVA O NEKAŽNJAVANJU ZA OSOBU KOJA JE DRŽAVLJANIN</w:t>
      </w:r>
    </w:p>
    <w:p w:rsidR="00870522" w:rsidRDefault="00E6003B">
      <w:pPr>
        <w:spacing w:before="58"/>
        <w:ind w:left="136"/>
        <w:rPr>
          <w:rFonts w:ascii="Calibri Light"/>
          <w:sz w:val="32"/>
        </w:rPr>
      </w:pPr>
      <w:r>
        <w:rPr>
          <w:rFonts w:ascii="Calibri Light"/>
          <w:color w:val="2E5395"/>
          <w:sz w:val="32"/>
        </w:rPr>
        <w:t>REPUBLIKE HRVATSKE</w:t>
      </w:r>
    </w:p>
    <w:p w:rsidR="00870522" w:rsidRDefault="00870522">
      <w:pPr>
        <w:pStyle w:val="Tijeloteksta"/>
        <w:ind w:left="0"/>
        <w:rPr>
          <w:rFonts w:ascii="Calibri Light"/>
          <w:sz w:val="32"/>
        </w:rPr>
      </w:pPr>
    </w:p>
    <w:p w:rsidR="00870522" w:rsidRDefault="00E6003B">
      <w:pPr>
        <w:pStyle w:val="Tijeloteksta"/>
        <w:spacing w:before="236" w:line="276" w:lineRule="auto"/>
        <w:ind w:right="542" w:firstLine="360"/>
      </w:pPr>
      <w:r>
        <w:t>Temeljem članka 265. stavka 2. ZJN 2016. (Narodne novine, br. 120/2016), kao osoba iz članka 251. stavak 1. točka 1. istoga Zakona -</w:t>
      </w:r>
    </w:p>
    <w:p w:rsidR="00870522" w:rsidRDefault="00E6003B">
      <w:pPr>
        <w:pStyle w:val="Tijeloteksta"/>
        <w:spacing w:before="9"/>
        <w:ind w:left="0"/>
        <w:rPr>
          <w:sz w:val="19"/>
        </w:rPr>
      </w:pPr>
      <w:r>
        <w:rPr>
          <w:noProof/>
          <w:lang w:bidi="ar-SA"/>
        </w:rPr>
        <mc:AlternateContent>
          <mc:Choice Requires="wps">
            <w:drawing>
              <wp:anchor distT="0" distB="0" distL="0" distR="0" simplePos="0" relativeHeight="251662336" behindDoc="1" locked="0" layoutInCell="1" allowOverlap="1">
                <wp:simplePos x="0" y="0"/>
                <wp:positionH relativeFrom="page">
                  <wp:posOffset>899160</wp:posOffset>
                </wp:positionH>
                <wp:positionV relativeFrom="paragraph">
                  <wp:posOffset>172720</wp:posOffset>
                </wp:positionV>
                <wp:extent cx="5791200" cy="0"/>
                <wp:effectExtent l="0" t="0" r="0" b="0"/>
                <wp:wrapTopAndBottom/>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B1BC91" id="Line 1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6pt" to="526.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7dQHQIAAEMEAAAOAAAAZHJzL2Uyb0RvYy54bWysU8GO2jAQvVfqP1i+QxKa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" strokeweight=".48pt">
                <w10:wrap type="topAndBottom" anchorx="page"/>
              </v:line>
            </w:pict>
          </mc:Fallback>
        </mc:AlternateContent>
      </w:r>
    </w:p>
    <w:p w:rsidR="00870522" w:rsidRDefault="00870522">
      <w:pPr>
        <w:pStyle w:val="Tijeloteksta"/>
        <w:spacing w:before="6"/>
        <w:ind w:left="0"/>
        <w:rPr>
          <w:sz w:val="10"/>
        </w:rPr>
      </w:pPr>
    </w:p>
    <w:p w:rsidR="00870522" w:rsidRDefault="00E6003B">
      <w:pPr>
        <w:spacing w:before="90" w:line="276" w:lineRule="auto"/>
        <w:ind w:left="832" w:right="465" w:hanging="620"/>
        <w:rPr>
          <w:i/>
          <w:sz w:val="24"/>
        </w:rPr>
      </w:pPr>
      <w:r>
        <w:rPr>
          <w:i/>
          <w:sz w:val="24"/>
        </w:rPr>
        <w:t>(na gornju crtu upisati svojstvo osobe: član upravnog ili upravljačkog ili nadzornog tijela ili osoba koja ima ovlasti za zastupanje, donošenje odluka ili nadzora g. subjekta),</w:t>
      </w:r>
    </w:p>
    <w:p w:rsidR="00870522" w:rsidRDefault="00E6003B">
      <w:pPr>
        <w:pStyle w:val="Tijeloteksta"/>
        <w:spacing w:before="200"/>
      </w:pPr>
      <w:r>
        <w:t>u gospodarskom subjektu:</w:t>
      </w:r>
    </w:p>
    <w:p w:rsidR="00870522" w:rsidRDefault="00E6003B">
      <w:pPr>
        <w:pStyle w:val="Tijeloteksta"/>
        <w:tabs>
          <w:tab w:val="left" w:pos="9136"/>
        </w:tabs>
        <w:spacing w:before="41"/>
      </w:pPr>
      <w:r>
        <w:rPr>
          <w:u w:val="single"/>
        </w:rPr>
        <w:t xml:space="preserve"> </w:t>
      </w:r>
      <w:r>
        <w:rPr>
          <w:u w:val="single"/>
        </w:rPr>
        <w:tab/>
      </w:r>
      <w:r>
        <w:t>,</w:t>
      </w:r>
    </w:p>
    <w:p w:rsidR="00870522" w:rsidRDefault="00870522">
      <w:pPr>
        <w:pStyle w:val="Tijeloteksta"/>
        <w:spacing w:before="1"/>
        <w:ind w:left="0"/>
        <w:rPr>
          <w:sz w:val="21"/>
        </w:rPr>
      </w:pPr>
    </w:p>
    <w:p w:rsidR="00870522" w:rsidRDefault="00E6003B">
      <w:pPr>
        <w:pStyle w:val="Tijeloteksta"/>
        <w:ind w:left="3048"/>
      </w:pPr>
      <w:r>
        <w:t>(naziv i sjedište gospodarskog subjekta, OIB)</w:t>
      </w:r>
    </w:p>
    <w:p w:rsidR="00870522" w:rsidRDefault="00870522">
      <w:pPr>
        <w:pStyle w:val="Tijeloteksta"/>
        <w:spacing w:before="1"/>
        <w:ind w:left="0"/>
        <w:rPr>
          <w:sz w:val="13"/>
        </w:rPr>
      </w:pPr>
    </w:p>
    <w:p w:rsidR="00870522" w:rsidRDefault="00E6003B">
      <w:pPr>
        <w:pStyle w:val="Tijeloteksta"/>
        <w:spacing w:before="90"/>
      </w:pPr>
      <w:r>
        <w:t>dajem sljedeću:</w:t>
      </w:r>
    </w:p>
    <w:p w:rsidR="00870522" w:rsidRDefault="00870522">
      <w:pPr>
        <w:pStyle w:val="Tijeloteksta"/>
        <w:spacing w:before="1"/>
        <w:ind w:left="0"/>
        <w:rPr>
          <w:sz w:val="21"/>
        </w:rPr>
      </w:pPr>
    </w:p>
    <w:p w:rsidR="00870522" w:rsidRDefault="00E6003B">
      <w:pPr>
        <w:pStyle w:val="Naslov3"/>
        <w:ind w:left="0" w:right="264"/>
        <w:jc w:val="center"/>
      </w:pPr>
      <w:r>
        <w:t>I Z J A V U O N E K A Ž NJ A V A N J U</w:t>
      </w:r>
    </w:p>
    <w:p w:rsidR="00870522" w:rsidRDefault="00870522">
      <w:pPr>
        <w:pStyle w:val="Tijeloteksta"/>
        <w:spacing w:before="3"/>
        <w:ind w:left="0"/>
        <w:rPr>
          <w:b/>
          <w:sz w:val="13"/>
        </w:rPr>
      </w:pPr>
    </w:p>
    <w:p w:rsidR="00870522" w:rsidRDefault="00E6003B">
      <w:pPr>
        <w:pStyle w:val="Tijeloteksta"/>
        <w:tabs>
          <w:tab w:val="left" w:pos="4818"/>
          <w:tab w:val="left" w:pos="9192"/>
        </w:tabs>
        <w:spacing w:before="90"/>
      </w:pPr>
      <w:r>
        <w:t>kojom ja</w:t>
      </w:r>
      <w:r>
        <w:rPr>
          <w:u w:val="single"/>
        </w:rPr>
        <w:t xml:space="preserve"> </w:t>
      </w:r>
      <w:r>
        <w:rPr>
          <w:u w:val="single"/>
        </w:rPr>
        <w:tab/>
      </w:r>
      <w:r>
        <w:t>iz</w:t>
      </w:r>
      <w:r>
        <w:rPr>
          <w:spacing w:val="2"/>
        </w:rPr>
        <w:t xml:space="preserve"> </w:t>
      </w:r>
      <w:r>
        <w:rPr>
          <w:u w:val="single"/>
        </w:rPr>
        <w:t xml:space="preserve"> </w:t>
      </w:r>
      <w:r>
        <w:rPr>
          <w:u w:val="single"/>
        </w:rPr>
        <w:tab/>
      </w:r>
    </w:p>
    <w:p w:rsidR="00870522" w:rsidRDefault="00870522">
      <w:pPr>
        <w:pStyle w:val="Tijeloteksta"/>
        <w:spacing w:before="10"/>
        <w:ind w:left="0"/>
        <w:rPr>
          <w:sz w:val="20"/>
        </w:rPr>
      </w:pPr>
    </w:p>
    <w:p w:rsidR="00870522" w:rsidRDefault="00E6003B">
      <w:pPr>
        <w:tabs>
          <w:tab w:val="left" w:pos="4043"/>
        </w:tabs>
        <w:ind w:left="442"/>
        <w:jc w:val="center"/>
        <w:rPr>
          <w:i/>
          <w:sz w:val="24"/>
        </w:rPr>
      </w:pPr>
      <w:r>
        <w:rPr>
          <w:i/>
          <w:sz w:val="24"/>
        </w:rPr>
        <w:t>(ime</w:t>
      </w:r>
      <w:r>
        <w:rPr>
          <w:i/>
          <w:spacing w:val="-2"/>
          <w:sz w:val="24"/>
        </w:rPr>
        <w:t xml:space="preserve"> </w:t>
      </w:r>
      <w:r>
        <w:rPr>
          <w:i/>
          <w:sz w:val="24"/>
        </w:rPr>
        <w:t>i prezime)</w:t>
      </w:r>
      <w:r>
        <w:rPr>
          <w:i/>
          <w:sz w:val="24"/>
        </w:rPr>
        <w:tab/>
        <w:t>(adresa stanovanja)</w:t>
      </w:r>
    </w:p>
    <w:p w:rsidR="00870522" w:rsidRDefault="00870522">
      <w:pPr>
        <w:pStyle w:val="Tijeloteksta"/>
        <w:spacing w:before="1"/>
        <w:ind w:left="0"/>
        <w:rPr>
          <w:i/>
          <w:sz w:val="21"/>
        </w:rPr>
      </w:pPr>
    </w:p>
    <w:p w:rsidR="00870522" w:rsidRDefault="00E6003B">
      <w:pPr>
        <w:pStyle w:val="Tijeloteksta"/>
        <w:tabs>
          <w:tab w:val="left" w:pos="7676"/>
          <w:tab w:val="left" w:pos="9007"/>
        </w:tabs>
        <w:spacing w:line="276" w:lineRule="auto"/>
        <w:ind w:right="596"/>
      </w:pPr>
      <w:r>
        <w:t>vrsta i broj</w:t>
      </w:r>
      <w:r>
        <w:rPr>
          <w:spacing w:val="-5"/>
        </w:rPr>
        <w:t xml:space="preserve"> </w:t>
      </w:r>
      <w:r>
        <w:t>identifikacijskog</w:t>
      </w:r>
      <w:r>
        <w:rPr>
          <w:spacing w:val="-4"/>
        </w:rPr>
        <w:t xml:space="preserve"> </w:t>
      </w:r>
      <w:r>
        <w:t>dokumenta</w:t>
      </w:r>
      <w:r>
        <w:rPr>
          <w:spacing w:val="-1"/>
          <w:w w:val="99"/>
        </w:rPr>
        <w:t xml:space="preserve"> </w:t>
      </w:r>
      <w:r>
        <w:rPr>
          <w:w w:val="99"/>
          <w:u w:val="single"/>
        </w:rPr>
        <w:t xml:space="preserve"> </w:t>
      </w:r>
      <w:r>
        <w:rPr>
          <w:w w:val="99"/>
          <w:u w:val="single"/>
        </w:rPr>
        <w:tab/>
      </w:r>
      <w:r>
        <w:rPr>
          <w:w w:val="99"/>
          <w:u w:val="single"/>
        </w:rPr>
        <w:tab/>
      </w:r>
      <w:r>
        <w:rPr>
          <w:w w:val="99"/>
        </w:rPr>
        <w:t xml:space="preserve"> </w:t>
      </w:r>
      <w:r>
        <w:t>izdanog</w:t>
      </w:r>
      <w:r>
        <w:rPr>
          <w:spacing w:val="-4"/>
        </w:rPr>
        <w:t xml:space="preserve"> </w:t>
      </w:r>
      <w:r>
        <w:t>od</w:t>
      </w:r>
      <w:r>
        <w:rPr>
          <w:u w:val="single"/>
        </w:rPr>
        <w:t xml:space="preserve"> </w:t>
      </w:r>
      <w:r>
        <w:rPr>
          <w:u w:val="single"/>
        </w:rPr>
        <w:tab/>
      </w:r>
      <w:r>
        <w:t>,</w:t>
      </w:r>
    </w:p>
    <w:p w:rsidR="00870522" w:rsidRDefault="00E6003B">
      <w:pPr>
        <w:pStyle w:val="Tijeloteksta"/>
        <w:spacing w:before="198"/>
      </w:pPr>
      <w:r>
        <w:t>izjavljujem da nisam pravomoćnom presudom osuđen za:</w:t>
      </w:r>
    </w:p>
    <w:p w:rsidR="00870522" w:rsidRDefault="00870522">
      <w:pPr>
        <w:pStyle w:val="Tijeloteksta"/>
        <w:spacing w:before="1"/>
        <w:ind w:left="0"/>
        <w:rPr>
          <w:sz w:val="21"/>
        </w:rPr>
      </w:pPr>
    </w:p>
    <w:p w:rsidR="00870522" w:rsidRDefault="00E6003B">
      <w:pPr>
        <w:pStyle w:val="Naslov3"/>
        <w:numPr>
          <w:ilvl w:val="1"/>
          <w:numId w:val="2"/>
        </w:numPr>
        <w:tabs>
          <w:tab w:val="left" w:pos="1216"/>
          <w:tab w:val="left" w:pos="1217"/>
        </w:tabs>
        <w:ind w:hanging="361"/>
        <w:jc w:val="left"/>
      </w:pPr>
      <w:r>
        <w:t>sudjelovanje u zločinačkoj organizaciji, na</w:t>
      </w:r>
      <w:r>
        <w:rPr>
          <w:spacing w:val="-3"/>
        </w:rPr>
        <w:t xml:space="preserve"> </w:t>
      </w:r>
      <w:r>
        <w:t>temelju:</w:t>
      </w:r>
    </w:p>
    <w:p w:rsidR="00870522" w:rsidRDefault="00E6003B">
      <w:pPr>
        <w:pStyle w:val="Odlomakpopisa"/>
        <w:numPr>
          <w:ilvl w:val="0"/>
          <w:numId w:val="2"/>
        </w:numPr>
        <w:tabs>
          <w:tab w:val="left" w:pos="856"/>
          <w:tab w:val="left" w:pos="857"/>
        </w:tabs>
        <w:ind w:right="496"/>
        <w:rPr>
          <w:sz w:val="24"/>
        </w:rPr>
      </w:pPr>
      <w:r>
        <w:rPr>
          <w:sz w:val="24"/>
        </w:rPr>
        <w:t>članka 328. (zločinačko udruženje) i članka 329. (počinjenje kaznenog djela u</w:t>
      </w:r>
      <w:r>
        <w:rPr>
          <w:spacing w:val="-19"/>
          <w:sz w:val="24"/>
        </w:rPr>
        <w:t xml:space="preserve"> </w:t>
      </w:r>
      <w:r>
        <w:rPr>
          <w:sz w:val="24"/>
        </w:rPr>
        <w:t>sastavu zločinačkog udruženja) Kaznenog zakona</w:t>
      </w:r>
      <w:r>
        <w:rPr>
          <w:spacing w:val="-7"/>
          <w:sz w:val="24"/>
        </w:rPr>
        <w:t xml:space="preserve"> </w:t>
      </w:r>
      <w:r>
        <w:rPr>
          <w:sz w:val="24"/>
        </w:rPr>
        <w:t>i</w:t>
      </w:r>
    </w:p>
    <w:p w:rsidR="00870522" w:rsidRDefault="00E6003B">
      <w:pPr>
        <w:pStyle w:val="Odlomakpopisa"/>
        <w:numPr>
          <w:ilvl w:val="0"/>
          <w:numId w:val="2"/>
        </w:numPr>
        <w:tabs>
          <w:tab w:val="left" w:pos="856"/>
          <w:tab w:val="left" w:pos="857"/>
        </w:tabs>
        <w:ind w:right="945"/>
        <w:rPr>
          <w:sz w:val="24"/>
        </w:rPr>
      </w:pPr>
      <w:r>
        <w:rPr>
          <w:sz w:val="24"/>
        </w:rPr>
        <w:t xml:space="preserve">članka 333. (udruživanje za počinjenje kaznenih djela), iz Kaznenog zakona (»Narodne novine«, br. 110/97., 27/98., 50/00., 129/00., 51/01., 111/03., </w:t>
      </w:r>
      <w:r>
        <w:rPr>
          <w:spacing w:val="-3"/>
          <w:sz w:val="24"/>
        </w:rPr>
        <w:t xml:space="preserve">190/03., </w:t>
      </w:r>
      <w:r>
        <w:rPr>
          <w:sz w:val="24"/>
        </w:rPr>
        <w:t>105/04., 84/05., 71/06., 110/07., 152/08., 57/11., 77/11. i</w:t>
      </w:r>
      <w:r>
        <w:rPr>
          <w:spacing w:val="-2"/>
          <w:sz w:val="24"/>
        </w:rPr>
        <w:t xml:space="preserve"> </w:t>
      </w:r>
      <w:r>
        <w:rPr>
          <w:sz w:val="24"/>
        </w:rPr>
        <w:t>143/12.);</w:t>
      </w:r>
    </w:p>
    <w:p w:rsidR="00870522" w:rsidRDefault="00E6003B">
      <w:pPr>
        <w:pStyle w:val="Naslov3"/>
        <w:numPr>
          <w:ilvl w:val="1"/>
          <w:numId w:val="2"/>
        </w:numPr>
        <w:tabs>
          <w:tab w:val="left" w:pos="1216"/>
          <w:tab w:val="left" w:pos="1217"/>
        </w:tabs>
        <w:ind w:hanging="361"/>
        <w:jc w:val="left"/>
      </w:pPr>
      <w:r>
        <w:t>korupciju, na</w:t>
      </w:r>
      <w:r>
        <w:rPr>
          <w:spacing w:val="-1"/>
        </w:rPr>
        <w:t xml:space="preserve"> </w:t>
      </w:r>
      <w:r>
        <w:t>temelju:</w:t>
      </w:r>
    </w:p>
    <w:p w:rsidR="00870522" w:rsidRDefault="00E6003B">
      <w:pPr>
        <w:pStyle w:val="Odlomakpopisa"/>
        <w:numPr>
          <w:ilvl w:val="0"/>
          <w:numId w:val="2"/>
        </w:numPr>
        <w:tabs>
          <w:tab w:val="left" w:pos="856"/>
          <w:tab w:val="left" w:pos="857"/>
        </w:tabs>
        <w:ind w:right="461"/>
        <w:rPr>
          <w:sz w:val="24"/>
        </w:rPr>
      </w:pPr>
      <w:r>
        <w:rPr>
          <w:sz w:val="24"/>
        </w:rPr>
        <w:t>članka 252. (primanje mita u gospodarskom poslovanju), članka 253. (davanje mita u gospodarskom poslovanju), članka 254. (zlouporaba u postupku javne nabave),</w:t>
      </w:r>
      <w:r>
        <w:rPr>
          <w:spacing w:val="-12"/>
          <w:sz w:val="24"/>
        </w:rPr>
        <w:t xml:space="preserve"> </w:t>
      </w:r>
      <w:r>
        <w:rPr>
          <w:sz w:val="24"/>
        </w:rPr>
        <w:t>članka</w:t>
      </w:r>
    </w:p>
    <w:p w:rsidR="00870522" w:rsidRDefault="00E6003B">
      <w:pPr>
        <w:pStyle w:val="Tijeloteksta"/>
        <w:ind w:left="856"/>
      </w:pPr>
      <w:r>
        <w:t>291. (zlouporaba položaja i ovlasti), članka 292. (nezakonito pogodovanje), članka</w:t>
      </w:r>
    </w:p>
    <w:p w:rsidR="00870522" w:rsidRDefault="00E6003B">
      <w:pPr>
        <w:pStyle w:val="Tijeloteksta"/>
        <w:ind w:left="856" w:right="603"/>
      </w:pPr>
      <w:r>
        <w:t>293. (primanje mita), članka 294. (davanje mita), članka 295. (trgovanje utjecajem) i članka 296. (davanje mita za trgovanje utjecajem) Kaznenog zakona i</w:t>
      </w:r>
    </w:p>
    <w:p w:rsidR="00870522" w:rsidRDefault="00E6003B">
      <w:pPr>
        <w:pStyle w:val="Odlomakpopisa"/>
        <w:numPr>
          <w:ilvl w:val="0"/>
          <w:numId w:val="2"/>
        </w:numPr>
        <w:tabs>
          <w:tab w:val="left" w:pos="856"/>
          <w:tab w:val="left" w:pos="857"/>
        </w:tabs>
        <w:spacing w:before="1"/>
        <w:ind w:right="505"/>
        <w:rPr>
          <w:sz w:val="24"/>
        </w:rPr>
      </w:pPr>
      <w:r>
        <w:rPr>
          <w:sz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w:t>
      </w:r>
      <w:r>
        <w:rPr>
          <w:spacing w:val="-5"/>
          <w:sz w:val="24"/>
        </w:rPr>
        <w:t xml:space="preserve"> </w:t>
      </w:r>
      <w:r>
        <w:rPr>
          <w:sz w:val="24"/>
        </w:rPr>
        <w:t>143/12.);</w:t>
      </w:r>
    </w:p>
    <w:p w:rsidR="00870522" w:rsidRDefault="00E6003B">
      <w:pPr>
        <w:pStyle w:val="Naslov3"/>
        <w:numPr>
          <w:ilvl w:val="1"/>
          <w:numId w:val="2"/>
        </w:numPr>
        <w:tabs>
          <w:tab w:val="left" w:pos="1216"/>
          <w:tab w:val="left" w:pos="1217"/>
        </w:tabs>
        <w:ind w:hanging="361"/>
        <w:jc w:val="left"/>
      </w:pPr>
      <w:r>
        <w:t>prijevaru, na</w:t>
      </w:r>
      <w:r>
        <w:rPr>
          <w:spacing w:val="-1"/>
        </w:rPr>
        <w:t xml:space="preserve"> </w:t>
      </w:r>
      <w:r>
        <w:t>temelju:</w:t>
      </w:r>
    </w:p>
    <w:p w:rsidR="00870522" w:rsidRDefault="00870522">
      <w:pPr>
        <w:sectPr w:rsidR="00870522">
          <w:pgSz w:w="11910" w:h="16840"/>
          <w:pgMar w:top="1380" w:right="1020" w:bottom="280" w:left="1280" w:header="720" w:footer="720" w:gutter="0"/>
          <w:cols w:space="720"/>
        </w:sectPr>
      </w:pPr>
    </w:p>
    <w:p w:rsidR="00870522" w:rsidRDefault="00E6003B">
      <w:pPr>
        <w:pStyle w:val="Odlomakpopisa"/>
        <w:numPr>
          <w:ilvl w:val="0"/>
          <w:numId w:val="2"/>
        </w:numPr>
        <w:tabs>
          <w:tab w:val="left" w:pos="856"/>
          <w:tab w:val="left" w:pos="857"/>
        </w:tabs>
        <w:spacing w:before="76"/>
        <w:ind w:hanging="361"/>
        <w:rPr>
          <w:sz w:val="24"/>
        </w:rPr>
      </w:pPr>
      <w:r>
        <w:rPr>
          <w:sz w:val="24"/>
        </w:rPr>
        <w:t>članka 236. (prijevara), članka 247. (prijevara u gospodarskom poslovanju),</w:t>
      </w:r>
      <w:r>
        <w:rPr>
          <w:spacing w:val="-7"/>
          <w:sz w:val="24"/>
        </w:rPr>
        <w:t xml:space="preserve"> </w:t>
      </w:r>
      <w:r>
        <w:rPr>
          <w:sz w:val="24"/>
        </w:rPr>
        <w:t>članka</w:t>
      </w:r>
    </w:p>
    <w:p w:rsidR="00870522" w:rsidRDefault="00E6003B">
      <w:pPr>
        <w:pStyle w:val="Tijeloteksta"/>
        <w:spacing w:before="1"/>
        <w:ind w:left="856"/>
      </w:pPr>
      <w:r>
        <w:t>256. (utaja poreza ili carine) i članka 258. (subvencijska prijevara) Kaznenog zakona i</w:t>
      </w:r>
    </w:p>
    <w:p w:rsidR="00870522" w:rsidRDefault="00E6003B">
      <w:pPr>
        <w:pStyle w:val="Odlomakpopisa"/>
        <w:numPr>
          <w:ilvl w:val="0"/>
          <w:numId w:val="2"/>
        </w:numPr>
        <w:tabs>
          <w:tab w:val="left" w:pos="856"/>
          <w:tab w:val="left" w:pos="857"/>
        </w:tabs>
        <w:ind w:hanging="361"/>
        <w:rPr>
          <w:sz w:val="24"/>
        </w:rPr>
      </w:pPr>
      <w:r>
        <w:rPr>
          <w:sz w:val="24"/>
        </w:rPr>
        <w:t>članka 224. (prijevara), članka 293. (prijevara u gospodarskom poslovanju) i</w:t>
      </w:r>
      <w:r>
        <w:rPr>
          <w:spacing w:val="-8"/>
          <w:sz w:val="24"/>
        </w:rPr>
        <w:t xml:space="preserve"> </w:t>
      </w:r>
      <w:r>
        <w:rPr>
          <w:sz w:val="24"/>
        </w:rPr>
        <w:t>članka</w:t>
      </w:r>
    </w:p>
    <w:p w:rsidR="00870522" w:rsidRDefault="00E6003B">
      <w:pPr>
        <w:pStyle w:val="Tijeloteksta"/>
        <w:ind w:left="856" w:right="927"/>
      </w:pPr>
      <w:r>
        <w:t>286. (utaja poreza i drugih davanja) iz Kaznenog zakona (»Narodne novine«, br. 110/97., 27/98., 50/00., 129/00., 51/01., 111/03., 190/03., 105/04., 84/05., 71/06., 110/07., 152/08., 57/11., 77/11. i 143/12.)</w:t>
      </w:r>
    </w:p>
    <w:p w:rsidR="00870522" w:rsidRDefault="00E6003B">
      <w:pPr>
        <w:pStyle w:val="Naslov3"/>
        <w:numPr>
          <w:ilvl w:val="1"/>
          <w:numId w:val="2"/>
        </w:numPr>
        <w:tabs>
          <w:tab w:val="left" w:pos="1216"/>
          <w:tab w:val="left" w:pos="1217"/>
        </w:tabs>
        <w:ind w:right="1304"/>
        <w:jc w:val="left"/>
      </w:pPr>
      <w:r>
        <w:t>terorizam ili kaznena djela povezana s terorističkim aktivnostima, na temelju:</w:t>
      </w:r>
    </w:p>
    <w:p w:rsidR="00870522" w:rsidRDefault="00E6003B">
      <w:pPr>
        <w:pStyle w:val="Odlomakpopisa"/>
        <w:numPr>
          <w:ilvl w:val="0"/>
          <w:numId w:val="2"/>
        </w:numPr>
        <w:tabs>
          <w:tab w:val="left" w:pos="856"/>
          <w:tab w:val="left" w:pos="857"/>
        </w:tabs>
        <w:ind w:right="547"/>
        <w:rPr>
          <w:sz w:val="24"/>
        </w:rPr>
      </w:pPr>
      <w:r>
        <w:rPr>
          <w:sz w:val="24"/>
        </w:rPr>
        <w:t>članka 97. (terorizam), članka 99. (javno poticanje na terorizam), članka 100. (novačenje za terorizam), članka 101. (obuka za terorizam) i članka 102. (terorističko udruženje) Kaznenog</w:t>
      </w:r>
      <w:r>
        <w:rPr>
          <w:spacing w:val="-5"/>
          <w:sz w:val="24"/>
        </w:rPr>
        <w:t xml:space="preserve"> </w:t>
      </w:r>
      <w:r>
        <w:rPr>
          <w:sz w:val="24"/>
        </w:rPr>
        <w:t>zakona</w:t>
      </w:r>
    </w:p>
    <w:p w:rsidR="00870522" w:rsidRDefault="00E6003B">
      <w:pPr>
        <w:pStyle w:val="Odlomakpopisa"/>
        <w:numPr>
          <w:ilvl w:val="0"/>
          <w:numId w:val="2"/>
        </w:numPr>
        <w:tabs>
          <w:tab w:val="left" w:pos="856"/>
          <w:tab w:val="left" w:pos="857"/>
        </w:tabs>
        <w:ind w:right="443"/>
        <w:rPr>
          <w:sz w:val="24"/>
        </w:rPr>
      </w:pPr>
      <w:r>
        <w:rPr>
          <w:sz w:val="24"/>
        </w:rPr>
        <w:t>članka 169. (terorizam), članka 169.a (javno poticanje na terorizam) i članka 169.b (novačenje i obuka za terorizam) iz Kaznenog zakona (»Narodne novine«, br.</w:t>
      </w:r>
      <w:r>
        <w:rPr>
          <w:spacing w:val="-16"/>
          <w:sz w:val="24"/>
        </w:rPr>
        <w:t xml:space="preserve"> </w:t>
      </w:r>
      <w:r>
        <w:rPr>
          <w:sz w:val="24"/>
        </w:rPr>
        <w:t>110/97., 27/98., 50/00., 129/00., 51/01., 111/03., 190/03., 105/04., 84/05., 71/06., 110/07., 152/08., 57/11., 77/11. i</w:t>
      </w:r>
      <w:r>
        <w:rPr>
          <w:spacing w:val="-2"/>
          <w:sz w:val="24"/>
        </w:rPr>
        <w:t xml:space="preserve"> </w:t>
      </w:r>
      <w:r>
        <w:rPr>
          <w:sz w:val="24"/>
        </w:rPr>
        <w:t>143/12.)</w:t>
      </w:r>
    </w:p>
    <w:p w:rsidR="00870522" w:rsidRDefault="00E6003B">
      <w:pPr>
        <w:pStyle w:val="Naslov3"/>
        <w:numPr>
          <w:ilvl w:val="1"/>
          <w:numId w:val="2"/>
        </w:numPr>
        <w:tabs>
          <w:tab w:val="left" w:pos="1216"/>
          <w:tab w:val="left" w:pos="1217"/>
        </w:tabs>
        <w:spacing w:before="1"/>
        <w:ind w:hanging="361"/>
        <w:jc w:val="left"/>
      </w:pPr>
      <w:r>
        <w:t>pranje novca ili financiranje terorizma, na</w:t>
      </w:r>
      <w:r>
        <w:rPr>
          <w:spacing w:val="-6"/>
        </w:rPr>
        <w:t xml:space="preserve"> </w:t>
      </w:r>
      <w:r>
        <w:t>temelju:</w:t>
      </w:r>
    </w:p>
    <w:p w:rsidR="00870522" w:rsidRDefault="00E6003B">
      <w:pPr>
        <w:pStyle w:val="Odlomakpopisa"/>
        <w:numPr>
          <w:ilvl w:val="0"/>
          <w:numId w:val="2"/>
        </w:numPr>
        <w:tabs>
          <w:tab w:val="left" w:pos="856"/>
          <w:tab w:val="left" w:pos="857"/>
        </w:tabs>
        <w:ind w:hanging="361"/>
        <w:rPr>
          <w:sz w:val="24"/>
        </w:rPr>
      </w:pPr>
      <w:r>
        <w:rPr>
          <w:sz w:val="24"/>
        </w:rPr>
        <w:t>članka 98. (financiranje terorizma) i članka 265. (pranje novca) Kaznenog zakona</w:t>
      </w:r>
      <w:r>
        <w:rPr>
          <w:spacing w:val="-9"/>
          <w:sz w:val="24"/>
        </w:rPr>
        <w:t xml:space="preserve"> </w:t>
      </w:r>
      <w:r>
        <w:rPr>
          <w:sz w:val="24"/>
        </w:rPr>
        <w:t>i</w:t>
      </w:r>
    </w:p>
    <w:p w:rsidR="00870522" w:rsidRDefault="00E6003B">
      <w:pPr>
        <w:pStyle w:val="Odlomakpopisa"/>
        <w:numPr>
          <w:ilvl w:val="0"/>
          <w:numId w:val="2"/>
        </w:numPr>
        <w:tabs>
          <w:tab w:val="left" w:pos="856"/>
          <w:tab w:val="left" w:pos="857"/>
        </w:tabs>
        <w:ind w:right="944"/>
        <w:rPr>
          <w:sz w:val="24"/>
        </w:rPr>
      </w:pPr>
      <w:r>
        <w:rPr>
          <w:sz w:val="24"/>
        </w:rPr>
        <w:t xml:space="preserve">članka 279. (pranje novca) iz Kaznenog zakona (»Narodne novine«, br. 110/97., 27/98., 50/00., 129/00., 51/01., 111/03., 190/03., 105/04., 84/05., 71/06., </w:t>
      </w:r>
      <w:r>
        <w:rPr>
          <w:spacing w:val="-3"/>
          <w:sz w:val="24"/>
        </w:rPr>
        <w:t xml:space="preserve">110/07., </w:t>
      </w:r>
      <w:r>
        <w:rPr>
          <w:sz w:val="24"/>
        </w:rPr>
        <w:t>152/08., 57/11., 77/11. i</w:t>
      </w:r>
      <w:r>
        <w:rPr>
          <w:spacing w:val="-2"/>
          <w:sz w:val="24"/>
        </w:rPr>
        <w:t xml:space="preserve"> </w:t>
      </w:r>
      <w:r>
        <w:rPr>
          <w:sz w:val="24"/>
        </w:rPr>
        <w:t>143/12.)</w:t>
      </w:r>
    </w:p>
    <w:p w:rsidR="00870522" w:rsidRDefault="00E6003B">
      <w:pPr>
        <w:pStyle w:val="Naslov3"/>
        <w:numPr>
          <w:ilvl w:val="1"/>
          <w:numId w:val="2"/>
        </w:numPr>
        <w:tabs>
          <w:tab w:val="left" w:pos="1216"/>
          <w:tab w:val="left" w:pos="1217"/>
        </w:tabs>
        <w:ind w:hanging="361"/>
        <w:jc w:val="left"/>
      </w:pPr>
      <w:r>
        <w:t>dječji rad ili druge oblike trgovanja ljudima, na</w:t>
      </w:r>
      <w:r>
        <w:rPr>
          <w:spacing w:val="-5"/>
        </w:rPr>
        <w:t xml:space="preserve"> </w:t>
      </w:r>
      <w:r>
        <w:t>temelju:</w:t>
      </w:r>
    </w:p>
    <w:p w:rsidR="00870522" w:rsidRDefault="00E6003B">
      <w:pPr>
        <w:pStyle w:val="Odlomakpopisa"/>
        <w:numPr>
          <w:ilvl w:val="0"/>
          <w:numId w:val="2"/>
        </w:numPr>
        <w:tabs>
          <w:tab w:val="left" w:pos="856"/>
          <w:tab w:val="left" w:pos="857"/>
        </w:tabs>
        <w:ind w:hanging="361"/>
        <w:rPr>
          <w:sz w:val="24"/>
        </w:rPr>
      </w:pPr>
      <w:r>
        <w:rPr>
          <w:sz w:val="24"/>
        </w:rPr>
        <w:t>članka 106. (trgovanje ljudima) Kaznenog</w:t>
      </w:r>
      <w:r>
        <w:rPr>
          <w:spacing w:val="-6"/>
          <w:sz w:val="24"/>
        </w:rPr>
        <w:t xml:space="preserve"> </w:t>
      </w:r>
      <w:r>
        <w:rPr>
          <w:sz w:val="24"/>
        </w:rPr>
        <w:t>zakona</w:t>
      </w:r>
    </w:p>
    <w:p w:rsidR="00870522" w:rsidRDefault="00E6003B">
      <w:pPr>
        <w:pStyle w:val="Odlomakpopisa"/>
        <w:numPr>
          <w:ilvl w:val="0"/>
          <w:numId w:val="2"/>
        </w:numPr>
        <w:tabs>
          <w:tab w:val="left" w:pos="856"/>
          <w:tab w:val="left" w:pos="857"/>
        </w:tabs>
        <w:ind w:right="514"/>
        <w:rPr>
          <w:sz w:val="24"/>
        </w:rPr>
      </w:pPr>
      <w:r>
        <w:rPr>
          <w:sz w:val="24"/>
        </w:rPr>
        <w:t>članka 175. (trgovanje ljudima i ropstvo) iz Kaznenog zakona (»Narodne novine«, br. 110/97., 27/98., 50/00., 129/00., 51/01., 111/03., 190/03., 105/04., 84/05., 71/06., 110/07., 152/08., 57/11., 77/11. i</w:t>
      </w:r>
      <w:r>
        <w:rPr>
          <w:spacing w:val="-3"/>
          <w:sz w:val="24"/>
        </w:rPr>
        <w:t xml:space="preserve"> </w:t>
      </w:r>
      <w:r>
        <w:rPr>
          <w:sz w:val="24"/>
        </w:rPr>
        <w:t>143/12.)</w:t>
      </w:r>
    </w:p>
    <w:p w:rsidR="00870522" w:rsidRDefault="00E6003B">
      <w:pPr>
        <w:pStyle w:val="Tijeloteksta"/>
        <w:spacing w:before="101" w:line="276" w:lineRule="auto"/>
        <w:ind w:right="395"/>
        <w:jc w:val="both"/>
      </w:pPr>
      <w:r>
        <w:rPr>
          <w:b/>
        </w:rPr>
        <w:t xml:space="preserve">NAPOMENA: </w:t>
      </w:r>
      <w:r>
        <w:t>Davatelj ove Izjave, ovom Izjavom kao ažuriranim popratnim dokumentom dokazuje da podaci koji su sadržani u dokumentu odgovaraju činjeničnom stanju u trenutku dostave naručitelju te dokazuju ono što je gospodarski subjekt naveo u ESPD-u.</w:t>
      </w:r>
    </w:p>
    <w:p w:rsidR="00870522" w:rsidRDefault="00870522">
      <w:pPr>
        <w:pStyle w:val="Tijeloteksta"/>
        <w:ind w:left="0"/>
        <w:rPr>
          <w:sz w:val="20"/>
        </w:rPr>
      </w:pPr>
    </w:p>
    <w:p w:rsidR="00870522" w:rsidRDefault="00E6003B">
      <w:pPr>
        <w:pStyle w:val="Tijeloteksta"/>
        <w:spacing w:before="2"/>
        <w:ind w:left="0"/>
        <w:rPr>
          <w:sz w:val="17"/>
        </w:rPr>
      </w:pPr>
      <w:r>
        <w:rPr>
          <w:noProof/>
          <w:lang w:bidi="ar-SA"/>
        </w:rPr>
        <mc:AlternateContent>
          <mc:Choice Requires="wps">
            <w:drawing>
              <wp:anchor distT="0" distB="0" distL="0" distR="0" simplePos="0" relativeHeight="251663360" behindDoc="1" locked="0" layoutInCell="1" allowOverlap="1">
                <wp:simplePos x="0" y="0"/>
                <wp:positionH relativeFrom="page">
                  <wp:posOffset>3150870</wp:posOffset>
                </wp:positionH>
                <wp:positionV relativeFrom="paragraph">
                  <wp:posOffset>153670</wp:posOffset>
                </wp:positionV>
                <wp:extent cx="3276600" cy="0"/>
                <wp:effectExtent l="0" t="0" r="0" b="0"/>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01C386" id="Line 1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8.1pt,12.1pt" to="506.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" strokeweight=".48pt">
                <w10:wrap type="topAndBottom" anchorx="page"/>
              </v:line>
            </w:pict>
          </mc:Fallback>
        </mc:AlternateContent>
      </w:r>
    </w:p>
    <w:p w:rsidR="00870522" w:rsidRDefault="00870522">
      <w:pPr>
        <w:pStyle w:val="Tijeloteksta"/>
        <w:spacing w:before="6"/>
        <w:ind w:left="0"/>
        <w:rPr>
          <w:sz w:val="10"/>
        </w:rPr>
      </w:pPr>
    </w:p>
    <w:p w:rsidR="00870522" w:rsidRDefault="00E6003B">
      <w:pPr>
        <w:pStyle w:val="Tijeloteksta"/>
        <w:spacing w:before="90"/>
        <w:ind w:left="3823"/>
      </w:pPr>
      <w:r>
        <w:t>(ime, prezime osobe iz članka 251. stavak 1. točka 1.)</w:t>
      </w:r>
    </w:p>
    <w:p w:rsidR="00870522" w:rsidRDefault="00870522">
      <w:pPr>
        <w:pStyle w:val="Tijeloteksta"/>
        <w:ind w:left="0"/>
        <w:rPr>
          <w:sz w:val="20"/>
        </w:rPr>
      </w:pPr>
    </w:p>
    <w:p w:rsidR="00870522" w:rsidRDefault="00E6003B">
      <w:pPr>
        <w:pStyle w:val="Tijeloteksta"/>
        <w:spacing w:before="9"/>
        <w:ind w:left="0"/>
        <w:rPr>
          <w:sz w:val="20"/>
        </w:rPr>
      </w:pPr>
      <w:r>
        <w:rPr>
          <w:noProof/>
          <w:lang w:bidi="ar-SA"/>
        </w:rPr>
        <mc:AlternateContent>
          <mc:Choice Requires="wps">
            <w:drawing>
              <wp:anchor distT="0" distB="0" distL="0" distR="0" simplePos="0" relativeHeight="251664384" behindDoc="1" locked="0" layoutInCell="1" allowOverlap="1">
                <wp:simplePos x="0" y="0"/>
                <wp:positionH relativeFrom="page">
                  <wp:posOffset>3150870</wp:posOffset>
                </wp:positionH>
                <wp:positionV relativeFrom="paragraph">
                  <wp:posOffset>179705</wp:posOffset>
                </wp:positionV>
                <wp:extent cx="3505200" cy="0"/>
                <wp:effectExtent l="0" t="0" r="0" b="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7A1949" id="Line 10"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8.1pt,14.15pt" to="524.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bdHQIAAEIEAAAOAAAAZHJzL2Uyb0RvYy54bWysU82O2jAQvlfqO1i+QxIWKE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" strokeweight=".48pt">
                <w10:wrap type="topAndBottom" anchorx="page"/>
              </v:line>
            </w:pict>
          </mc:Fallback>
        </mc:AlternateContent>
      </w:r>
    </w:p>
    <w:p w:rsidR="00870522" w:rsidRDefault="00870522">
      <w:pPr>
        <w:pStyle w:val="Tijeloteksta"/>
        <w:spacing w:before="8"/>
        <w:ind w:left="0"/>
        <w:rPr>
          <w:sz w:val="10"/>
        </w:rPr>
      </w:pPr>
    </w:p>
    <w:p w:rsidR="00870522" w:rsidRDefault="00E6003B">
      <w:pPr>
        <w:pStyle w:val="Tijeloteksta"/>
        <w:spacing w:before="90"/>
        <w:ind w:left="4106"/>
      </w:pPr>
      <w:r>
        <w:t>(potpis osobe iz članka 251. stavak 1.točka 1.)</w:t>
      </w:r>
    </w:p>
    <w:p w:rsidR="00870522" w:rsidRDefault="00870522">
      <w:pPr>
        <w:pStyle w:val="Tijeloteksta"/>
        <w:ind w:left="0"/>
        <w:rPr>
          <w:sz w:val="26"/>
        </w:rPr>
      </w:pPr>
    </w:p>
    <w:p w:rsidR="00870522" w:rsidRDefault="00870522">
      <w:pPr>
        <w:pStyle w:val="Tijeloteksta"/>
        <w:ind w:left="0"/>
        <w:rPr>
          <w:sz w:val="26"/>
        </w:rPr>
      </w:pPr>
    </w:p>
    <w:p w:rsidR="00870522" w:rsidRDefault="00E6003B">
      <w:pPr>
        <w:pStyle w:val="Tijeloteksta"/>
        <w:spacing w:before="160" w:line="276" w:lineRule="auto"/>
        <w:ind w:right="399"/>
        <w:jc w:val="both"/>
        <w:rPr>
          <w:b/>
        </w:rPr>
      </w:pPr>
      <w:r>
        <w:t>Ovaj obrazac potpisuju osobe koje su članovi upravnog, upravljačkog ili nadzornog tijela ili koje</w:t>
      </w:r>
      <w:r>
        <w:rPr>
          <w:spacing w:val="-5"/>
        </w:rPr>
        <w:t xml:space="preserve"> </w:t>
      </w:r>
      <w:r>
        <w:t>imaju</w:t>
      </w:r>
      <w:r>
        <w:rPr>
          <w:spacing w:val="-3"/>
        </w:rPr>
        <w:t xml:space="preserve"> </w:t>
      </w:r>
      <w:r>
        <w:t>ovlasti</w:t>
      </w:r>
      <w:r>
        <w:rPr>
          <w:spacing w:val="-3"/>
        </w:rPr>
        <w:t xml:space="preserve"> </w:t>
      </w:r>
      <w:r>
        <w:t>zastupanja,</w:t>
      </w:r>
      <w:r>
        <w:rPr>
          <w:spacing w:val="-4"/>
        </w:rPr>
        <w:t xml:space="preserve"> </w:t>
      </w:r>
      <w:r>
        <w:t>donošenja</w:t>
      </w:r>
      <w:r>
        <w:rPr>
          <w:spacing w:val="-4"/>
        </w:rPr>
        <w:t xml:space="preserve"> </w:t>
      </w:r>
      <w:r>
        <w:t>odluka</w:t>
      </w:r>
      <w:r>
        <w:rPr>
          <w:spacing w:val="-4"/>
        </w:rPr>
        <w:t xml:space="preserve"> </w:t>
      </w:r>
      <w:r>
        <w:t>ili</w:t>
      </w:r>
      <w:r>
        <w:rPr>
          <w:spacing w:val="-3"/>
        </w:rPr>
        <w:t xml:space="preserve"> </w:t>
      </w:r>
      <w:r>
        <w:t>nadzora</w:t>
      </w:r>
      <w:r>
        <w:rPr>
          <w:spacing w:val="-7"/>
        </w:rPr>
        <w:t xml:space="preserve"> </w:t>
      </w:r>
      <w:r>
        <w:t>toga</w:t>
      </w:r>
      <w:r>
        <w:rPr>
          <w:spacing w:val="-2"/>
        </w:rPr>
        <w:t xml:space="preserve"> </w:t>
      </w:r>
      <w:r>
        <w:t>gospodarskog</w:t>
      </w:r>
      <w:r>
        <w:rPr>
          <w:spacing w:val="-6"/>
        </w:rPr>
        <w:t xml:space="preserve"> </w:t>
      </w:r>
      <w:r>
        <w:t>subjekta,</w:t>
      </w:r>
      <w:r>
        <w:rPr>
          <w:spacing w:val="-4"/>
        </w:rPr>
        <w:t xml:space="preserve"> </w:t>
      </w:r>
      <w:r>
        <w:t>a</w:t>
      </w:r>
      <w:r>
        <w:rPr>
          <w:spacing w:val="-5"/>
        </w:rPr>
        <w:t xml:space="preserve"> </w:t>
      </w:r>
      <w:r>
        <w:t>koje su državljani Republike Hrvatske. Ovaj obrazac Izjave o nekažnjavanju</w:t>
      </w:r>
      <w:r>
        <w:rPr>
          <w:spacing w:val="22"/>
        </w:rPr>
        <w:t xml:space="preserve"> </w:t>
      </w:r>
      <w:r>
        <w:rPr>
          <w:b/>
          <w:u w:val="thick"/>
        </w:rPr>
        <w:t>mora imati ovjereni</w:t>
      </w:r>
    </w:p>
    <w:p w:rsidR="00870522" w:rsidRDefault="00E6003B">
      <w:pPr>
        <w:spacing w:line="278" w:lineRule="auto"/>
        <w:ind w:left="136" w:right="392"/>
        <w:jc w:val="both"/>
        <w:rPr>
          <w:sz w:val="24"/>
        </w:rPr>
      </w:pPr>
      <w:r>
        <w:rPr>
          <w:spacing w:val="-60"/>
          <w:sz w:val="24"/>
          <w:u w:val="thick"/>
        </w:rPr>
        <w:t xml:space="preserve"> </w:t>
      </w:r>
      <w:r>
        <w:rPr>
          <w:b/>
          <w:sz w:val="24"/>
          <w:u w:val="thick"/>
        </w:rPr>
        <w:t>potpis davatelja Izjave kod javnog bilježnika</w:t>
      </w:r>
      <w:r>
        <w:rPr>
          <w:b/>
          <w:sz w:val="24"/>
        </w:rPr>
        <w:t xml:space="preserve"> </w:t>
      </w:r>
      <w:r>
        <w:rPr>
          <w:sz w:val="24"/>
        </w:rPr>
        <w:t>ili kod nadležne sudske ili upravne vlasti ili strukovnog ili trgovinskog tijela u Republici Hrvatskoj.</w:t>
      </w:r>
    </w:p>
    <w:p w:rsidR="00870522" w:rsidRDefault="00870522">
      <w:pPr>
        <w:spacing w:line="278" w:lineRule="auto"/>
        <w:jc w:val="both"/>
        <w:rPr>
          <w:sz w:val="24"/>
        </w:rPr>
        <w:sectPr w:rsidR="00870522">
          <w:pgSz w:w="11910" w:h="16840"/>
          <w:pgMar w:top="1320" w:right="1020" w:bottom="280" w:left="1280" w:header="720" w:footer="720" w:gutter="0"/>
          <w:cols w:space="720"/>
        </w:sectPr>
      </w:pPr>
    </w:p>
    <w:p w:rsidR="00870522" w:rsidRDefault="00E6003B">
      <w:pPr>
        <w:pStyle w:val="Naslov1"/>
        <w:tabs>
          <w:tab w:val="left" w:pos="1552"/>
        </w:tabs>
        <w:spacing w:before="20"/>
      </w:pPr>
      <w:bookmarkStart w:id="107" w:name="_bookmark106"/>
      <w:bookmarkEnd w:id="107"/>
      <w:r>
        <w:rPr>
          <w:color w:val="2E5395"/>
        </w:rPr>
        <w:t>Prilog</w:t>
      </w:r>
      <w:r>
        <w:rPr>
          <w:color w:val="2E5395"/>
          <w:spacing w:val="-3"/>
        </w:rPr>
        <w:t xml:space="preserve"> </w:t>
      </w:r>
      <w:r>
        <w:rPr>
          <w:color w:val="2E5395"/>
        </w:rPr>
        <w:t>2c</w:t>
      </w:r>
      <w:r>
        <w:rPr>
          <w:color w:val="2E5395"/>
        </w:rPr>
        <w:tab/>
        <w:t>IZJAVA O NEKAŽNJAVANJU ZA GOSPODARSKI</w:t>
      </w:r>
      <w:r>
        <w:rPr>
          <w:color w:val="2E5395"/>
          <w:spacing w:val="-7"/>
        </w:rPr>
        <w:t xml:space="preserve"> </w:t>
      </w:r>
      <w:r>
        <w:rPr>
          <w:color w:val="2E5395"/>
        </w:rPr>
        <w:t>SUBJEKT</w:t>
      </w:r>
    </w:p>
    <w:p w:rsidR="00870522" w:rsidRDefault="00E6003B">
      <w:pPr>
        <w:spacing w:before="58"/>
        <w:ind w:right="301"/>
        <w:jc w:val="center"/>
        <w:rPr>
          <w:rFonts w:ascii="Calibri Light"/>
          <w:sz w:val="32"/>
        </w:rPr>
      </w:pPr>
      <w:r>
        <w:rPr>
          <w:rFonts w:ascii="Calibri Light"/>
          <w:color w:val="2E5395"/>
          <w:sz w:val="32"/>
        </w:rPr>
        <w:t>POSLOVNI NASTAN IZVAN REPUBLIKE HRVATSKE</w:t>
      </w:r>
    </w:p>
    <w:p w:rsidR="00870522" w:rsidRDefault="00E6003B">
      <w:pPr>
        <w:pStyle w:val="Tijeloteksta"/>
        <w:spacing w:before="158" w:line="276" w:lineRule="auto"/>
        <w:ind w:right="114" w:firstLine="360"/>
        <w:jc w:val="both"/>
      </w:pPr>
      <w:r>
        <w:t>Temeljem članka 251 stavka 1. točka 2. i članka 265. stavka 2. Zakona o javnoj nabavi (Narodne novine, br. 120/2016), kao osoba ovlaštena za zastupanje gospodarskog subjekta dajem sljedeću:</w:t>
      </w:r>
    </w:p>
    <w:p w:rsidR="00870522" w:rsidRDefault="00870522">
      <w:pPr>
        <w:pStyle w:val="Tijeloteksta"/>
        <w:ind w:left="0"/>
        <w:rPr>
          <w:sz w:val="26"/>
        </w:rPr>
      </w:pPr>
    </w:p>
    <w:p w:rsidR="00870522" w:rsidRDefault="00870522">
      <w:pPr>
        <w:pStyle w:val="Tijeloteksta"/>
        <w:spacing w:before="3"/>
        <w:ind w:left="0"/>
        <w:rPr>
          <w:sz w:val="36"/>
        </w:rPr>
      </w:pPr>
    </w:p>
    <w:p w:rsidR="00870522" w:rsidRDefault="00E6003B">
      <w:pPr>
        <w:pStyle w:val="Naslov3"/>
        <w:ind w:left="0" w:right="264"/>
        <w:jc w:val="center"/>
      </w:pPr>
      <w:r>
        <w:t>I Z J A V U O N E K A Ž NJ A V A N J U</w:t>
      </w:r>
    </w:p>
    <w:p w:rsidR="00870522" w:rsidRDefault="00870522">
      <w:pPr>
        <w:pStyle w:val="Tijeloteksta"/>
        <w:spacing w:before="1"/>
        <w:ind w:left="0"/>
        <w:rPr>
          <w:b/>
          <w:sz w:val="21"/>
        </w:rPr>
      </w:pPr>
    </w:p>
    <w:p w:rsidR="00870522" w:rsidRDefault="00E6003B">
      <w:pPr>
        <w:pStyle w:val="Tijeloteksta"/>
        <w:tabs>
          <w:tab w:val="left" w:pos="4548"/>
          <w:tab w:val="left" w:pos="9264"/>
        </w:tabs>
      </w:pPr>
      <w:r>
        <w:t>kojom</w:t>
      </w:r>
      <w:r>
        <w:rPr>
          <w:spacing w:val="-12"/>
        </w:rPr>
        <w:t xml:space="preserve"> </w:t>
      </w:r>
      <w:r>
        <w:t>ja</w:t>
      </w:r>
      <w:r>
        <w:rPr>
          <w:u w:val="single"/>
        </w:rPr>
        <w:t xml:space="preserve"> </w:t>
      </w:r>
      <w:r>
        <w:rPr>
          <w:u w:val="single"/>
        </w:rPr>
        <w:tab/>
      </w:r>
      <w:r>
        <w:t>iz</w:t>
      </w:r>
      <w:r>
        <w:rPr>
          <w:spacing w:val="-11"/>
        </w:rPr>
        <w:t xml:space="preserve"> </w:t>
      </w:r>
      <w:r>
        <w:rPr>
          <w:u w:val="single"/>
        </w:rPr>
        <w:t xml:space="preserve"> </w:t>
      </w:r>
      <w:r>
        <w:rPr>
          <w:u w:val="single"/>
        </w:rPr>
        <w:tab/>
      </w:r>
    </w:p>
    <w:p w:rsidR="00870522" w:rsidRDefault="00870522">
      <w:pPr>
        <w:pStyle w:val="Tijeloteksta"/>
        <w:spacing w:before="10"/>
        <w:ind w:left="0"/>
        <w:rPr>
          <w:sz w:val="20"/>
        </w:rPr>
      </w:pPr>
    </w:p>
    <w:p w:rsidR="00870522" w:rsidRDefault="00E6003B">
      <w:pPr>
        <w:tabs>
          <w:tab w:val="left" w:pos="4546"/>
        </w:tabs>
        <w:ind w:left="405"/>
        <w:jc w:val="center"/>
        <w:rPr>
          <w:i/>
          <w:sz w:val="24"/>
        </w:rPr>
      </w:pPr>
      <w:r>
        <w:rPr>
          <w:i/>
          <w:sz w:val="24"/>
        </w:rPr>
        <w:t>(ime</w:t>
      </w:r>
      <w:r>
        <w:rPr>
          <w:i/>
          <w:spacing w:val="-2"/>
          <w:sz w:val="24"/>
        </w:rPr>
        <w:t xml:space="preserve"> </w:t>
      </w:r>
      <w:r>
        <w:rPr>
          <w:i/>
          <w:sz w:val="24"/>
        </w:rPr>
        <w:t>i prezime)</w:t>
      </w:r>
      <w:r>
        <w:rPr>
          <w:i/>
          <w:sz w:val="24"/>
        </w:rPr>
        <w:tab/>
        <w:t>(adresa stanovanja)</w:t>
      </w:r>
    </w:p>
    <w:p w:rsidR="00870522" w:rsidRDefault="00870522">
      <w:pPr>
        <w:pStyle w:val="Tijeloteksta"/>
        <w:spacing w:before="2"/>
        <w:ind w:left="0"/>
        <w:rPr>
          <w:i/>
          <w:sz w:val="21"/>
        </w:rPr>
      </w:pPr>
    </w:p>
    <w:p w:rsidR="00870522" w:rsidRDefault="00E6003B">
      <w:pPr>
        <w:pStyle w:val="Tijeloteksta"/>
        <w:tabs>
          <w:tab w:val="left" w:pos="9262"/>
        </w:tabs>
        <w:spacing w:line="276" w:lineRule="auto"/>
        <w:ind w:right="342"/>
      </w:pPr>
      <w:r>
        <w:t>vrsta i broj</w:t>
      </w:r>
      <w:r>
        <w:rPr>
          <w:spacing w:val="-40"/>
        </w:rPr>
        <w:t xml:space="preserve"> </w:t>
      </w:r>
      <w:r>
        <w:t>identifikacijskog</w:t>
      </w:r>
      <w:r>
        <w:rPr>
          <w:spacing w:val="-15"/>
        </w:rPr>
        <w:t xml:space="preserve"> </w:t>
      </w:r>
      <w:r>
        <w:t>dokumenta</w:t>
      </w:r>
      <w:r>
        <w:rPr>
          <w:w w:val="99"/>
          <w:u w:val="single"/>
        </w:rPr>
        <w:t xml:space="preserve"> </w:t>
      </w:r>
      <w:r>
        <w:rPr>
          <w:w w:val="99"/>
          <w:u w:val="single"/>
        </w:rPr>
        <w:tab/>
      </w:r>
      <w:r>
        <w:rPr>
          <w:w w:val="99"/>
        </w:rPr>
        <w:t xml:space="preserve"> </w:t>
      </w:r>
      <w:r>
        <w:t>izdane</w:t>
      </w:r>
    </w:p>
    <w:p w:rsidR="00870522" w:rsidRDefault="00E6003B">
      <w:pPr>
        <w:tabs>
          <w:tab w:val="left" w:pos="4456"/>
        </w:tabs>
        <w:spacing w:before="200"/>
        <w:ind w:left="136"/>
        <w:rPr>
          <w:sz w:val="24"/>
        </w:rPr>
      </w:pPr>
      <w:r>
        <w:rPr>
          <w:sz w:val="24"/>
        </w:rPr>
        <w:t>od</w:t>
      </w:r>
      <w:r>
        <w:rPr>
          <w:sz w:val="24"/>
          <w:u w:val="single"/>
        </w:rPr>
        <w:t xml:space="preserve"> </w:t>
      </w:r>
      <w:r>
        <w:rPr>
          <w:sz w:val="24"/>
          <w:u w:val="single"/>
        </w:rPr>
        <w:tab/>
      </w:r>
      <w:r>
        <w:rPr>
          <w:sz w:val="24"/>
        </w:rPr>
        <w:t xml:space="preserve">, </w:t>
      </w:r>
      <w:r>
        <w:rPr>
          <w:b/>
          <w:sz w:val="24"/>
        </w:rPr>
        <w:t>za gospodarski</w:t>
      </w:r>
      <w:r>
        <w:rPr>
          <w:b/>
          <w:spacing w:val="-1"/>
          <w:sz w:val="24"/>
        </w:rPr>
        <w:t xml:space="preserve"> </w:t>
      </w:r>
      <w:r>
        <w:rPr>
          <w:b/>
          <w:sz w:val="24"/>
        </w:rPr>
        <w:t>subjekt</w:t>
      </w:r>
      <w:r>
        <w:rPr>
          <w:sz w:val="24"/>
        </w:rPr>
        <w:t>:</w:t>
      </w:r>
    </w:p>
    <w:p w:rsidR="00870522" w:rsidRDefault="00870522">
      <w:pPr>
        <w:pStyle w:val="Tijeloteksta"/>
        <w:ind w:left="0"/>
        <w:rPr>
          <w:sz w:val="20"/>
        </w:rPr>
      </w:pPr>
    </w:p>
    <w:p w:rsidR="00870522" w:rsidRDefault="00E6003B">
      <w:pPr>
        <w:pStyle w:val="Tijeloteksta"/>
        <w:spacing w:before="7"/>
        <w:ind w:left="0"/>
        <w:rPr>
          <w:sz w:val="20"/>
        </w:rPr>
      </w:pPr>
      <w:r>
        <w:rPr>
          <w:noProof/>
          <w:lang w:bidi="ar-SA"/>
        </w:rPr>
        <mc:AlternateContent>
          <mc:Choice Requires="wps">
            <w:drawing>
              <wp:anchor distT="0" distB="0" distL="0" distR="0" simplePos="0" relativeHeight="251665408" behindDoc="1" locked="0" layoutInCell="1" allowOverlap="1">
                <wp:simplePos x="0" y="0"/>
                <wp:positionH relativeFrom="page">
                  <wp:posOffset>899160</wp:posOffset>
                </wp:positionH>
                <wp:positionV relativeFrom="paragraph">
                  <wp:posOffset>179070</wp:posOffset>
                </wp:positionV>
                <wp:extent cx="5715000" cy="0"/>
                <wp:effectExtent l="0" t="0" r="0" b="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FB426F" id="Line 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4.1pt" to="520.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RHAIAAEE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" strokeweight=".48pt">
                <w10:wrap type="topAndBottom" anchorx="page"/>
              </v:line>
            </w:pict>
          </mc:Fallback>
        </mc:AlternateContent>
      </w:r>
    </w:p>
    <w:p w:rsidR="00870522" w:rsidRDefault="00870522">
      <w:pPr>
        <w:pStyle w:val="Tijeloteksta"/>
        <w:spacing w:before="8"/>
        <w:ind w:left="0"/>
        <w:rPr>
          <w:sz w:val="10"/>
        </w:rPr>
      </w:pPr>
    </w:p>
    <w:p w:rsidR="00870522" w:rsidRDefault="00E6003B">
      <w:pPr>
        <w:pStyle w:val="Tijeloteksta"/>
        <w:spacing w:before="90" w:line="448" w:lineRule="auto"/>
        <w:ind w:right="402"/>
        <w:jc w:val="both"/>
      </w:pPr>
      <w:r>
        <w:t>(naziv</w:t>
      </w:r>
      <w:r>
        <w:rPr>
          <w:spacing w:val="-8"/>
        </w:rPr>
        <w:t xml:space="preserve"> </w:t>
      </w:r>
      <w:r>
        <w:t>i</w:t>
      </w:r>
      <w:r>
        <w:rPr>
          <w:spacing w:val="-7"/>
        </w:rPr>
        <w:t xml:space="preserve"> </w:t>
      </w:r>
      <w:r>
        <w:t>sjedište</w:t>
      </w:r>
      <w:r>
        <w:rPr>
          <w:spacing w:val="-8"/>
        </w:rPr>
        <w:t xml:space="preserve"> </w:t>
      </w:r>
      <w:r>
        <w:t>gospodarskog</w:t>
      </w:r>
      <w:r>
        <w:rPr>
          <w:spacing w:val="-9"/>
        </w:rPr>
        <w:t xml:space="preserve"> </w:t>
      </w:r>
      <w:r>
        <w:t>subjekta,</w:t>
      </w:r>
      <w:r>
        <w:rPr>
          <w:spacing w:val="-7"/>
        </w:rPr>
        <w:t xml:space="preserve"> </w:t>
      </w:r>
      <w:r>
        <w:t>OIB</w:t>
      </w:r>
      <w:r>
        <w:rPr>
          <w:spacing w:val="-7"/>
        </w:rPr>
        <w:t xml:space="preserve"> </w:t>
      </w:r>
      <w:r>
        <w:t>ili</w:t>
      </w:r>
      <w:r>
        <w:rPr>
          <w:spacing w:val="-7"/>
        </w:rPr>
        <w:t xml:space="preserve"> </w:t>
      </w:r>
      <w:r>
        <w:t>identifikacijski</w:t>
      </w:r>
      <w:r>
        <w:rPr>
          <w:spacing w:val="-7"/>
        </w:rPr>
        <w:t xml:space="preserve"> </w:t>
      </w:r>
      <w:r>
        <w:t>broj</w:t>
      </w:r>
      <w:r>
        <w:rPr>
          <w:spacing w:val="-9"/>
        </w:rPr>
        <w:t xml:space="preserve"> </w:t>
      </w:r>
      <w:r>
        <w:t>zemlje</w:t>
      </w:r>
      <w:r>
        <w:rPr>
          <w:spacing w:val="-8"/>
        </w:rPr>
        <w:t xml:space="preserve"> </w:t>
      </w:r>
      <w:r>
        <w:t>poslovnog</w:t>
      </w:r>
      <w:r>
        <w:rPr>
          <w:spacing w:val="-10"/>
        </w:rPr>
        <w:t xml:space="preserve"> </w:t>
      </w:r>
      <w:r>
        <w:t xml:space="preserve">nastana) Izjavljujem da </w:t>
      </w:r>
      <w:r>
        <w:rPr>
          <w:b/>
        </w:rPr>
        <w:t xml:space="preserve">gore navedeni gospodarski subjekt </w:t>
      </w:r>
      <w:r>
        <w:t>nije pravomoćnom presudom osuđen</w:t>
      </w:r>
      <w:r>
        <w:rPr>
          <w:spacing w:val="-13"/>
        </w:rPr>
        <w:t xml:space="preserve"> </w:t>
      </w:r>
      <w:r>
        <w:t>za:</w:t>
      </w:r>
    </w:p>
    <w:p w:rsidR="00870522" w:rsidRDefault="00E6003B">
      <w:pPr>
        <w:pStyle w:val="Naslov3"/>
        <w:numPr>
          <w:ilvl w:val="1"/>
          <w:numId w:val="2"/>
        </w:numPr>
        <w:tabs>
          <w:tab w:val="left" w:pos="1277"/>
        </w:tabs>
        <w:spacing w:before="2"/>
        <w:ind w:left="1276" w:hanging="361"/>
      </w:pPr>
      <w:r>
        <w:t>sudjelovanje u zločinačkoj organizaciji, na</w:t>
      </w:r>
      <w:r>
        <w:rPr>
          <w:spacing w:val="-3"/>
        </w:rPr>
        <w:t xml:space="preserve"> </w:t>
      </w:r>
      <w:r>
        <w:t>temelju:</w:t>
      </w:r>
    </w:p>
    <w:p w:rsidR="00870522" w:rsidRDefault="00E6003B">
      <w:pPr>
        <w:pStyle w:val="Odlomakpopisa"/>
        <w:numPr>
          <w:ilvl w:val="0"/>
          <w:numId w:val="2"/>
        </w:numPr>
        <w:tabs>
          <w:tab w:val="left" w:pos="857"/>
        </w:tabs>
        <w:ind w:right="398"/>
        <w:jc w:val="both"/>
        <w:rPr>
          <w:sz w:val="24"/>
        </w:rPr>
      </w:pPr>
      <w:r>
        <w:rPr>
          <w:sz w:val="24"/>
        </w:rPr>
        <w:t>članka 328. (zločinačko udruženje) i članka 329. (počinjenje kaznenog djela u sastavu zločinačkog udruženja) Kaznenog zakona</w:t>
      </w:r>
      <w:r>
        <w:rPr>
          <w:spacing w:val="-7"/>
          <w:sz w:val="24"/>
        </w:rPr>
        <w:t xml:space="preserve"> </w:t>
      </w:r>
      <w:r>
        <w:rPr>
          <w:sz w:val="24"/>
        </w:rPr>
        <w:t>i</w:t>
      </w:r>
    </w:p>
    <w:p w:rsidR="00870522" w:rsidRDefault="00E6003B">
      <w:pPr>
        <w:pStyle w:val="Odlomakpopisa"/>
        <w:numPr>
          <w:ilvl w:val="0"/>
          <w:numId w:val="2"/>
        </w:numPr>
        <w:tabs>
          <w:tab w:val="left" w:pos="857"/>
        </w:tabs>
        <w:spacing w:before="1"/>
        <w:ind w:right="396"/>
        <w:jc w:val="both"/>
        <w:rPr>
          <w:sz w:val="24"/>
        </w:rPr>
      </w:pPr>
      <w:r>
        <w:rPr>
          <w:sz w:val="24"/>
        </w:rPr>
        <w:t>članka</w:t>
      </w:r>
      <w:r>
        <w:rPr>
          <w:spacing w:val="-8"/>
          <w:sz w:val="24"/>
        </w:rPr>
        <w:t xml:space="preserve"> </w:t>
      </w:r>
      <w:r>
        <w:rPr>
          <w:sz w:val="24"/>
        </w:rPr>
        <w:t>333.</w:t>
      </w:r>
      <w:r>
        <w:rPr>
          <w:spacing w:val="-4"/>
          <w:sz w:val="24"/>
        </w:rPr>
        <w:t xml:space="preserve"> </w:t>
      </w:r>
      <w:r>
        <w:rPr>
          <w:sz w:val="24"/>
        </w:rPr>
        <w:t>(udruživanje</w:t>
      </w:r>
      <w:r>
        <w:rPr>
          <w:spacing w:val="-5"/>
          <w:sz w:val="24"/>
        </w:rPr>
        <w:t xml:space="preserve"> </w:t>
      </w:r>
      <w:r>
        <w:rPr>
          <w:sz w:val="24"/>
        </w:rPr>
        <w:t>za</w:t>
      </w:r>
      <w:r>
        <w:rPr>
          <w:spacing w:val="-7"/>
          <w:sz w:val="24"/>
        </w:rPr>
        <w:t xml:space="preserve"> </w:t>
      </w:r>
      <w:r>
        <w:rPr>
          <w:sz w:val="24"/>
        </w:rPr>
        <w:t>počinjenje</w:t>
      </w:r>
      <w:r>
        <w:rPr>
          <w:spacing w:val="-7"/>
          <w:sz w:val="24"/>
        </w:rPr>
        <w:t xml:space="preserve"> </w:t>
      </w:r>
      <w:r>
        <w:rPr>
          <w:sz w:val="24"/>
        </w:rPr>
        <w:t>kaznenih</w:t>
      </w:r>
      <w:r>
        <w:rPr>
          <w:spacing w:val="-6"/>
          <w:sz w:val="24"/>
        </w:rPr>
        <w:t xml:space="preserve"> </w:t>
      </w:r>
      <w:r>
        <w:rPr>
          <w:sz w:val="24"/>
        </w:rPr>
        <w:t>djela),</w:t>
      </w:r>
      <w:r>
        <w:rPr>
          <w:spacing w:val="-6"/>
          <w:sz w:val="24"/>
        </w:rPr>
        <w:t xml:space="preserve"> </w:t>
      </w:r>
      <w:r>
        <w:rPr>
          <w:sz w:val="24"/>
        </w:rPr>
        <w:t>iz</w:t>
      </w:r>
      <w:r>
        <w:rPr>
          <w:spacing w:val="-5"/>
          <w:sz w:val="24"/>
        </w:rPr>
        <w:t xml:space="preserve"> </w:t>
      </w:r>
      <w:r>
        <w:rPr>
          <w:sz w:val="24"/>
        </w:rPr>
        <w:t>Kaznenog</w:t>
      </w:r>
      <w:r>
        <w:rPr>
          <w:spacing w:val="-9"/>
          <w:sz w:val="24"/>
        </w:rPr>
        <w:t xml:space="preserve"> </w:t>
      </w:r>
      <w:r>
        <w:rPr>
          <w:sz w:val="24"/>
        </w:rPr>
        <w:t>zakona</w:t>
      </w:r>
      <w:r>
        <w:rPr>
          <w:spacing w:val="-5"/>
          <w:sz w:val="24"/>
        </w:rPr>
        <w:t xml:space="preserve"> </w:t>
      </w:r>
      <w:r>
        <w:rPr>
          <w:sz w:val="24"/>
        </w:rPr>
        <w:t>(»Narodne novine«, br. 110/97., 27/98., 50/00., 129/00., 51/01., 111/03., 190/03., 105/04., 84/05., 71/06., 110/07., 152/08., 57/11., 77/11. i</w:t>
      </w:r>
      <w:r>
        <w:rPr>
          <w:spacing w:val="-3"/>
          <w:sz w:val="24"/>
        </w:rPr>
        <w:t xml:space="preserve"> </w:t>
      </w:r>
      <w:r>
        <w:rPr>
          <w:sz w:val="24"/>
        </w:rPr>
        <w:t>143/12.);</w:t>
      </w:r>
    </w:p>
    <w:p w:rsidR="00870522" w:rsidRDefault="00E6003B">
      <w:pPr>
        <w:pStyle w:val="Naslov3"/>
        <w:numPr>
          <w:ilvl w:val="1"/>
          <w:numId w:val="2"/>
        </w:numPr>
        <w:tabs>
          <w:tab w:val="left" w:pos="1277"/>
        </w:tabs>
        <w:ind w:left="1276" w:hanging="361"/>
      </w:pPr>
      <w:r>
        <w:t>korupciju, na</w:t>
      </w:r>
      <w:r>
        <w:rPr>
          <w:spacing w:val="-1"/>
        </w:rPr>
        <w:t xml:space="preserve"> </w:t>
      </w:r>
      <w:r>
        <w:t>temelju:</w:t>
      </w:r>
    </w:p>
    <w:p w:rsidR="00870522" w:rsidRDefault="00E6003B">
      <w:pPr>
        <w:pStyle w:val="Odlomakpopisa"/>
        <w:numPr>
          <w:ilvl w:val="0"/>
          <w:numId w:val="2"/>
        </w:numPr>
        <w:tabs>
          <w:tab w:val="left" w:pos="857"/>
        </w:tabs>
        <w:ind w:right="396"/>
        <w:jc w:val="both"/>
        <w:rPr>
          <w:sz w:val="24"/>
        </w:rPr>
      </w:pPr>
      <w:r>
        <w:rPr>
          <w:sz w:val="24"/>
        </w:rPr>
        <w:t>članka 252. (primanje mita u gospodarskom poslovanju), članka 253. (davanje mita u gospodarskom poslovanju), članka 254. (zlouporaba u postupku javne nabave),</w:t>
      </w:r>
      <w:r>
        <w:rPr>
          <w:spacing w:val="51"/>
          <w:sz w:val="24"/>
        </w:rPr>
        <w:t xml:space="preserve"> </w:t>
      </w:r>
      <w:r>
        <w:rPr>
          <w:sz w:val="24"/>
        </w:rPr>
        <w:t>članka</w:t>
      </w:r>
    </w:p>
    <w:p w:rsidR="00870522" w:rsidRDefault="00E6003B">
      <w:pPr>
        <w:pStyle w:val="Tijeloteksta"/>
        <w:ind w:left="856" w:right="396"/>
        <w:jc w:val="both"/>
      </w:pPr>
      <w:r>
        <w:t>291.</w:t>
      </w:r>
      <w:r>
        <w:rPr>
          <w:spacing w:val="-10"/>
        </w:rPr>
        <w:t xml:space="preserve"> </w:t>
      </w:r>
      <w:r>
        <w:t>(zlouporaba</w:t>
      </w:r>
      <w:r>
        <w:rPr>
          <w:spacing w:val="-10"/>
        </w:rPr>
        <w:t xml:space="preserve"> </w:t>
      </w:r>
      <w:r>
        <w:t>položaja</w:t>
      </w:r>
      <w:r>
        <w:rPr>
          <w:spacing w:val="-10"/>
        </w:rPr>
        <w:t xml:space="preserve"> </w:t>
      </w:r>
      <w:r>
        <w:t>i</w:t>
      </w:r>
      <w:r>
        <w:rPr>
          <w:spacing w:val="-8"/>
        </w:rPr>
        <w:t xml:space="preserve"> </w:t>
      </w:r>
      <w:r>
        <w:t>ovlasti),</w:t>
      </w:r>
      <w:r>
        <w:rPr>
          <w:spacing w:val="-9"/>
        </w:rPr>
        <w:t xml:space="preserve"> </w:t>
      </w:r>
      <w:r>
        <w:t>članka</w:t>
      </w:r>
      <w:r>
        <w:rPr>
          <w:spacing w:val="-10"/>
        </w:rPr>
        <w:t xml:space="preserve"> </w:t>
      </w:r>
      <w:r>
        <w:t>292.</w:t>
      </w:r>
      <w:r>
        <w:rPr>
          <w:spacing w:val="-10"/>
        </w:rPr>
        <w:t xml:space="preserve"> </w:t>
      </w:r>
      <w:r>
        <w:t>(nezakonito</w:t>
      </w:r>
      <w:r>
        <w:rPr>
          <w:spacing w:val="-9"/>
        </w:rPr>
        <w:t xml:space="preserve"> </w:t>
      </w:r>
      <w:r>
        <w:t>pogodovanje),</w:t>
      </w:r>
      <w:r>
        <w:rPr>
          <w:spacing w:val="-9"/>
        </w:rPr>
        <w:t xml:space="preserve"> </w:t>
      </w:r>
      <w:r>
        <w:t>članka</w:t>
      </w:r>
      <w:r>
        <w:rPr>
          <w:spacing w:val="-10"/>
        </w:rPr>
        <w:t xml:space="preserve"> </w:t>
      </w:r>
      <w:r>
        <w:t>293. (primanje mita), članka 294. (davanje mita), članka 295. (trgovanje utjecajem) i</w:t>
      </w:r>
      <w:r>
        <w:rPr>
          <w:spacing w:val="1"/>
        </w:rPr>
        <w:t xml:space="preserve"> </w:t>
      </w:r>
      <w:r>
        <w:t>članka</w:t>
      </w:r>
    </w:p>
    <w:p w:rsidR="00870522" w:rsidRDefault="00E6003B">
      <w:pPr>
        <w:pStyle w:val="Tijeloteksta"/>
        <w:ind w:left="856"/>
        <w:jc w:val="both"/>
      </w:pPr>
      <w:r>
        <w:t>296. (davanje mita za trgovanje utjecajem) Kaznenog zakona i</w:t>
      </w:r>
    </w:p>
    <w:p w:rsidR="00870522" w:rsidRDefault="00E6003B">
      <w:pPr>
        <w:pStyle w:val="Odlomakpopisa"/>
        <w:numPr>
          <w:ilvl w:val="0"/>
          <w:numId w:val="2"/>
        </w:numPr>
        <w:tabs>
          <w:tab w:val="left" w:pos="857"/>
        </w:tabs>
        <w:ind w:right="399"/>
        <w:jc w:val="both"/>
        <w:rPr>
          <w:sz w:val="24"/>
        </w:rPr>
      </w:pPr>
      <w:r>
        <w:rPr>
          <w:sz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w:t>
      </w:r>
      <w:r>
        <w:rPr>
          <w:spacing w:val="-5"/>
          <w:sz w:val="24"/>
        </w:rPr>
        <w:t xml:space="preserve"> </w:t>
      </w:r>
      <w:r>
        <w:rPr>
          <w:sz w:val="24"/>
        </w:rPr>
        <w:t>143/12.);</w:t>
      </w:r>
    </w:p>
    <w:p w:rsidR="00870522" w:rsidRDefault="00E6003B">
      <w:pPr>
        <w:pStyle w:val="Naslov3"/>
        <w:numPr>
          <w:ilvl w:val="1"/>
          <w:numId w:val="2"/>
        </w:numPr>
        <w:tabs>
          <w:tab w:val="left" w:pos="1277"/>
        </w:tabs>
        <w:spacing w:before="1"/>
        <w:ind w:left="1276" w:hanging="361"/>
      </w:pPr>
      <w:r>
        <w:t>prijevaru, na</w:t>
      </w:r>
      <w:r>
        <w:rPr>
          <w:spacing w:val="-1"/>
        </w:rPr>
        <w:t xml:space="preserve"> </w:t>
      </w:r>
      <w:r>
        <w:t>temelju:</w:t>
      </w:r>
    </w:p>
    <w:p w:rsidR="00870522" w:rsidRDefault="00E6003B">
      <w:pPr>
        <w:pStyle w:val="Odlomakpopisa"/>
        <w:numPr>
          <w:ilvl w:val="0"/>
          <w:numId w:val="2"/>
        </w:numPr>
        <w:tabs>
          <w:tab w:val="left" w:pos="857"/>
        </w:tabs>
        <w:ind w:right="399"/>
        <w:jc w:val="both"/>
        <w:rPr>
          <w:sz w:val="24"/>
        </w:rPr>
      </w:pPr>
      <w:r>
        <w:rPr>
          <w:sz w:val="24"/>
        </w:rPr>
        <w:t>članka</w:t>
      </w:r>
      <w:r>
        <w:rPr>
          <w:spacing w:val="-13"/>
          <w:sz w:val="24"/>
        </w:rPr>
        <w:t xml:space="preserve"> </w:t>
      </w:r>
      <w:r>
        <w:rPr>
          <w:sz w:val="24"/>
        </w:rPr>
        <w:t>236.</w:t>
      </w:r>
      <w:r>
        <w:rPr>
          <w:spacing w:val="-12"/>
          <w:sz w:val="24"/>
        </w:rPr>
        <w:t xml:space="preserve"> </w:t>
      </w:r>
      <w:r>
        <w:rPr>
          <w:sz w:val="24"/>
        </w:rPr>
        <w:t>(prijevara),</w:t>
      </w:r>
      <w:r>
        <w:rPr>
          <w:spacing w:val="-12"/>
          <w:sz w:val="24"/>
        </w:rPr>
        <w:t xml:space="preserve"> </w:t>
      </w:r>
      <w:r>
        <w:rPr>
          <w:sz w:val="24"/>
        </w:rPr>
        <w:t>članka</w:t>
      </w:r>
      <w:r>
        <w:rPr>
          <w:spacing w:val="-13"/>
          <w:sz w:val="24"/>
        </w:rPr>
        <w:t xml:space="preserve"> </w:t>
      </w:r>
      <w:r>
        <w:rPr>
          <w:sz w:val="24"/>
        </w:rPr>
        <w:t>247.</w:t>
      </w:r>
      <w:r>
        <w:rPr>
          <w:spacing w:val="-11"/>
          <w:sz w:val="24"/>
        </w:rPr>
        <w:t xml:space="preserve"> </w:t>
      </w:r>
      <w:r>
        <w:rPr>
          <w:sz w:val="24"/>
        </w:rPr>
        <w:t>(prijevara</w:t>
      </w:r>
      <w:r>
        <w:rPr>
          <w:spacing w:val="-13"/>
          <w:sz w:val="24"/>
        </w:rPr>
        <w:t xml:space="preserve"> </w:t>
      </w:r>
      <w:r>
        <w:rPr>
          <w:sz w:val="24"/>
        </w:rPr>
        <w:t>u</w:t>
      </w:r>
      <w:r>
        <w:rPr>
          <w:spacing w:val="-11"/>
          <w:sz w:val="24"/>
        </w:rPr>
        <w:t xml:space="preserve"> </w:t>
      </w:r>
      <w:r>
        <w:rPr>
          <w:sz w:val="24"/>
        </w:rPr>
        <w:t>gospodarskom</w:t>
      </w:r>
      <w:r>
        <w:rPr>
          <w:spacing w:val="-12"/>
          <w:sz w:val="24"/>
        </w:rPr>
        <w:t xml:space="preserve"> </w:t>
      </w:r>
      <w:r>
        <w:rPr>
          <w:sz w:val="24"/>
        </w:rPr>
        <w:t>poslovanju),</w:t>
      </w:r>
      <w:r>
        <w:rPr>
          <w:spacing w:val="-12"/>
          <w:sz w:val="24"/>
        </w:rPr>
        <w:t xml:space="preserve"> </w:t>
      </w:r>
      <w:r>
        <w:rPr>
          <w:sz w:val="24"/>
        </w:rPr>
        <w:t>članka</w:t>
      </w:r>
      <w:r>
        <w:rPr>
          <w:spacing w:val="-12"/>
          <w:sz w:val="24"/>
        </w:rPr>
        <w:t xml:space="preserve"> </w:t>
      </w:r>
      <w:r>
        <w:rPr>
          <w:sz w:val="24"/>
        </w:rPr>
        <w:t>256. (utaja poreza ili carine) i članka 258. (subvencijska prijevara) Kaznenog zakona</w:t>
      </w:r>
      <w:r>
        <w:rPr>
          <w:spacing w:val="-14"/>
          <w:sz w:val="24"/>
        </w:rPr>
        <w:t xml:space="preserve"> </w:t>
      </w:r>
      <w:r>
        <w:rPr>
          <w:sz w:val="24"/>
        </w:rPr>
        <w:t>i</w:t>
      </w:r>
    </w:p>
    <w:p w:rsidR="00870522" w:rsidRDefault="00E6003B">
      <w:pPr>
        <w:pStyle w:val="Odlomakpopisa"/>
        <w:numPr>
          <w:ilvl w:val="0"/>
          <w:numId w:val="2"/>
        </w:numPr>
        <w:tabs>
          <w:tab w:val="left" w:pos="857"/>
        </w:tabs>
        <w:ind w:hanging="361"/>
        <w:jc w:val="both"/>
        <w:rPr>
          <w:sz w:val="24"/>
        </w:rPr>
      </w:pPr>
      <w:r>
        <w:rPr>
          <w:sz w:val="24"/>
        </w:rPr>
        <w:t>članka</w:t>
      </w:r>
      <w:r>
        <w:rPr>
          <w:spacing w:val="28"/>
          <w:sz w:val="24"/>
        </w:rPr>
        <w:t xml:space="preserve"> </w:t>
      </w:r>
      <w:r>
        <w:rPr>
          <w:sz w:val="24"/>
        </w:rPr>
        <w:t>224.</w:t>
      </w:r>
      <w:r>
        <w:rPr>
          <w:spacing w:val="29"/>
          <w:sz w:val="24"/>
        </w:rPr>
        <w:t xml:space="preserve"> </w:t>
      </w:r>
      <w:r>
        <w:rPr>
          <w:sz w:val="24"/>
        </w:rPr>
        <w:t>(prijevara),</w:t>
      </w:r>
      <w:r>
        <w:rPr>
          <w:spacing w:val="29"/>
          <w:sz w:val="24"/>
        </w:rPr>
        <w:t xml:space="preserve"> </w:t>
      </w:r>
      <w:r>
        <w:rPr>
          <w:sz w:val="24"/>
        </w:rPr>
        <w:t>članka</w:t>
      </w:r>
      <w:r>
        <w:rPr>
          <w:spacing w:val="29"/>
          <w:sz w:val="24"/>
        </w:rPr>
        <w:t xml:space="preserve"> </w:t>
      </w:r>
      <w:r>
        <w:rPr>
          <w:sz w:val="24"/>
        </w:rPr>
        <w:t>293.</w:t>
      </w:r>
      <w:r>
        <w:rPr>
          <w:spacing w:val="29"/>
          <w:sz w:val="24"/>
        </w:rPr>
        <w:t xml:space="preserve"> </w:t>
      </w:r>
      <w:r>
        <w:rPr>
          <w:sz w:val="24"/>
        </w:rPr>
        <w:t>(prijevara</w:t>
      </w:r>
      <w:r>
        <w:rPr>
          <w:spacing w:val="28"/>
          <w:sz w:val="24"/>
        </w:rPr>
        <w:t xml:space="preserve"> </w:t>
      </w:r>
      <w:r>
        <w:rPr>
          <w:sz w:val="24"/>
        </w:rPr>
        <w:t>u</w:t>
      </w:r>
      <w:r>
        <w:rPr>
          <w:spacing w:val="33"/>
          <w:sz w:val="24"/>
        </w:rPr>
        <w:t xml:space="preserve"> </w:t>
      </w:r>
      <w:r>
        <w:rPr>
          <w:sz w:val="24"/>
        </w:rPr>
        <w:t>gospodarskom</w:t>
      </w:r>
      <w:r>
        <w:rPr>
          <w:spacing w:val="29"/>
          <w:sz w:val="24"/>
        </w:rPr>
        <w:t xml:space="preserve"> </w:t>
      </w:r>
      <w:r>
        <w:rPr>
          <w:sz w:val="24"/>
        </w:rPr>
        <w:t>poslovanju)</w:t>
      </w:r>
      <w:r>
        <w:rPr>
          <w:spacing w:val="29"/>
          <w:sz w:val="24"/>
        </w:rPr>
        <w:t xml:space="preserve"> </w:t>
      </w:r>
      <w:r>
        <w:rPr>
          <w:sz w:val="24"/>
        </w:rPr>
        <w:t>i</w:t>
      </w:r>
      <w:r>
        <w:rPr>
          <w:spacing w:val="31"/>
          <w:sz w:val="24"/>
        </w:rPr>
        <w:t xml:space="preserve"> </w:t>
      </w:r>
      <w:r>
        <w:rPr>
          <w:sz w:val="24"/>
        </w:rPr>
        <w:t>članka</w:t>
      </w:r>
    </w:p>
    <w:p w:rsidR="00870522" w:rsidRDefault="00E6003B">
      <w:pPr>
        <w:pStyle w:val="Tijeloteksta"/>
        <w:ind w:left="856"/>
        <w:jc w:val="both"/>
      </w:pPr>
      <w:r>
        <w:t>286. (utaja poreza i drugih davanja) iz Kaznenog zakona (»Narodne novine«, br.</w:t>
      </w:r>
    </w:p>
    <w:p w:rsidR="00870522" w:rsidRDefault="00870522">
      <w:pPr>
        <w:jc w:val="both"/>
        <w:sectPr w:rsidR="00870522">
          <w:pgSz w:w="11910" w:h="16840"/>
          <w:pgMar w:top="1380" w:right="1020" w:bottom="280" w:left="1280" w:header="720" w:footer="720" w:gutter="0"/>
          <w:cols w:space="720"/>
        </w:sectPr>
      </w:pPr>
    </w:p>
    <w:p w:rsidR="00870522" w:rsidRDefault="00E6003B">
      <w:pPr>
        <w:pStyle w:val="Tijeloteksta"/>
        <w:spacing w:before="76"/>
        <w:ind w:left="856"/>
      </w:pPr>
      <w:r>
        <w:t>110/97., 27/98., 50/00., 129/00., 51/01., 111/03., 190/03., 105/04., 84/05., 71/06.,</w:t>
      </w:r>
    </w:p>
    <w:p w:rsidR="00870522" w:rsidRDefault="00E6003B">
      <w:pPr>
        <w:pStyle w:val="Tijeloteksta"/>
        <w:spacing w:before="1"/>
        <w:ind w:left="856"/>
      </w:pPr>
      <w:r>
        <w:t>110/07., 152/08., 57/11., 77/11. i 143/12.)</w:t>
      </w:r>
    </w:p>
    <w:p w:rsidR="00870522" w:rsidRDefault="00E6003B">
      <w:pPr>
        <w:pStyle w:val="Naslov3"/>
        <w:numPr>
          <w:ilvl w:val="1"/>
          <w:numId w:val="2"/>
        </w:numPr>
        <w:tabs>
          <w:tab w:val="left" w:pos="1276"/>
          <w:tab w:val="left" w:pos="1277"/>
        </w:tabs>
        <w:ind w:left="1276" w:hanging="361"/>
        <w:jc w:val="left"/>
      </w:pPr>
      <w:r>
        <w:t>terorizam</w:t>
      </w:r>
      <w:r>
        <w:rPr>
          <w:spacing w:val="-12"/>
        </w:rPr>
        <w:t xml:space="preserve"> </w:t>
      </w:r>
      <w:r>
        <w:t>ili</w:t>
      </w:r>
      <w:r>
        <w:rPr>
          <w:spacing w:val="-8"/>
        </w:rPr>
        <w:t xml:space="preserve"> </w:t>
      </w:r>
      <w:r>
        <w:t>kaznena</w:t>
      </w:r>
      <w:r>
        <w:rPr>
          <w:spacing w:val="-8"/>
        </w:rPr>
        <w:t xml:space="preserve"> </w:t>
      </w:r>
      <w:r>
        <w:t>djela</w:t>
      </w:r>
      <w:r>
        <w:rPr>
          <w:spacing w:val="-8"/>
        </w:rPr>
        <w:t xml:space="preserve"> </w:t>
      </w:r>
      <w:r>
        <w:t>povezana</w:t>
      </w:r>
      <w:r>
        <w:rPr>
          <w:spacing w:val="-8"/>
        </w:rPr>
        <w:t xml:space="preserve"> </w:t>
      </w:r>
      <w:r>
        <w:t>s</w:t>
      </w:r>
      <w:r>
        <w:rPr>
          <w:spacing w:val="-9"/>
        </w:rPr>
        <w:t xml:space="preserve"> </w:t>
      </w:r>
      <w:r>
        <w:t>terorističkim</w:t>
      </w:r>
      <w:r>
        <w:rPr>
          <w:spacing w:val="-11"/>
        </w:rPr>
        <w:t xml:space="preserve"> </w:t>
      </w:r>
      <w:r>
        <w:t>aktivnostima,</w:t>
      </w:r>
      <w:r>
        <w:rPr>
          <w:spacing w:val="-8"/>
        </w:rPr>
        <w:t xml:space="preserve"> </w:t>
      </w:r>
      <w:r>
        <w:t>na</w:t>
      </w:r>
      <w:r>
        <w:rPr>
          <w:spacing w:val="-9"/>
        </w:rPr>
        <w:t xml:space="preserve"> </w:t>
      </w:r>
      <w:r>
        <w:t>temelju:</w:t>
      </w:r>
    </w:p>
    <w:p w:rsidR="00870522" w:rsidRDefault="00E6003B">
      <w:pPr>
        <w:pStyle w:val="Odlomakpopisa"/>
        <w:numPr>
          <w:ilvl w:val="0"/>
          <w:numId w:val="2"/>
        </w:numPr>
        <w:tabs>
          <w:tab w:val="left" w:pos="857"/>
        </w:tabs>
        <w:ind w:right="400"/>
        <w:jc w:val="both"/>
        <w:rPr>
          <w:sz w:val="24"/>
        </w:rPr>
      </w:pPr>
      <w:r>
        <w:rPr>
          <w:sz w:val="24"/>
        </w:rPr>
        <w:t>članka 97. (terorizam), članka 99. (javno poticanje na terorizam), članka 100. (novačenje za terorizam), članka 101. (obuka za terorizam) i članka 102. (terorističko udruženje) Kaznenog</w:t>
      </w:r>
      <w:r>
        <w:rPr>
          <w:spacing w:val="-5"/>
          <w:sz w:val="24"/>
        </w:rPr>
        <w:t xml:space="preserve"> </w:t>
      </w:r>
      <w:r>
        <w:rPr>
          <w:sz w:val="24"/>
        </w:rPr>
        <w:t>zakona</w:t>
      </w:r>
    </w:p>
    <w:p w:rsidR="00870522" w:rsidRDefault="00E6003B">
      <w:pPr>
        <w:pStyle w:val="Odlomakpopisa"/>
        <w:numPr>
          <w:ilvl w:val="0"/>
          <w:numId w:val="2"/>
        </w:numPr>
        <w:tabs>
          <w:tab w:val="left" w:pos="857"/>
        </w:tabs>
        <w:ind w:right="399"/>
        <w:jc w:val="both"/>
        <w:rPr>
          <w:sz w:val="24"/>
        </w:rPr>
      </w:pPr>
      <w:r>
        <w:rPr>
          <w:sz w:val="24"/>
        </w:rPr>
        <w:t>članka 169. (terorizam), članka 169.a (javno poticanje na terorizam) i članka 169.b (novačenje i obuka za terorizam) iz Kaznenog zakona (»Narodne novine«, br. 110/97., 27/98., 50/00., 129/00., 51/01., 111/03., 190/03., 105/04., 84/05., 71/06., 110/07., 152/08., 57/11., 77/11. i</w:t>
      </w:r>
      <w:r>
        <w:rPr>
          <w:spacing w:val="-2"/>
          <w:sz w:val="24"/>
        </w:rPr>
        <w:t xml:space="preserve"> </w:t>
      </w:r>
      <w:r>
        <w:rPr>
          <w:sz w:val="24"/>
        </w:rPr>
        <w:t>143/12.)</w:t>
      </w:r>
    </w:p>
    <w:p w:rsidR="00870522" w:rsidRDefault="00E6003B">
      <w:pPr>
        <w:pStyle w:val="Naslov3"/>
        <w:numPr>
          <w:ilvl w:val="1"/>
          <w:numId w:val="2"/>
        </w:numPr>
        <w:tabs>
          <w:tab w:val="left" w:pos="1277"/>
        </w:tabs>
        <w:ind w:left="1276" w:hanging="361"/>
      </w:pPr>
      <w:r>
        <w:t>pranje novca ili financiranje terorizma, na</w:t>
      </w:r>
      <w:r>
        <w:rPr>
          <w:spacing w:val="-6"/>
        </w:rPr>
        <w:t xml:space="preserve"> </w:t>
      </w:r>
      <w:r>
        <w:t>temelju:</w:t>
      </w:r>
    </w:p>
    <w:p w:rsidR="00870522" w:rsidRDefault="00E6003B">
      <w:pPr>
        <w:pStyle w:val="Odlomakpopisa"/>
        <w:numPr>
          <w:ilvl w:val="0"/>
          <w:numId w:val="2"/>
        </w:numPr>
        <w:tabs>
          <w:tab w:val="left" w:pos="857"/>
        </w:tabs>
        <w:ind w:hanging="361"/>
        <w:jc w:val="both"/>
        <w:rPr>
          <w:sz w:val="24"/>
        </w:rPr>
      </w:pPr>
      <w:r>
        <w:rPr>
          <w:sz w:val="24"/>
        </w:rPr>
        <w:t>članka 98. (financiranje terorizma) i članka 265. (pranje novca) Kaznenog zakona</w:t>
      </w:r>
      <w:r>
        <w:rPr>
          <w:spacing w:val="-9"/>
          <w:sz w:val="24"/>
        </w:rPr>
        <w:t xml:space="preserve"> </w:t>
      </w:r>
      <w:r>
        <w:rPr>
          <w:sz w:val="24"/>
        </w:rPr>
        <w:t>i</w:t>
      </w:r>
    </w:p>
    <w:p w:rsidR="00870522" w:rsidRDefault="00E6003B">
      <w:pPr>
        <w:pStyle w:val="Odlomakpopisa"/>
        <w:numPr>
          <w:ilvl w:val="0"/>
          <w:numId w:val="2"/>
        </w:numPr>
        <w:tabs>
          <w:tab w:val="left" w:pos="857"/>
        </w:tabs>
        <w:ind w:right="396"/>
        <w:jc w:val="both"/>
        <w:rPr>
          <w:sz w:val="24"/>
        </w:rPr>
      </w:pPr>
      <w:r>
        <w:rPr>
          <w:sz w:val="24"/>
        </w:rPr>
        <w:t>članka</w:t>
      </w:r>
      <w:r>
        <w:rPr>
          <w:spacing w:val="-11"/>
          <w:sz w:val="24"/>
        </w:rPr>
        <w:t xml:space="preserve"> </w:t>
      </w:r>
      <w:r>
        <w:rPr>
          <w:sz w:val="24"/>
        </w:rPr>
        <w:t>279.</w:t>
      </w:r>
      <w:r>
        <w:rPr>
          <w:spacing w:val="-9"/>
          <w:sz w:val="24"/>
        </w:rPr>
        <w:t xml:space="preserve"> </w:t>
      </w:r>
      <w:r>
        <w:rPr>
          <w:sz w:val="24"/>
        </w:rPr>
        <w:t>(pranje</w:t>
      </w:r>
      <w:r>
        <w:rPr>
          <w:spacing w:val="-9"/>
          <w:sz w:val="24"/>
        </w:rPr>
        <w:t xml:space="preserve"> </w:t>
      </w:r>
      <w:r>
        <w:rPr>
          <w:sz w:val="24"/>
        </w:rPr>
        <w:t>novca)</w:t>
      </w:r>
      <w:r>
        <w:rPr>
          <w:spacing w:val="-9"/>
          <w:sz w:val="24"/>
        </w:rPr>
        <w:t xml:space="preserve"> </w:t>
      </w:r>
      <w:r>
        <w:rPr>
          <w:sz w:val="24"/>
        </w:rPr>
        <w:t>iz</w:t>
      </w:r>
      <w:r>
        <w:rPr>
          <w:spacing w:val="-7"/>
          <w:sz w:val="24"/>
        </w:rPr>
        <w:t xml:space="preserve"> </w:t>
      </w:r>
      <w:r>
        <w:rPr>
          <w:sz w:val="24"/>
        </w:rPr>
        <w:t>Kaznenog</w:t>
      </w:r>
      <w:r>
        <w:rPr>
          <w:spacing w:val="-11"/>
          <w:sz w:val="24"/>
        </w:rPr>
        <w:t xml:space="preserve"> </w:t>
      </w:r>
      <w:r>
        <w:rPr>
          <w:sz w:val="24"/>
        </w:rPr>
        <w:t>zakona</w:t>
      </w:r>
      <w:r>
        <w:rPr>
          <w:spacing w:val="-10"/>
          <w:sz w:val="24"/>
        </w:rPr>
        <w:t xml:space="preserve"> </w:t>
      </w:r>
      <w:r>
        <w:rPr>
          <w:sz w:val="24"/>
        </w:rPr>
        <w:t>(»Narodne</w:t>
      </w:r>
      <w:r>
        <w:rPr>
          <w:spacing w:val="-10"/>
          <w:sz w:val="24"/>
        </w:rPr>
        <w:t xml:space="preserve"> </w:t>
      </w:r>
      <w:r>
        <w:rPr>
          <w:sz w:val="24"/>
        </w:rPr>
        <w:t>novine«,</w:t>
      </w:r>
      <w:r>
        <w:rPr>
          <w:spacing w:val="-7"/>
          <w:sz w:val="24"/>
        </w:rPr>
        <w:t xml:space="preserve"> </w:t>
      </w:r>
      <w:r>
        <w:rPr>
          <w:sz w:val="24"/>
        </w:rPr>
        <w:t>br.</w:t>
      </w:r>
      <w:r>
        <w:rPr>
          <w:spacing w:val="-9"/>
          <w:sz w:val="24"/>
        </w:rPr>
        <w:t xml:space="preserve"> </w:t>
      </w:r>
      <w:r>
        <w:rPr>
          <w:sz w:val="24"/>
        </w:rPr>
        <w:t>110/97.,</w:t>
      </w:r>
      <w:r>
        <w:rPr>
          <w:spacing w:val="-8"/>
          <w:sz w:val="24"/>
        </w:rPr>
        <w:t xml:space="preserve"> </w:t>
      </w:r>
      <w:r>
        <w:rPr>
          <w:sz w:val="24"/>
        </w:rPr>
        <w:t>27/98., 50/00., 129/00., 51/01., 111/03., 190/03., 105/04., 84/05., 71/06., 110/07., 152/08., 57/11., 77/11. i 143/12.)</w:t>
      </w:r>
    </w:p>
    <w:p w:rsidR="00870522" w:rsidRDefault="00E6003B">
      <w:pPr>
        <w:pStyle w:val="Naslov3"/>
        <w:numPr>
          <w:ilvl w:val="1"/>
          <w:numId w:val="2"/>
        </w:numPr>
        <w:tabs>
          <w:tab w:val="left" w:pos="1277"/>
        </w:tabs>
        <w:spacing w:before="1"/>
        <w:ind w:left="1276" w:hanging="361"/>
      </w:pPr>
      <w:r>
        <w:t>dječji rad ili druge oblike trgovanja ljudima, na</w:t>
      </w:r>
      <w:r>
        <w:rPr>
          <w:spacing w:val="-5"/>
        </w:rPr>
        <w:t xml:space="preserve"> </w:t>
      </w:r>
      <w:r>
        <w:t>temelju:</w:t>
      </w:r>
    </w:p>
    <w:p w:rsidR="00870522" w:rsidRDefault="00E6003B">
      <w:pPr>
        <w:pStyle w:val="Odlomakpopisa"/>
        <w:numPr>
          <w:ilvl w:val="0"/>
          <w:numId w:val="2"/>
        </w:numPr>
        <w:tabs>
          <w:tab w:val="left" w:pos="857"/>
        </w:tabs>
        <w:ind w:hanging="361"/>
        <w:jc w:val="both"/>
        <w:rPr>
          <w:sz w:val="24"/>
        </w:rPr>
      </w:pPr>
      <w:r>
        <w:rPr>
          <w:sz w:val="24"/>
        </w:rPr>
        <w:t>članka 106. (trgovanje ljudima) Kaznenog</w:t>
      </w:r>
      <w:r>
        <w:rPr>
          <w:spacing w:val="-6"/>
          <w:sz w:val="24"/>
        </w:rPr>
        <w:t xml:space="preserve"> </w:t>
      </w:r>
      <w:r>
        <w:rPr>
          <w:sz w:val="24"/>
        </w:rPr>
        <w:t>zakona</w:t>
      </w:r>
    </w:p>
    <w:p w:rsidR="00870522" w:rsidRDefault="00E6003B">
      <w:pPr>
        <w:pStyle w:val="Odlomakpopisa"/>
        <w:numPr>
          <w:ilvl w:val="0"/>
          <w:numId w:val="2"/>
        </w:numPr>
        <w:tabs>
          <w:tab w:val="left" w:pos="857"/>
        </w:tabs>
        <w:ind w:right="399"/>
        <w:jc w:val="both"/>
        <w:rPr>
          <w:sz w:val="24"/>
        </w:rPr>
      </w:pPr>
      <w:r>
        <w:rPr>
          <w:sz w:val="24"/>
        </w:rPr>
        <w:t xml:space="preserve">članka 175. (trgovanje ljudima i ropstvo) iz Kaznenog zakona (»Narodne novine«, br. 110/97., 27/98., 50/00., 129/00., 51/01., 111/03., 190/03., 105/04., 84/05., </w:t>
      </w:r>
      <w:r>
        <w:rPr>
          <w:spacing w:val="-3"/>
          <w:sz w:val="24"/>
        </w:rPr>
        <w:t xml:space="preserve">71/06., </w:t>
      </w:r>
      <w:r>
        <w:rPr>
          <w:sz w:val="24"/>
        </w:rPr>
        <w:t>110/07., 152/08., 57/11., 77/11. i</w:t>
      </w:r>
      <w:r>
        <w:rPr>
          <w:spacing w:val="-3"/>
          <w:sz w:val="24"/>
        </w:rPr>
        <w:t xml:space="preserve"> </w:t>
      </w:r>
      <w:r>
        <w:rPr>
          <w:sz w:val="24"/>
        </w:rPr>
        <w:t>143/12.),</w:t>
      </w:r>
    </w:p>
    <w:p w:rsidR="00870522" w:rsidRDefault="00870522">
      <w:pPr>
        <w:pStyle w:val="Tijeloteksta"/>
        <w:ind w:left="0"/>
        <w:rPr>
          <w:sz w:val="26"/>
        </w:rPr>
      </w:pPr>
    </w:p>
    <w:p w:rsidR="00870522" w:rsidRDefault="00870522">
      <w:pPr>
        <w:pStyle w:val="Tijeloteksta"/>
        <w:spacing w:before="7"/>
        <w:ind w:left="0"/>
        <w:rPr>
          <w:sz w:val="27"/>
        </w:rPr>
      </w:pPr>
    </w:p>
    <w:p w:rsidR="00870522" w:rsidRDefault="00E6003B">
      <w:pPr>
        <w:pStyle w:val="Tijeloteksta"/>
        <w:spacing w:line="278" w:lineRule="auto"/>
        <w:ind w:right="389"/>
      </w:pPr>
      <w:r>
        <w:t>kao ni za odgovarajuća kaznena djela prema nacionalnim propisima države poslovnog nastana gospodarskog subjekta, sukladno članku 57. stavku 1. toč. od (a) do (f) Direktive 2014/24/EU.</w:t>
      </w:r>
    </w:p>
    <w:p w:rsidR="00870522" w:rsidRDefault="00E6003B">
      <w:pPr>
        <w:pStyle w:val="Tijeloteksta"/>
        <w:spacing w:before="195" w:line="278" w:lineRule="auto"/>
      </w:pPr>
      <w:r>
        <w:rPr>
          <w:b/>
        </w:rPr>
        <w:t xml:space="preserve">NAPOMENA: </w:t>
      </w:r>
      <w:r>
        <w:t>Podaci koji su sadržani u ovom dokumentu odgovaraju činjeničnom stanju u trenutku dostave naručitelju te dokazuju ono što je gospodarski subjekt naveo u ESPD-u.</w:t>
      </w:r>
    </w:p>
    <w:p w:rsidR="00870522" w:rsidRDefault="00870522">
      <w:pPr>
        <w:pStyle w:val="Tijeloteksta"/>
        <w:ind w:left="0"/>
        <w:rPr>
          <w:sz w:val="20"/>
        </w:rPr>
      </w:pPr>
    </w:p>
    <w:p w:rsidR="00870522" w:rsidRDefault="00E6003B">
      <w:pPr>
        <w:pStyle w:val="Tijeloteksta"/>
        <w:spacing w:before="8"/>
        <w:ind w:left="0"/>
        <w:rPr>
          <w:sz w:val="16"/>
        </w:rPr>
      </w:pPr>
      <w:r>
        <w:rPr>
          <w:noProof/>
          <w:lang w:bidi="ar-SA"/>
        </w:rPr>
        <mc:AlternateContent>
          <mc:Choice Requires="wps">
            <w:drawing>
              <wp:anchor distT="0" distB="0" distL="0" distR="0" simplePos="0" relativeHeight="251666432" behindDoc="1" locked="0" layoutInCell="1" allowOverlap="1">
                <wp:simplePos x="0" y="0"/>
                <wp:positionH relativeFrom="page">
                  <wp:posOffset>3150870</wp:posOffset>
                </wp:positionH>
                <wp:positionV relativeFrom="paragraph">
                  <wp:posOffset>150495</wp:posOffset>
                </wp:positionV>
                <wp:extent cx="3276600" cy="0"/>
                <wp:effectExtent l="0" t="0" r="0" b="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F0D393" id="Line 8"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8.1pt,11.85pt" to="50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" strokeweight=".48pt">
                <w10:wrap type="topAndBottom" anchorx="page"/>
              </v:line>
            </w:pict>
          </mc:Fallback>
        </mc:AlternateContent>
      </w:r>
    </w:p>
    <w:p w:rsidR="00870522" w:rsidRDefault="00870522">
      <w:pPr>
        <w:pStyle w:val="Tijeloteksta"/>
        <w:spacing w:before="8"/>
        <w:ind w:left="0"/>
        <w:rPr>
          <w:sz w:val="10"/>
        </w:rPr>
      </w:pPr>
    </w:p>
    <w:p w:rsidR="00870522" w:rsidRDefault="00E6003B">
      <w:pPr>
        <w:pStyle w:val="Tijeloteksta"/>
        <w:spacing w:before="90"/>
        <w:ind w:left="3677"/>
      </w:pPr>
      <w:r>
        <w:t>(ime i prezime osobe iz članka 251. stavak 1.točka 2.)</w:t>
      </w:r>
    </w:p>
    <w:p w:rsidR="00870522" w:rsidRDefault="00870522">
      <w:pPr>
        <w:pStyle w:val="Tijeloteksta"/>
        <w:ind w:left="0"/>
        <w:rPr>
          <w:sz w:val="20"/>
        </w:rPr>
      </w:pPr>
    </w:p>
    <w:p w:rsidR="00870522" w:rsidRDefault="00E6003B">
      <w:pPr>
        <w:pStyle w:val="Tijeloteksta"/>
        <w:spacing w:before="7"/>
        <w:ind w:left="0"/>
        <w:rPr>
          <w:sz w:val="20"/>
        </w:rPr>
      </w:pPr>
      <w:r>
        <w:rPr>
          <w:noProof/>
          <w:lang w:bidi="ar-SA"/>
        </w:rPr>
        <mc:AlternateContent>
          <mc:Choice Requires="wps">
            <w:drawing>
              <wp:anchor distT="0" distB="0" distL="0" distR="0" simplePos="0" relativeHeight="251667456" behindDoc="1" locked="0" layoutInCell="1" allowOverlap="1">
                <wp:simplePos x="0" y="0"/>
                <wp:positionH relativeFrom="page">
                  <wp:posOffset>3150870</wp:posOffset>
                </wp:positionH>
                <wp:positionV relativeFrom="paragraph">
                  <wp:posOffset>178435</wp:posOffset>
                </wp:positionV>
                <wp:extent cx="3505200"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C31CAA" id="Line 7"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8.1pt,14.05pt" to="524.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icHA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" strokeweight=".48pt">
                <w10:wrap type="topAndBottom" anchorx="page"/>
              </v:line>
            </w:pict>
          </mc:Fallback>
        </mc:AlternateContent>
      </w:r>
    </w:p>
    <w:p w:rsidR="00870522" w:rsidRDefault="00870522">
      <w:pPr>
        <w:pStyle w:val="Tijeloteksta"/>
        <w:spacing w:before="8"/>
        <w:ind w:left="0"/>
        <w:rPr>
          <w:sz w:val="10"/>
        </w:rPr>
      </w:pPr>
    </w:p>
    <w:p w:rsidR="00870522" w:rsidRDefault="00E6003B">
      <w:pPr>
        <w:pStyle w:val="Tijeloteksta"/>
        <w:spacing w:before="90"/>
        <w:ind w:left="4106"/>
      </w:pPr>
      <w:r>
        <w:t>(potpis osobe iz članka 251. stavak 1.točka 2.)</w:t>
      </w:r>
    </w:p>
    <w:p w:rsidR="00870522" w:rsidRDefault="00870522">
      <w:pPr>
        <w:pStyle w:val="Tijeloteksta"/>
        <w:ind w:left="0"/>
        <w:rPr>
          <w:sz w:val="26"/>
        </w:rPr>
      </w:pPr>
    </w:p>
    <w:p w:rsidR="00870522" w:rsidRDefault="00870522">
      <w:pPr>
        <w:pStyle w:val="Tijeloteksta"/>
        <w:ind w:left="0"/>
        <w:rPr>
          <w:sz w:val="26"/>
        </w:rPr>
      </w:pPr>
    </w:p>
    <w:p w:rsidR="00870522" w:rsidRDefault="00870522">
      <w:pPr>
        <w:pStyle w:val="Tijeloteksta"/>
        <w:ind w:left="0"/>
        <w:rPr>
          <w:sz w:val="26"/>
        </w:rPr>
      </w:pPr>
    </w:p>
    <w:p w:rsidR="00870522" w:rsidRDefault="00870522">
      <w:pPr>
        <w:pStyle w:val="Tijeloteksta"/>
        <w:ind w:left="0"/>
        <w:rPr>
          <w:sz w:val="33"/>
        </w:rPr>
      </w:pPr>
    </w:p>
    <w:p w:rsidR="00870522" w:rsidRDefault="00E6003B">
      <w:pPr>
        <w:pStyle w:val="Tijeloteksta"/>
        <w:spacing w:line="276" w:lineRule="auto"/>
        <w:ind w:right="392"/>
        <w:jc w:val="both"/>
      </w:pPr>
      <w:r>
        <w:t>Ovaj obrazac potpisuje osoba ovlaštena za samostalno i pojedinačno zastupanje gospodarskog subjekta (ili osobe koje su ovlaštene za skupno zastupanje gospodarskog subjekta). Izjava o nekažnjavanju mora biti s ovjerenim potpisom kod nadležne sudske ili upravne vlasti, javnog bilježnika ili strukovnog ili trgovinskog tijela u državi poslovnog nastana gospodarskog subjekta, odnosno državi čiji je osoba državljanin.</w:t>
      </w:r>
    </w:p>
    <w:p w:rsidR="00870522" w:rsidRDefault="00870522">
      <w:pPr>
        <w:spacing w:line="276" w:lineRule="auto"/>
        <w:jc w:val="both"/>
        <w:sectPr w:rsidR="00870522">
          <w:pgSz w:w="11910" w:h="16840"/>
          <w:pgMar w:top="1320" w:right="1020" w:bottom="280" w:left="1280" w:header="720" w:footer="720" w:gutter="0"/>
          <w:cols w:space="720"/>
        </w:sectPr>
      </w:pPr>
    </w:p>
    <w:p w:rsidR="00870522" w:rsidRDefault="00E6003B">
      <w:pPr>
        <w:pStyle w:val="Naslov1"/>
        <w:tabs>
          <w:tab w:val="left" w:pos="1621"/>
        </w:tabs>
        <w:spacing w:before="20" w:line="276" w:lineRule="auto"/>
        <w:ind w:left="1622" w:right="1802" w:hanging="1486"/>
      </w:pPr>
      <w:bookmarkStart w:id="108" w:name="_bookmark107"/>
      <w:bookmarkEnd w:id="108"/>
      <w:r>
        <w:rPr>
          <w:color w:val="2E5395"/>
        </w:rPr>
        <w:t>Prilog</w:t>
      </w:r>
      <w:r>
        <w:rPr>
          <w:color w:val="2E5395"/>
          <w:spacing w:val="-2"/>
        </w:rPr>
        <w:t xml:space="preserve"> </w:t>
      </w:r>
      <w:r>
        <w:rPr>
          <w:color w:val="2E5395"/>
        </w:rPr>
        <w:t>2d</w:t>
      </w:r>
      <w:r>
        <w:rPr>
          <w:color w:val="2E5395"/>
        </w:rPr>
        <w:tab/>
        <w:t>IZJAVA O NEKAŽNJAVANJU ZA OSOBE KOJE</w:t>
      </w:r>
      <w:r>
        <w:rPr>
          <w:color w:val="2E5395"/>
          <w:spacing w:val="-28"/>
        </w:rPr>
        <w:t xml:space="preserve"> </w:t>
      </w:r>
      <w:r>
        <w:rPr>
          <w:color w:val="2E5395"/>
        </w:rPr>
        <w:t>NISU DRŽAVLJANI REPUBLIKE</w:t>
      </w:r>
      <w:r>
        <w:rPr>
          <w:color w:val="2E5395"/>
          <w:spacing w:val="-3"/>
        </w:rPr>
        <w:t xml:space="preserve"> </w:t>
      </w:r>
      <w:r>
        <w:rPr>
          <w:color w:val="2E5395"/>
        </w:rPr>
        <w:t>HRVATSKE</w:t>
      </w:r>
    </w:p>
    <w:p w:rsidR="00870522" w:rsidRDefault="00870522" w:rsidP="001E7500">
      <w:pPr>
        <w:pStyle w:val="Tijeloteksta"/>
        <w:spacing w:before="5"/>
        <w:ind w:left="142" w:right="396"/>
        <w:rPr>
          <w:rFonts w:ascii="Calibri Light"/>
          <w:sz w:val="46"/>
        </w:rPr>
      </w:pPr>
    </w:p>
    <w:p w:rsidR="00870522" w:rsidRDefault="00E6003B" w:rsidP="001E7500">
      <w:pPr>
        <w:pStyle w:val="Tijeloteksta"/>
        <w:tabs>
          <w:tab w:val="left" w:pos="1557"/>
          <w:tab w:val="left" w:pos="2716"/>
          <w:tab w:val="left" w:pos="4125"/>
          <w:tab w:val="left" w:pos="5101"/>
          <w:tab w:val="left" w:pos="6416"/>
          <w:tab w:val="left" w:pos="7395"/>
          <w:tab w:val="left" w:pos="8775"/>
        </w:tabs>
        <w:spacing w:before="1" w:line="276" w:lineRule="auto"/>
        <w:ind w:left="142" w:right="396" w:firstLine="360"/>
      </w:pPr>
      <w:r>
        <w:t>Temeljem članka 265. stavka 2. ZJN 2016. (Narodne novine, br. 120/2016), kao osoba iz članka</w:t>
      </w:r>
      <w:r>
        <w:tab/>
        <w:t>251</w:t>
      </w:r>
      <w:r>
        <w:tab/>
        <w:t>stavka</w:t>
      </w:r>
      <w:r>
        <w:tab/>
        <w:t>1.</w:t>
      </w:r>
      <w:r>
        <w:tab/>
        <w:t>točka</w:t>
      </w:r>
      <w:r>
        <w:tab/>
        <w:t>2.</w:t>
      </w:r>
      <w:r>
        <w:tab/>
        <w:t>Istoga</w:t>
      </w:r>
      <w:r>
        <w:tab/>
      </w:r>
      <w:r>
        <w:rPr>
          <w:spacing w:val="-4"/>
        </w:rPr>
        <w:t>Zakona</w:t>
      </w:r>
    </w:p>
    <w:p w:rsidR="00870522" w:rsidRDefault="00E6003B" w:rsidP="001E7500">
      <w:pPr>
        <w:pStyle w:val="Tijeloteksta"/>
        <w:spacing w:before="9"/>
        <w:ind w:left="142" w:right="396"/>
        <w:rPr>
          <w:sz w:val="19"/>
        </w:rPr>
      </w:pPr>
      <w:r>
        <w:rPr>
          <w:noProof/>
          <w:lang w:bidi="ar-SA"/>
        </w:rPr>
        <mc:AlternateContent>
          <mc:Choice Requires="wps">
            <w:drawing>
              <wp:anchor distT="0" distB="0" distL="0" distR="0" simplePos="0" relativeHeight="251668480" behindDoc="1" locked="0" layoutInCell="1" allowOverlap="1">
                <wp:simplePos x="0" y="0"/>
                <wp:positionH relativeFrom="page">
                  <wp:posOffset>899160</wp:posOffset>
                </wp:positionH>
                <wp:positionV relativeFrom="paragraph">
                  <wp:posOffset>172720</wp:posOffset>
                </wp:positionV>
                <wp:extent cx="5868035" cy="0"/>
                <wp:effectExtent l="0" t="0" r="0" b="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CD44F0" id="Line 6"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3.6pt" to="532.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" strokeweight=".48pt">
                <w10:wrap type="topAndBottom" anchorx="page"/>
              </v:line>
            </w:pict>
          </mc:Fallback>
        </mc:AlternateContent>
      </w:r>
    </w:p>
    <w:p w:rsidR="00870522" w:rsidRDefault="00870522" w:rsidP="001E7500">
      <w:pPr>
        <w:pStyle w:val="Tijeloteksta"/>
        <w:spacing w:before="6"/>
        <w:ind w:left="142" w:right="396"/>
        <w:rPr>
          <w:sz w:val="10"/>
        </w:rPr>
      </w:pPr>
    </w:p>
    <w:p w:rsidR="00870522" w:rsidRDefault="00E6003B" w:rsidP="001E7500">
      <w:pPr>
        <w:spacing w:before="90" w:line="276" w:lineRule="auto"/>
        <w:ind w:left="142" w:right="396"/>
        <w:rPr>
          <w:i/>
          <w:sz w:val="24"/>
        </w:rPr>
      </w:pPr>
      <w:r>
        <w:rPr>
          <w:i/>
          <w:sz w:val="24"/>
        </w:rPr>
        <w:t>(na gornju crtu upisati svojstvo osobe: član upravnog ili upravljačkog ili nadzornog tijela ili ima ovlasti za zastupanje, donošenje odluka ili nadzora g. subjekta)</w:t>
      </w:r>
    </w:p>
    <w:p w:rsidR="00870522" w:rsidRDefault="00E6003B" w:rsidP="001E7500">
      <w:pPr>
        <w:pStyle w:val="Tijeloteksta"/>
        <w:tabs>
          <w:tab w:val="left" w:pos="3592"/>
          <w:tab w:val="left" w:pos="8327"/>
        </w:tabs>
        <w:spacing w:before="200"/>
        <w:ind w:left="142" w:right="396"/>
      </w:pPr>
      <w:r>
        <w:t>u</w:t>
      </w:r>
      <w:r>
        <w:tab/>
        <w:t>gospodarskom</w:t>
      </w:r>
      <w:r>
        <w:tab/>
        <w:t>subjektu:</w:t>
      </w:r>
    </w:p>
    <w:p w:rsidR="00870522" w:rsidRDefault="00E6003B" w:rsidP="001E7500">
      <w:pPr>
        <w:pStyle w:val="Tijeloteksta"/>
        <w:tabs>
          <w:tab w:val="left" w:pos="9136"/>
        </w:tabs>
        <w:spacing w:before="41"/>
        <w:ind w:left="142" w:right="396"/>
      </w:pPr>
      <w:r>
        <w:rPr>
          <w:u w:val="single"/>
        </w:rPr>
        <w:t xml:space="preserve"> </w:t>
      </w:r>
      <w:r>
        <w:rPr>
          <w:u w:val="single"/>
        </w:rPr>
        <w:tab/>
      </w:r>
      <w:r>
        <w:t>,</w:t>
      </w:r>
    </w:p>
    <w:p w:rsidR="00870522" w:rsidRDefault="00870522" w:rsidP="001E7500">
      <w:pPr>
        <w:pStyle w:val="Tijeloteksta"/>
        <w:spacing w:before="1"/>
        <w:ind w:left="142" w:right="396"/>
        <w:rPr>
          <w:sz w:val="21"/>
        </w:rPr>
      </w:pPr>
    </w:p>
    <w:p w:rsidR="00870522" w:rsidRDefault="00E6003B" w:rsidP="001E7500">
      <w:pPr>
        <w:pStyle w:val="Tijeloteksta"/>
        <w:ind w:left="142" w:right="396"/>
      </w:pPr>
      <w:r>
        <w:t>(naziv i sjedište gospodarskog subjekta, OIB)</w:t>
      </w:r>
    </w:p>
    <w:p w:rsidR="00870522" w:rsidRDefault="00870522" w:rsidP="001E7500">
      <w:pPr>
        <w:pStyle w:val="Tijeloteksta"/>
        <w:spacing w:before="1"/>
        <w:ind w:left="142" w:right="396"/>
        <w:rPr>
          <w:sz w:val="13"/>
        </w:rPr>
      </w:pPr>
    </w:p>
    <w:p w:rsidR="00870522" w:rsidRDefault="00E6003B" w:rsidP="001E7500">
      <w:pPr>
        <w:pStyle w:val="Tijeloteksta"/>
        <w:spacing w:before="90"/>
        <w:ind w:left="142" w:right="396"/>
      </w:pPr>
      <w:r>
        <w:t>dajem sljedeću:</w:t>
      </w:r>
    </w:p>
    <w:p w:rsidR="00870522" w:rsidRDefault="00870522" w:rsidP="001E7500">
      <w:pPr>
        <w:pStyle w:val="Tijeloteksta"/>
        <w:spacing w:before="1"/>
        <w:ind w:left="142" w:right="396"/>
        <w:rPr>
          <w:sz w:val="21"/>
        </w:rPr>
      </w:pPr>
    </w:p>
    <w:p w:rsidR="00870522" w:rsidRDefault="00E6003B" w:rsidP="001E7500">
      <w:pPr>
        <w:pStyle w:val="Naslov3"/>
        <w:ind w:left="142" w:right="396"/>
        <w:jc w:val="center"/>
      </w:pPr>
      <w:r>
        <w:t>I Z J A V U O N E K A Ž NJ A V A N J U</w:t>
      </w:r>
    </w:p>
    <w:p w:rsidR="00870522" w:rsidRDefault="00870522" w:rsidP="001E7500">
      <w:pPr>
        <w:pStyle w:val="Tijeloteksta"/>
        <w:spacing w:before="3"/>
        <w:ind w:left="142" w:right="396"/>
        <w:rPr>
          <w:b/>
          <w:sz w:val="13"/>
        </w:rPr>
      </w:pPr>
    </w:p>
    <w:p w:rsidR="00870522" w:rsidRDefault="00E6003B" w:rsidP="001E7500">
      <w:pPr>
        <w:pStyle w:val="Tijeloteksta"/>
        <w:tabs>
          <w:tab w:val="left" w:pos="4788"/>
          <w:tab w:val="left" w:pos="9263"/>
        </w:tabs>
        <w:spacing w:before="90"/>
        <w:ind w:left="142" w:right="396"/>
      </w:pPr>
      <w:r>
        <w:t>kojom</w:t>
      </w:r>
      <w:r>
        <w:rPr>
          <w:spacing w:val="-12"/>
        </w:rPr>
        <w:t xml:space="preserve"> </w:t>
      </w:r>
      <w:r>
        <w:t>ja</w:t>
      </w:r>
      <w:r>
        <w:rPr>
          <w:u w:val="single"/>
        </w:rPr>
        <w:t xml:space="preserve"> </w:t>
      </w:r>
      <w:r>
        <w:rPr>
          <w:u w:val="single"/>
        </w:rPr>
        <w:tab/>
      </w:r>
      <w:r>
        <w:t>iz</w:t>
      </w:r>
      <w:r>
        <w:rPr>
          <w:spacing w:val="-13"/>
        </w:rPr>
        <w:t xml:space="preserve"> </w:t>
      </w:r>
      <w:r>
        <w:rPr>
          <w:u w:val="single"/>
        </w:rPr>
        <w:t xml:space="preserve"> </w:t>
      </w:r>
      <w:r>
        <w:rPr>
          <w:u w:val="single"/>
        </w:rPr>
        <w:tab/>
      </w:r>
    </w:p>
    <w:p w:rsidR="00870522" w:rsidRDefault="00870522" w:rsidP="001E7500">
      <w:pPr>
        <w:pStyle w:val="Tijeloteksta"/>
        <w:spacing w:before="10"/>
        <w:ind w:left="142" w:right="396"/>
        <w:rPr>
          <w:sz w:val="20"/>
        </w:rPr>
      </w:pPr>
    </w:p>
    <w:p w:rsidR="00870522" w:rsidRDefault="00E6003B" w:rsidP="001E7500">
      <w:pPr>
        <w:tabs>
          <w:tab w:val="left" w:pos="5801"/>
        </w:tabs>
        <w:ind w:left="142" w:right="396"/>
        <w:rPr>
          <w:i/>
          <w:sz w:val="24"/>
        </w:rPr>
      </w:pPr>
      <w:r>
        <w:rPr>
          <w:i/>
          <w:sz w:val="24"/>
        </w:rPr>
        <w:t>(ime</w:t>
      </w:r>
      <w:r>
        <w:rPr>
          <w:i/>
          <w:spacing w:val="-2"/>
          <w:sz w:val="24"/>
        </w:rPr>
        <w:t xml:space="preserve"> </w:t>
      </w:r>
      <w:r>
        <w:rPr>
          <w:i/>
          <w:sz w:val="24"/>
        </w:rPr>
        <w:t>i prezime)</w:t>
      </w:r>
      <w:r>
        <w:rPr>
          <w:i/>
          <w:sz w:val="24"/>
        </w:rPr>
        <w:tab/>
        <w:t>(adresa stanovanja)</w:t>
      </w:r>
    </w:p>
    <w:p w:rsidR="00870522" w:rsidRDefault="00870522" w:rsidP="001E7500">
      <w:pPr>
        <w:pStyle w:val="Tijeloteksta"/>
        <w:spacing w:before="1"/>
        <w:ind w:left="142" w:right="396"/>
        <w:rPr>
          <w:i/>
          <w:sz w:val="21"/>
        </w:rPr>
      </w:pPr>
    </w:p>
    <w:p w:rsidR="00870522" w:rsidRDefault="00E6003B" w:rsidP="001E7500">
      <w:pPr>
        <w:pStyle w:val="Tijeloteksta"/>
        <w:tabs>
          <w:tab w:val="left" w:pos="7456"/>
          <w:tab w:val="left" w:pos="8578"/>
        </w:tabs>
        <w:spacing w:line="448" w:lineRule="auto"/>
        <w:ind w:left="142" w:right="396"/>
      </w:pPr>
      <w:r>
        <w:t>vrsta i broj</w:t>
      </w:r>
      <w:r>
        <w:rPr>
          <w:spacing w:val="-11"/>
        </w:rPr>
        <w:t xml:space="preserve"> </w:t>
      </w:r>
      <w:r>
        <w:t>identifikacijskog</w:t>
      </w:r>
      <w:r>
        <w:rPr>
          <w:spacing w:val="-6"/>
        </w:rPr>
        <w:t xml:space="preserve"> </w:t>
      </w:r>
      <w:r>
        <w:t>dokumenta</w:t>
      </w:r>
      <w:r>
        <w:rPr>
          <w:u w:val="single"/>
        </w:rPr>
        <w:t xml:space="preserve"> </w:t>
      </w:r>
      <w:r>
        <w:rPr>
          <w:u w:val="single"/>
        </w:rPr>
        <w:tab/>
      </w:r>
      <w:r>
        <w:rPr>
          <w:u w:val="single"/>
        </w:rPr>
        <w:tab/>
      </w:r>
      <w:r>
        <w:rPr>
          <w:spacing w:val="-3"/>
        </w:rPr>
        <w:t xml:space="preserve">izdane </w:t>
      </w:r>
      <w:r>
        <w:t>od</w:t>
      </w:r>
      <w:r>
        <w:rPr>
          <w:u w:val="single"/>
        </w:rPr>
        <w:t xml:space="preserve"> </w:t>
      </w:r>
      <w:r>
        <w:rPr>
          <w:u w:val="single"/>
        </w:rPr>
        <w:tab/>
      </w:r>
      <w:r>
        <w:t>,</w:t>
      </w:r>
    </w:p>
    <w:p w:rsidR="00870522" w:rsidRDefault="00E6003B" w:rsidP="001E7500">
      <w:pPr>
        <w:pStyle w:val="Tijeloteksta"/>
        <w:spacing w:before="2"/>
        <w:ind w:left="142" w:right="396"/>
      </w:pPr>
      <w:r>
        <w:t xml:space="preserve">Izjavljujem </w:t>
      </w:r>
      <w:r>
        <w:rPr>
          <w:b/>
        </w:rPr>
        <w:t xml:space="preserve">da nisam </w:t>
      </w:r>
      <w:r>
        <w:t>pravomoćnom presudom osuđen za:</w:t>
      </w:r>
    </w:p>
    <w:p w:rsidR="00870522" w:rsidRDefault="00870522" w:rsidP="001E7500">
      <w:pPr>
        <w:pStyle w:val="Tijeloteksta"/>
        <w:spacing w:before="10"/>
        <w:ind w:left="142" w:right="396"/>
        <w:rPr>
          <w:sz w:val="20"/>
        </w:rPr>
      </w:pPr>
    </w:p>
    <w:p w:rsidR="00870522" w:rsidRDefault="00E6003B" w:rsidP="001E7500">
      <w:pPr>
        <w:pStyle w:val="Naslov3"/>
        <w:spacing w:before="1"/>
        <w:ind w:left="142" w:right="396"/>
      </w:pPr>
      <w:r>
        <w:rPr>
          <w:b w:val="0"/>
        </w:rPr>
        <w:t xml:space="preserve">- </w:t>
      </w:r>
      <w:r>
        <w:t>sudjelovanje u zločinačkoj organizaciji, na temelju:</w:t>
      </w:r>
    </w:p>
    <w:p w:rsidR="00870522" w:rsidRDefault="00E6003B" w:rsidP="001E7500">
      <w:pPr>
        <w:pStyle w:val="Odlomakpopisa"/>
        <w:numPr>
          <w:ilvl w:val="0"/>
          <w:numId w:val="1"/>
        </w:numPr>
        <w:tabs>
          <w:tab w:val="left" w:pos="857"/>
        </w:tabs>
        <w:ind w:left="426" w:right="396" w:hanging="284"/>
        <w:jc w:val="both"/>
        <w:rPr>
          <w:sz w:val="24"/>
        </w:rPr>
      </w:pPr>
      <w:r>
        <w:rPr>
          <w:sz w:val="24"/>
        </w:rPr>
        <w:t>članka 328. (zločinačko udruženje) i članka 329. (počinjenje kaznenog djela u sastavu zločinačkog udruženja) Kaznenog zakona</w:t>
      </w:r>
      <w:r>
        <w:rPr>
          <w:spacing w:val="-7"/>
          <w:sz w:val="24"/>
        </w:rPr>
        <w:t xml:space="preserve"> </w:t>
      </w:r>
      <w:r>
        <w:rPr>
          <w:sz w:val="24"/>
        </w:rPr>
        <w:t>i</w:t>
      </w:r>
    </w:p>
    <w:p w:rsidR="00870522" w:rsidRDefault="00E6003B" w:rsidP="001E7500">
      <w:pPr>
        <w:pStyle w:val="Odlomakpopisa"/>
        <w:numPr>
          <w:ilvl w:val="0"/>
          <w:numId w:val="1"/>
        </w:numPr>
        <w:tabs>
          <w:tab w:val="left" w:pos="857"/>
        </w:tabs>
        <w:ind w:left="426" w:right="396" w:hanging="284"/>
        <w:jc w:val="both"/>
        <w:rPr>
          <w:sz w:val="24"/>
        </w:rPr>
      </w:pPr>
      <w:r>
        <w:rPr>
          <w:sz w:val="24"/>
        </w:rPr>
        <w:t>članka</w:t>
      </w:r>
      <w:r>
        <w:rPr>
          <w:spacing w:val="-8"/>
          <w:sz w:val="24"/>
        </w:rPr>
        <w:t xml:space="preserve"> </w:t>
      </w:r>
      <w:r>
        <w:rPr>
          <w:sz w:val="24"/>
        </w:rPr>
        <w:t>333.</w:t>
      </w:r>
      <w:r>
        <w:rPr>
          <w:spacing w:val="-4"/>
          <w:sz w:val="24"/>
        </w:rPr>
        <w:t xml:space="preserve"> </w:t>
      </w:r>
      <w:r>
        <w:rPr>
          <w:sz w:val="24"/>
        </w:rPr>
        <w:t>(udruživanje</w:t>
      </w:r>
      <w:r>
        <w:rPr>
          <w:spacing w:val="-5"/>
          <w:sz w:val="24"/>
        </w:rPr>
        <w:t xml:space="preserve"> </w:t>
      </w:r>
      <w:r>
        <w:rPr>
          <w:sz w:val="24"/>
        </w:rPr>
        <w:t>za</w:t>
      </w:r>
      <w:r>
        <w:rPr>
          <w:spacing w:val="-7"/>
          <w:sz w:val="24"/>
        </w:rPr>
        <w:t xml:space="preserve"> </w:t>
      </w:r>
      <w:r>
        <w:rPr>
          <w:sz w:val="24"/>
        </w:rPr>
        <w:t>počinjenje</w:t>
      </w:r>
      <w:r>
        <w:rPr>
          <w:spacing w:val="-7"/>
          <w:sz w:val="24"/>
        </w:rPr>
        <w:t xml:space="preserve"> </w:t>
      </w:r>
      <w:r>
        <w:rPr>
          <w:sz w:val="24"/>
        </w:rPr>
        <w:t>kaznenih</w:t>
      </w:r>
      <w:r>
        <w:rPr>
          <w:spacing w:val="-6"/>
          <w:sz w:val="24"/>
        </w:rPr>
        <w:t xml:space="preserve"> </w:t>
      </w:r>
      <w:r>
        <w:rPr>
          <w:sz w:val="24"/>
        </w:rPr>
        <w:t>djela),</w:t>
      </w:r>
      <w:r>
        <w:rPr>
          <w:spacing w:val="-6"/>
          <w:sz w:val="24"/>
        </w:rPr>
        <w:t xml:space="preserve"> </w:t>
      </w:r>
      <w:r>
        <w:rPr>
          <w:sz w:val="24"/>
        </w:rPr>
        <w:t>iz</w:t>
      </w:r>
      <w:r>
        <w:rPr>
          <w:spacing w:val="-5"/>
          <w:sz w:val="24"/>
        </w:rPr>
        <w:t xml:space="preserve"> </w:t>
      </w:r>
      <w:r>
        <w:rPr>
          <w:sz w:val="24"/>
        </w:rPr>
        <w:t>Kaznenog</w:t>
      </w:r>
      <w:r>
        <w:rPr>
          <w:spacing w:val="-8"/>
          <w:sz w:val="24"/>
        </w:rPr>
        <w:t xml:space="preserve"> </w:t>
      </w:r>
      <w:r>
        <w:rPr>
          <w:sz w:val="24"/>
        </w:rPr>
        <w:t>zakona</w:t>
      </w:r>
      <w:r>
        <w:rPr>
          <w:spacing w:val="-5"/>
          <w:sz w:val="24"/>
        </w:rPr>
        <w:t xml:space="preserve"> </w:t>
      </w:r>
      <w:r>
        <w:rPr>
          <w:sz w:val="24"/>
        </w:rPr>
        <w:t>(»Narodne novine«, br. 110/97., 27/98., 50/00., 129/00., 51/01., 111/03., 190/03., 105/04., 84/05., 71/06., 110/07., 152/08., 57/11., 77/11. i</w:t>
      </w:r>
      <w:r>
        <w:rPr>
          <w:spacing w:val="-3"/>
          <w:sz w:val="24"/>
        </w:rPr>
        <w:t xml:space="preserve"> </w:t>
      </w:r>
      <w:r>
        <w:rPr>
          <w:sz w:val="24"/>
        </w:rPr>
        <w:t>143/12.);</w:t>
      </w:r>
    </w:p>
    <w:p w:rsidR="00870522" w:rsidRDefault="00E6003B" w:rsidP="001E7500">
      <w:pPr>
        <w:pStyle w:val="Naslov3"/>
        <w:numPr>
          <w:ilvl w:val="1"/>
          <w:numId w:val="1"/>
        </w:numPr>
        <w:tabs>
          <w:tab w:val="left" w:pos="1277"/>
        </w:tabs>
        <w:ind w:left="426" w:right="396" w:hanging="284"/>
      </w:pPr>
      <w:r>
        <w:t>korupciju, na</w:t>
      </w:r>
      <w:r>
        <w:rPr>
          <w:spacing w:val="-1"/>
        </w:rPr>
        <w:t xml:space="preserve"> </w:t>
      </w:r>
      <w:r>
        <w:t>temelju:</w:t>
      </w:r>
    </w:p>
    <w:p w:rsidR="00870522" w:rsidRDefault="00E6003B" w:rsidP="001E7500">
      <w:pPr>
        <w:pStyle w:val="Odlomakpopisa"/>
        <w:numPr>
          <w:ilvl w:val="0"/>
          <w:numId w:val="1"/>
        </w:numPr>
        <w:tabs>
          <w:tab w:val="left" w:pos="857"/>
        </w:tabs>
        <w:ind w:left="426" w:right="396" w:hanging="284"/>
        <w:jc w:val="both"/>
        <w:rPr>
          <w:sz w:val="24"/>
        </w:rPr>
      </w:pPr>
      <w:r>
        <w:rPr>
          <w:sz w:val="24"/>
        </w:rPr>
        <w:t>članka 252. (primanje mita u gospodarskom poslovanju), članka 253. (davanje mita u gospodarskom poslovanju), članka 254. (zlouporaba u postupku javne nabave),</w:t>
      </w:r>
      <w:r>
        <w:rPr>
          <w:spacing w:val="46"/>
          <w:sz w:val="24"/>
        </w:rPr>
        <w:t xml:space="preserve"> </w:t>
      </w:r>
      <w:r>
        <w:rPr>
          <w:sz w:val="24"/>
        </w:rPr>
        <w:t>članka</w:t>
      </w:r>
    </w:p>
    <w:p w:rsidR="00870522" w:rsidRDefault="00E6003B" w:rsidP="001E7500">
      <w:pPr>
        <w:pStyle w:val="Tijeloteksta"/>
        <w:ind w:left="426" w:right="396"/>
        <w:jc w:val="both"/>
      </w:pPr>
      <w:r>
        <w:t>291.</w:t>
      </w:r>
      <w:r>
        <w:rPr>
          <w:spacing w:val="-10"/>
        </w:rPr>
        <w:t xml:space="preserve"> </w:t>
      </w:r>
      <w:r>
        <w:t>(zlouporaba</w:t>
      </w:r>
      <w:r>
        <w:rPr>
          <w:spacing w:val="-10"/>
        </w:rPr>
        <w:t xml:space="preserve"> </w:t>
      </w:r>
      <w:r>
        <w:t>položaja</w:t>
      </w:r>
      <w:r>
        <w:rPr>
          <w:spacing w:val="-10"/>
        </w:rPr>
        <w:t xml:space="preserve"> </w:t>
      </w:r>
      <w:r>
        <w:t>i</w:t>
      </w:r>
      <w:r>
        <w:rPr>
          <w:spacing w:val="-8"/>
        </w:rPr>
        <w:t xml:space="preserve"> </w:t>
      </w:r>
      <w:r>
        <w:t>ovlasti),</w:t>
      </w:r>
      <w:r>
        <w:rPr>
          <w:spacing w:val="-9"/>
        </w:rPr>
        <w:t xml:space="preserve"> </w:t>
      </w:r>
      <w:r>
        <w:t>članka</w:t>
      </w:r>
      <w:r>
        <w:rPr>
          <w:spacing w:val="-10"/>
        </w:rPr>
        <w:t xml:space="preserve"> </w:t>
      </w:r>
      <w:r>
        <w:t>292.</w:t>
      </w:r>
      <w:r>
        <w:rPr>
          <w:spacing w:val="-9"/>
        </w:rPr>
        <w:t xml:space="preserve"> </w:t>
      </w:r>
      <w:r>
        <w:t>(nezakonito</w:t>
      </w:r>
      <w:r>
        <w:rPr>
          <w:spacing w:val="-10"/>
        </w:rPr>
        <w:t xml:space="preserve"> </w:t>
      </w:r>
      <w:r>
        <w:t>pogodovanje),</w:t>
      </w:r>
      <w:r>
        <w:rPr>
          <w:spacing w:val="-9"/>
        </w:rPr>
        <w:t xml:space="preserve"> </w:t>
      </w:r>
      <w:r>
        <w:t>članka</w:t>
      </w:r>
      <w:r>
        <w:rPr>
          <w:spacing w:val="-10"/>
        </w:rPr>
        <w:t xml:space="preserve"> </w:t>
      </w:r>
      <w:r>
        <w:t>293. (primanje mita), članka 294. (davanje mita), članka 295. (trgovanje utjecajem) i</w:t>
      </w:r>
      <w:r>
        <w:rPr>
          <w:spacing w:val="5"/>
        </w:rPr>
        <w:t xml:space="preserve"> </w:t>
      </w:r>
      <w:r>
        <w:t>članka</w:t>
      </w:r>
    </w:p>
    <w:p w:rsidR="00870522" w:rsidRDefault="00E6003B" w:rsidP="001E7500">
      <w:pPr>
        <w:pStyle w:val="Tijeloteksta"/>
        <w:ind w:left="142" w:right="396" w:firstLine="284"/>
        <w:jc w:val="both"/>
      </w:pPr>
      <w:r>
        <w:t>296. (davanje mita za trgovanje utjecajem) Kaznenog zakona i</w:t>
      </w:r>
    </w:p>
    <w:p w:rsidR="00870522" w:rsidRDefault="00E6003B" w:rsidP="001E7500">
      <w:pPr>
        <w:pStyle w:val="Odlomakpopisa"/>
        <w:numPr>
          <w:ilvl w:val="0"/>
          <w:numId w:val="1"/>
        </w:numPr>
        <w:tabs>
          <w:tab w:val="left" w:pos="857"/>
        </w:tabs>
        <w:ind w:left="426" w:right="396" w:hanging="284"/>
        <w:jc w:val="both"/>
        <w:rPr>
          <w:sz w:val="24"/>
        </w:rPr>
      </w:pPr>
      <w:r>
        <w:rPr>
          <w:sz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w:t>
      </w:r>
      <w:r>
        <w:rPr>
          <w:spacing w:val="-5"/>
          <w:sz w:val="24"/>
        </w:rPr>
        <w:t xml:space="preserve"> </w:t>
      </w:r>
      <w:r>
        <w:rPr>
          <w:sz w:val="24"/>
        </w:rPr>
        <w:t>143/12.);</w:t>
      </w:r>
    </w:p>
    <w:p w:rsidR="00870522" w:rsidRDefault="00E6003B" w:rsidP="001E7500">
      <w:pPr>
        <w:pStyle w:val="Naslov3"/>
        <w:numPr>
          <w:ilvl w:val="1"/>
          <w:numId w:val="1"/>
        </w:numPr>
        <w:tabs>
          <w:tab w:val="left" w:pos="1277"/>
        </w:tabs>
        <w:ind w:left="426" w:right="396" w:hanging="284"/>
      </w:pPr>
      <w:r>
        <w:t>prijevaru, na</w:t>
      </w:r>
      <w:r>
        <w:rPr>
          <w:spacing w:val="-1"/>
        </w:rPr>
        <w:t xml:space="preserve"> </w:t>
      </w:r>
      <w:r>
        <w:t>temelju:</w:t>
      </w:r>
    </w:p>
    <w:p w:rsidR="00870522" w:rsidRDefault="00870522">
      <w:pPr>
        <w:jc w:val="both"/>
        <w:sectPr w:rsidR="00870522">
          <w:pgSz w:w="11910" w:h="16840"/>
          <w:pgMar w:top="1380" w:right="1020" w:bottom="280" w:left="1280" w:header="720" w:footer="720" w:gutter="0"/>
          <w:cols w:space="720"/>
        </w:sectPr>
      </w:pPr>
    </w:p>
    <w:p w:rsidR="00870522" w:rsidRDefault="00E6003B" w:rsidP="0021313E">
      <w:pPr>
        <w:pStyle w:val="Odlomakpopisa"/>
        <w:numPr>
          <w:ilvl w:val="0"/>
          <w:numId w:val="1"/>
        </w:numPr>
        <w:tabs>
          <w:tab w:val="left" w:pos="567"/>
        </w:tabs>
        <w:spacing w:before="76"/>
        <w:ind w:left="426" w:right="397" w:hanging="284"/>
        <w:jc w:val="both"/>
        <w:rPr>
          <w:sz w:val="24"/>
        </w:rPr>
      </w:pPr>
      <w:r>
        <w:rPr>
          <w:sz w:val="24"/>
        </w:rPr>
        <w:t>članka</w:t>
      </w:r>
      <w:r>
        <w:rPr>
          <w:spacing w:val="-13"/>
          <w:sz w:val="24"/>
        </w:rPr>
        <w:t xml:space="preserve"> </w:t>
      </w:r>
      <w:r>
        <w:rPr>
          <w:sz w:val="24"/>
        </w:rPr>
        <w:t>236.</w:t>
      </w:r>
      <w:r>
        <w:rPr>
          <w:spacing w:val="-12"/>
          <w:sz w:val="24"/>
        </w:rPr>
        <w:t xml:space="preserve"> </w:t>
      </w:r>
      <w:r>
        <w:rPr>
          <w:sz w:val="24"/>
        </w:rPr>
        <w:t>(prijevara),</w:t>
      </w:r>
      <w:r>
        <w:rPr>
          <w:spacing w:val="-12"/>
          <w:sz w:val="24"/>
        </w:rPr>
        <w:t xml:space="preserve"> </w:t>
      </w:r>
      <w:r>
        <w:rPr>
          <w:sz w:val="24"/>
        </w:rPr>
        <w:t>članka</w:t>
      </w:r>
      <w:r>
        <w:rPr>
          <w:spacing w:val="-13"/>
          <w:sz w:val="24"/>
        </w:rPr>
        <w:t xml:space="preserve"> </w:t>
      </w:r>
      <w:r>
        <w:rPr>
          <w:sz w:val="24"/>
        </w:rPr>
        <w:t>247.</w:t>
      </w:r>
      <w:r>
        <w:rPr>
          <w:spacing w:val="-11"/>
          <w:sz w:val="24"/>
        </w:rPr>
        <w:t xml:space="preserve"> </w:t>
      </w:r>
      <w:r>
        <w:rPr>
          <w:sz w:val="24"/>
        </w:rPr>
        <w:t>(prijevara</w:t>
      </w:r>
      <w:r>
        <w:rPr>
          <w:spacing w:val="-13"/>
          <w:sz w:val="24"/>
        </w:rPr>
        <w:t xml:space="preserve"> </w:t>
      </w:r>
      <w:r>
        <w:rPr>
          <w:sz w:val="24"/>
        </w:rPr>
        <w:t>u</w:t>
      </w:r>
      <w:r>
        <w:rPr>
          <w:spacing w:val="-11"/>
          <w:sz w:val="24"/>
        </w:rPr>
        <w:t xml:space="preserve"> </w:t>
      </w:r>
      <w:r>
        <w:rPr>
          <w:sz w:val="24"/>
        </w:rPr>
        <w:t>gospodarskom</w:t>
      </w:r>
      <w:r>
        <w:rPr>
          <w:spacing w:val="-12"/>
          <w:sz w:val="24"/>
        </w:rPr>
        <w:t xml:space="preserve"> </w:t>
      </w:r>
      <w:r>
        <w:rPr>
          <w:sz w:val="24"/>
        </w:rPr>
        <w:t>poslovanju),</w:t>
      </w:r>
      <w:r>
        <w:rPr>
          <w:spacing w:val="-11"/>
          <w:sz w:val="24"/>
        </w:rPr>
        <w:t xml:space="preserve"> </w:t>
      </w:r>
      <w:r>
        <w:rPr>
          <w:sz w:val="24"/>
        </w:rPr>
        <w:t>članka</w:t>
      </w:r>
      <w:r>
        <w:rPr>
          <w:spacing w:val="-13"/>
          <w:sz w:val="24"/>
        </w:rPr>
        <w:t xml:space="preserve"> </w:t>
      </w:r>
      <w:r>
        <w:rPr>
          <w:sz w:val="24"/>
        </w:rPr>
        <w:t>256.</w:t>
      </w:r>
      <w:r w:rsidR="001E7500">
        <w:rPr>
          <w:sz w:val="24"/>
        </w:rPr>
        <w:t xml:space="preserve"> </w:t>
      </w:r>
      <w:r>
        <w:rPr>
          <w:sz w:val="24"/>
        </w:rPr>
        <w:t>(utaja poreza ili carine) i članka 258. (subvencijska prijevara) Kaznenog zakona</w:t>
      </w:r>
      <w:r>
        <w:rPr>
          <w:spacing w:val="-12"/>
          <w:sz w:val="24"/>
        </w:rPr>
        <w:t xml:space="preserve"> </w:t>
      </w:r>
      <w:r>
        <w:rPr>
          <w:sz w:val="24"/>
        </w:rPr>
        <w:t>i</w:t>
      </w:r>
    </w:p>
    <w:p w:rsidR="00870522" w:rsidRDefault="00E6003B" w:rsidP="0021313E">
      <w:pPr>
        <w:pStyle w:val="Odlomakpopisa"/>
        <w:numPr>
          <w:ilvl w:val="0"/>
          <w:numId w:val="1"/>
        </w:numPr>
        <w:tabs>
          <w:tab w:val="left" w:pos="567"/>
        </w:tabs>
        <w:spacing w:before="1"/>
        <w:ind w:left="426" w:hanging="284"/>
        <w:jc w:val="both"/>
        <w:rPr>
          <w:sz w:val="24"/>
        </w:rPr>
      </w:pPr>
      <w:r>
        <w:rPr>
          <w:sz w:val="24"/>
        </w:rPr>
        <w:t>članka</w:t>
      </w:r>
      <w:r>
        <w:rPr>
          <w:spacing w:val="28"/>
          <w:sz w:val="24"/>
        </w:rPr>
        <w:t xml:space="preserve"> </w:t>
      </w:r>
      <w:r>
        <w:rPr>
          <w:sz w:val="24"/>
        </w:rPr>
        <w:t>224.</w:t>
      </w:r>
      <w:r>
        <w:rPr>
          <w:spacing w:val="29"/>
          <w:sz w:val="24"/>
        </w:rPr>
        <w:t xml:space="preserve"> </w:t>
      </w:r>
      <w:r>
        <w:rPr>
          <w:sz w:val="24"/>
        </w:rPr>
        <w:t>(prijevara),</w:t>
      </w:r>
      <w:r>
        <w:rPr>
          <w:spacing w:val="29"/>
          <w:sz w:val="24"/>
        </w:rPr>
        <w:t xml:space="preserve"> </w:t>
      </w:r>
      <w:r>
        <w:rPr>
          <w:sz w:val="24"/>
        </w:rPr>
        <w:t>članka</w:t>
      </w:r>
      <w:r>
        <w:rPr>
          <w:spacing w:val="29"/>
          <w:sz w:val="24"/>
        </w:rPr>
        <w:t xml:space="preserve"> </w:t>
      </w:r>
      <w:r>
        <w:rPr>
          <w:sz w:val="24"/>
        </w:rPr>
        <w:t>293.</w:t>
      </w:r>
      <w:r>
        <w:rPr>
          <w:spacing w:val="29"/>
          <w:sz w:val="24"/>
        </w:rPr>
        <w:t xml:space="preserve"> </w:t>
      </w:r>
      <w:r>
        <w:rPr>
          <w:sz w:val="24"/>
        </w:rPr>
        <w:t>(prijevara</w:t>
      </w:r>
      <w:r>
        <w:rPr>
          <w:spacing w:val="28"/>
          <w:sz w:val="24"/>
        </w:rPr>
        <w:t xml:space="preserve"> </w:t>
      </w:r>
      <w:r>
        <w:rPr>
          <w:sz w:val="24"/>
        </w:rPr>
        <w:t>u</w:t>
      </w:r>
      <w:r>
        <w:rPr>
          <w:spacing w:val="33"/>
          <w:sz w:val="24"/>
        </w:rPr>
        <w:t xml:space="preserve"> </w:t>
      </w:r>
      <w:r>
        <w:rPr>
          <w:sz w:val="24"/>
        </w:rPr>
        <w:t>gospodarskom</w:t>
      </w:r>
      <w:r>
        <w:rPr>
          <w:spacing w:val="29"/>
          <w:sz w:val="24"/>
        </w:rPr>
        <w:t xml:space="preserve"> </w:t>
      </w:r>
      <w:r>
        <w:rPr>
          <w:sz w:val="24"/>
        </w:rPr>
        <w:t>poslovanju)</w:t>
      </w:r>
      <w:r>
        <w:rPr>
          <w:spacing w:val="29"/>
          <w:sz w:val="24"/>
        </w:rPr>
        <w:t xml:space="preserve"> </w:t>
      </w:r>
      <w:r>
        <w:rPr>
          <w:sz w:val="24"/>
        </w:rPr>
        <w:t>i</w:t>
      </w:r>
      <w:r>
        <w:rPr>
          <w:spacing w:val="31"/>
          <w:sz w:val="24"/>
        </w:rPr>
        <w:t xml:space="preserve"> </w:t>
      </w:r>
      <w:r>
        <w:rPr>
          <w:sz w:val="24"/>
        </w:rPr>
        <w:t>članka</w:t>
      </w:r>
    </w:p>
    <w:p w:rsidR="00870522" w:rsidRDefault="001E7500" w:rsidP="0021313E">
      <w:pPr>
        <w:pStyle w:val="Tijeloteksta"/>
        <w:tabs>
          <w:tab w:val="left" w:pos="567"/>
        </w:tabs>
        <w:ind w:left="426" w:right="394" w:hanging="284"/>
        <w:jc w:val="both"/>
      </w:pPr>
      <w:r>
        <w:tab/>
      </w:r>
      <w:r w:rsidR="00E6003B">
        <w:t>286. (utaja poreza i drugih davanja) iz Kaznenog zakona (»Narodne novine«, br. 110/97., 27/98., 50/00., 129/00., 51/01., 111/03., 190/03., 105/04., 84/05., 71/06., 110/07., 152/08., 57/11., 77/11. i 143/12.)</w:t>
      </w:r>
    </w:p>
    <w:p w:rsidR="00870522" w:rsidRDefault="00870522" w:rsidP="0021313E">
      <w:pPr>
        <w:pStyle w:val="Tijeloteksta"/>
        <w:tabs>
          <w:tab w:val="left" w:pos="567"/>
        </w:tabs>
        <w:ind w:left="426" w:hanging="284"/>
      </w:pPr>
    </w:p>
    <w:p w:rsidR="00870522" w:rsidRDefault="00E6003B" w:rsidP="0021313E">
      <w:pPr>
        <w:pStyle w:val="Naslov3"/>
        <w:numPr>
          <w:ilvl w:val="1"/>
          <w:numId w:val="1"/>
        </w:numPr>
        <w:tabs>
          <w:tab w:val="left" w:pos="1277"/>
        </w:tabs>
        <w:ind w:left="426" w:hanging="284"/>
      </w:pPr>
      <w:r>
        <w:t>terorizam</w:t>
      </w:r>
      <w:r>
        <w:rPr>
          <w:spacing w:val="-12"/>
        </w:rPr>
        <w:t xml:space="preserve"> </w:t>
      </w:r>
      <w:r>
        <w:t>ili</w:t>
      </w:r>
      <w:r>
        <w:rPr>
          <w:spacing w:val="-8"/>
        </w:rPr>
        <w:t xml:space="preserve"> </w:t>
      </w:r>
      <w:r>
        <w:t>kaznena</w:t>
      </w:r>
      <w:r>
        <w:rPr>
          <w:spacing w:val="-9"/>
        </w:rPr>
        <w:t xml:space="preserve"> </w:t>
      </w:r>
      <w:r>
        <w:t>djela</w:t>
      </w:r>
      <w:r>
        <w:rPr>
          <w:spacing w:val="-8"/>
        </w:rPr>
        <w:t xml:space="preserve"> </w:t>
      </w:r>
      <w:r>
        <w:t>povezana</w:t>
      </w:r>
      <w:r>
        <w:rPr>
          <w:spacing w:val="-9"/>
        </w:rPr>
        <w:t xml:space="preserve"> </w:t>
      </w:r>
      <w:r>
        <w:t>s</w:t>
      </w:r>
      <w:r>
        <w:rPr>
          <w:spacing w:val="-8"/>
        </w:rPr>
        <w:t xml:space="preserve"> </w:t>
      </w:r>
      <w:r>
        <w:t>terorističkim</w:t>
      </w:r>
      <w:r>
        <w:rPr>
          <w:spacing w:val="-11"/>
        </w:rPr>
        <w:t xml:space="preserve"> </w:t>
      </w:r>
      <w:r>
        <w:t>aktivnostima,</w:t>
      </w:r>
      <w:r>
        <w:rPr>
          <w:spacing w:val="-9"/>
        </w:rPr>
        <w:t xml:space="preserve"> </w:t>
      </w:r>
      <w:r>
        <w:t>na</w:t>
      </w:r>
      <w:r>
        <w:rPr>
          <w:spacing w:val="-9"/>
        </w:rPr>
        <w:t xml:space="preserve"> </w:t>
      </w:r>
      <w:r>
        <w:t>temelju:</w:t>
      </w:r>
    </w:p>
    <w:p w:rsidR="00870522" w:rsidRDefault="00E6003B" w:rsidP="0021313E">
      <w:pPr>
        <w:pStyle w:val="Odlomakpopisa"/>
        <w:numPr>
          <w:ilvl w:val="0"/>
          <w:numId w:val="1"/>
        </w:numPr>
        <w:tabs>
          <w:tab w:val="left" w:pos="857"/>
        </w:tabs>
        <w:ind w:left="426" w:right="396" w:hanging="284"/>
        <w:jc w:val="both"/>
        <w:rPr>
          <w:sz w:val="24"/>
        </w:rPr>
      </w:pPr>
      <w:r>
        <w:rPr>
          <w:sz w:val="24"/>
        </w:rPr>
        <w:t>članka 97. (terorizam), članka 99. (javno poticanje na terorizam), članka 100. (novačenje za terorizam), članka 101. (obuka za terorizam) i članka 102. (terorističko udruženje) Kaznenog</w:t>
      </w:r>
      <w:r>
        <w:rPr>
          <w:spacing w:val="-5"/>
          <w:sz w:val="24"/>
        </w:rPr>
        <w:t xml:space="preserve"> </w:t>
      </w:r>
      <w:r>
        <w:rPr>
          <w:sz w:val="24"/>
        </w:rPr>
        <w:t>zakona</w:t>
      </w:r>
    </w:p>
    <w:p w:rsidR="00870522" w:rsidRDefault="00E6003B" w:rsidP="0021313E">
      <w:pPr>
        <w:pStyle w:val="Odlomakpopisa"/>
        <w:numPr>
          <w:ilvl w:val="0"/>
          <w:numId w:val="1"/>
        </w:numPr>
        <w:tabs>
          <w:tab w:val="left" w:pos="857"/>
        </w:tabs>
        <w:ind w:left="426" w:right="397" w:hanging="284"/>
        <w:jc w:val="both"/>
        <w:rPr>
          <w:sz w:val="24"/>
        </w:rPr>
      </w:pPr>
      <w:r>
        <w:rPr>
          <w:sz w:val="24"/>
        </w:rPr>
        <w:t>članka 169. (terorizam), članka 169.a (javno poticanje na terorizam) i članka 169.b (novačenje i obuka za terorizam) iz Kaznenog zakona (»Narodne novine«, br. 110/97., 27/98., 50/00., 129/00., 51/01., 111/03., 190/03., 105/04., 84/05., 71/06., 110/07., 152/08., 57/11., 77/11. i</w:t>
      </w:r>
      <w:r>
        <w:rPr>
          <w:spacing w:val="-2"/>
          <w:sz w:val="24"/>
        </w:rPr>
        <w:t xml:space="preserve"> </w:t>
      </w:r>
      <w:r>
        <w:rPr>
          <w:sz w:val="24"/>
        </w:rPr>
        <w:t>143/12.)</w:t>
      </w:r>
    </w:p>
    <w:p w:rsidR="00870522" w:rsidRDefault="00870522" w:rsidP="0021313E">
      <w:pPr>
        <w:pStyle w:val="Tijeloteksta"/>
        <w:spacing w:before="1"/>
        <w:ind w:left="426" w:hanging="284"/>
      </w:pPr>
    </w:p>
    <w:p w:rsidR="00870522" w:rsidRDefault="00E6003B" w:rsidP="0021313E">
      <w:pPr>
        <w:pStyle w:val="Naslov3"/>
        <w:numPr>
          <w:ilvl w:val="1"/>
          <w:numId w:val="1"/>
        </w:numPr>
        <w:tabs>
          <w:tab w:val="left" w:pos="1277"/>
        </w:tabs>
        <w:ind w:left="426" w:hanging="284"/>
      </w:pPr>
      <w:r>
        <w:t>pranje novca ili financiranje terorizma, na</w:t>
      </w:r>
      <w:r>
        <w:rPr>
          <w:spacing w:val="-6"/>
        </w:rPr>
        <w:t xml:space="preserve"> </w:t>
      </w:r>
      <w:r>
        <w:t>temelju:</w:t>
      </w:r>
    </w:p>
    <w:p w:rsidR="00870522" w:rsidRDefault="00E6003B" w:rsidP="0021313E">
      <w:pPr>
        <w:pStyle w:val="Odlomakpopisa"/>
        <w:numPr>
          <w:ilvl w:val="0"/>
          <w:numId w:val="1"/>
        </w:numPr>
        <w:tabs>
          <w:tab w:val="left" w:pos="857"/>
        </w:tabs>
        <w:ind w:left="426" w:hanging="284"/>
        <w:jc w:val="both"/>
        <w:rPr>
          <w:sz w:val="24"/>
        </w:rPr>
      </w:pPr>
      <w:r>
        <w:rPr>
          <w:sz w:val="24"/>
        </w:rPr>
        <w:t>članka 98. (financiranje terorizma) i članka 265. (pranje novca) Kaznenog zakona</w:t>
      </w:r>
      <w:r>
        <w:rPr>
          <w:spacing w:val="-9"/>
          <w:sz w:val="24"/>
        </w:rPr>
        <w:t xml:space="preserve"> </w:t>
      </w:r>
      <w:r>
        <w:rPr>
          <w:sz w:val="24"/>
        </w:rPr>
        <w:t>i</w:t>
      </w:r>
    </w:p>
    <w:p w:rsidR="00870522" w:rsidRDefault="00E6003B" w:rsidP="0021313E">
      <w:pPr>
        <w:pStyle w:val="Odlomakpopisa"/>
        <w:numPr>
          <w:ilvl w:val="0"/>
          <w:numId w:val="1"/>
        </w:numPr>
        <w:tabs>
          <w:tab w:val="left" w:pos="857"/>
        </w:tabs>
        <w:ind w:left="426" w:right="397" w:hanging="284"/>
        <w:jc w:val="both"/>
        <w:rPr>
          <w:sz w:val="24"/>
        </w:rPr>
      </w:pPr>
      <w:r>
        <w:rPr>
          <w:sz w:val="24"/>
        </w:rPr>
        <w:t>članka</w:t>
      </w:r>
      <w:r>
        <w:rPr>
          <w:spacing w:val="-11"/>
          <w:sz w:val="24"/>
        </w:rPr>
        <w:t xml:space="preserve"> </w:t>
      </w:r>
      <w:r>
        <w:rPr>
          <w:sz w:val="24"/>
        </w:rPr>
        <w:t>279.</w:t>
      </w:r>
      <w:r>
        <w:rPr>
          <w:spacing w:val="-9"/>
          <w:sz w:val="24"/>
        </w:rPr>
        <w:t xml:space="preserve"> </w:t>
      </w:r>
      <w:r>
        <w:rPr>
          <w:sz w:val="24"/>
        </w:rPr>
        <w:t>(pranje</w:t>
      </w:r>
      <w:r>
        <w:rPr>
          <w:spacing w:val="-8"/>
          <w:sz w:val="24"/>
        </w:rPr>
        <w:t xml:space="preserve"> </w:t>
      </w:r>
      <w:r>
        <w:rPr>
          <w:sz w:val="24"/>
        </w:rPr>
        <w:t>novca)</w:t>
      </w:r>
      <w:r>
        <w:rPr>
          <w:spacing w:val="-9"/>
          <w:sz w:val="24"/>
        </w:rPr>
        <w:t xml:space="preserve"> </w:t>
      </w:r>
      <w:r>
        <w:rPr>
          <w:sz w:val="24"/>
        </w:rPr>
        <w:t>iz</w:t>
      </w:r>
      <w:r>
        <w:rPr>
          <w:spacing w:val="-7"/>
          <w:sz w:val="24"/>
        </w:rPr>
        <w:t xml:space="preserve"> </w:t>
      </w:r>
      <w:r>
        <w:rPr>
          <w:sz w:val="24"/>
        </w:rPr>
        <w:t>Kaznenog</w:t>
      </w:r>
      <w:r>
        <w:rPr>
          <w:spacing w:val="-11"/>
          <w:sz w:val="24"/>
        </w:rPr>
        <w:t xml:space="preserve"> </w:t>
      </w:r>
      <w:r>
        <w:rPr>
          <w:sz w:val="24"/>
        </w:rPr>
        <w:t>zakona</w:t>
      </w:r>
      <w:r>
        <w:rPr>
          <w:spacing w:val="-10"/>
          <w:sz w:val="24"/>
        </w:rPr>
        <w:t xml:space="preserve"> </w:t>
      </w:r>
      <w:r>
        <w:rPr>
          <w:sz w:val="24"/>
        </w:rPr>
        <w:t>(»Narodne</w:t>
      </w:r>
      <w:r>
        <w:rPr>
          <w:spacing w:val="-10"/>
          <w:sz w:val="24"/>
        </w:rPr>
        <w:t xml:space="preserve"> </w:t>
      </w:r>
      <w:r>
        <w:rPr>
          <w:sz w:val="24"/>
        </w:rPr>
        <w:t>novine«,</w:t>
      </w:r>
      <w:r>
        <w:rPr>
          <w:spacing w:val="-7"/>
          <w:sz w:val="24"/>
        </w:rPr>
        <w:t xml:space="preserve"> </w:t>
      </w:r>
      <w:r>
        <w:rPr>
          <w:sz w:val="24"/>
        </w:rPr>
        <w:t>br.</w:t>
      </w:r>
      <w:r>
        <w:rPr>
          <w:spacing w:val="-9"/>
          <w:sz w:val="24"/>
        </w:rPr>
        <w:t xml:space="preserve"> </w:t>
      </w:r>
      <w:r>
        <w:rPr>
          <w:sz w:val="24"/>
        </w:rPr>
        <w:t>110/97.,</w:t>
      </w:r>
      <w:r>
        <w:rPr>
          <w:spacing w:val="-8"/>
          <w:sz w:val="24"/>
        </w:rPr>
        <w:t xml:space="preserve"> </w:t>
      </w:r>
      <w:r>
        <w:rPr>
          <w:sz w:val="24"/>
        </w:rPr>
        <w:t>27/98., 50/00., 129/00., 51/01., 111/03., 190/03., 105/04., 84/05., 71/06., 110/07., 152/08., 57/11., 77/11. i 143/12.)</w:t>
      </w:r>
    </w:p>
    <w:p w:rsidR="00870522" w:rsidRDefault="00870522" w:rsidP="0021313E">
      <w:pPr>
        <w:pStyle w:val="Tijeloteksta"/>
        <w:ind w:left="426" w:hanging="284"/>
      </w:pPr>
    </w:p>
    <w:p w:rsidR="00870522" w:rsidRDefault="00E6003B" w:rsidP="0021313E">
      <w:pPr>
        <w:pStyle w:val="Naslov3"/>
        <w:numPr>
          <w:ilvl w:val="1"/>
          <w:numId w:val="1"/>
        </w:numPr>
        <w:tabs>
          <w:tab w:val="left" w:pos="1277"/>
        </w:tabs>
        <w:ind w:left="426" w:hanging="284"/>
      </w:pPr>
      <w:r>
        <w:t>dječji rad ili druge oblike trgovanja ljudima, na</w:t>
      </w:r>
      <w:r>
        <w:rPr>
          <w:spacing w:val="-5"/>
        </w:rPr>
        <w:t xml:space="preserve"> </w:t>
      </w:r>
      <w:r>
        <w:t>temelju:</w:t>
      </w:r>
    </w:p>
    <w:p w:rsidR="00870522" w:rsidRDefault="00E6003B" w:rsidP="0021313E">
      <w:pPr>
        <w:pStyle w:val="Odlomakpopisa"/>
        <w:numPr>
          <w:ilvl w:val="0"/>
          <w:numId w:val="1"/>
        </w:numPr>
        <w:tabs>
          <w:tab w:val="left" w:pos="857"/>
        </w:tabs>
        <w:ind w:left="426" w:hanging="284"/>
        <w:jc w:val="both"/>
        <w:rPr>
          <w:sz w:val="24"/>
        </w:rPr>
      </w:pPr>
      <w:r>
        <w:rPr>
          <w:sz w:val="24"/>
        </w:rPr>
        <w:t>članka 106. (trgovanje ljudima) Kaznenog</w:t>
      </w:r>
      <w:r>
        <w:rPr>
          <w:spacing w:val="-6"/>
          <w:sz w:val="24"/>
        </w:rPr>
        <w:t xml:space="preserve"> </w:t>
      </w:r>
      <w:r>
        <w:rPr>
          <w:sz w:val="24"/>
        </w:rPr>
        <w:t>zakona</w:t>
      </w:r>
    </w:p>
    <w:p w:rsidR="00870522" w:rsidRDefault="00E6003B" w:rsidP="0021313E">
      <w:pPr>
        <w:pStyle w:val="Odlomakpopisa"/>
        <w:numPr>
          <w:ilvl w:val="0"/>
          <w:numId w:val="1"/>
        </w:numPr>
        <w:tabs>
          <w:tab w:val="left" w:pos="857"/>
        </w:tabs>
        <w:ind w:left="426" w:right="399" w:hanging="284"/>
        <w:jc w:val="both"/>
        <w:rPr>
          <w:sz w:val="24"/>
        </w:rPr>
      </w:pPr>
      <w:r>
        <w:rPr>
          <w:sz w:val="24"/>
        </w:rPr>
        <w:t xml:space="preserve">članka 175. (trgovanje ljudima i ropstvo) iz Kaznenog zakona (»Narodne novine«, br. 110/97., 27/98., 50/00., 129/00., 51/01., 111/03., 190/03., 105/04., 84/05., </w:t>
      </w:r>
      <w:r>
        <w:rPr>
          <w:spacing w:val="-3"/>
          <w:sz w:val="24"/>
        </w:rPr>
        <w:t xml:space="preserve">71/06., </w:t>
      </w:r>
      <w:r>
        <w:rPr>
          <w:sz w:val="24"/>
        </w:rPr>
        <w:t>110/07., 152/08., 57/11., 77/11. i</w:t>
      </w:r>
      <w:r>
        <w:rPr>
          <w:spacing w:val="-3"/>
          <w:sz w:val="24"/>
        </w:rPr>
        <w:t xml:space="preserve"> </w:t>
      </w:r>
      <w:r>
        <w:rPr>
          <w:sz w:val="24"/>
        </w:rPr>
        <w:t>143/12.),</w:t>
      </w:r>
    </w:p>
    <w:p w:rsidR="00870522" w:rsidRDefault="00870522" w:rsidP="0021313E">
      <w:pPr>
        <w:pStyle w:val="Tijeloteksta"/>
        <w:ind w:left="426" w:hanging="284"/>
        <w:rPr>
          <w:sz w:val="26"/>
        </w:rPr>
      </w:pPr>
    </w:p>
    <w:p w:rsidR="00870522" w:rsidRDefault="00870522" w:rsidP="0021313E">
      <w:pPr>
        <w:pStyle w:val="Tijeloteksta"/>
        <w:spacing w:before="8"/>
        <w:ind w:left="426" w:hanging="284"/>
        <w:rPr>
          <w:sz w:val="27"/>
        </w:rPr>
      </w:pPr>
    </w:p>
    <w:p w:rsidR="00870522" w:rsidRDefault="00E6003B">
      <w:pPr>
        <w:pStyle w:val="Tijeloteksta"/>
        <w:spacing w:line="278" w:lineRule="auto"/>
        <w:ind w:right="403"/>
        <w:jc w:val="both"/>
      </w:pPr>
      <w:r>
        <w:t>kao ni za odgovarajuća kaznena djela koja, prema nacionalnim propisima države države čiji sam državljanin, sukladno članku 57. stavku 1. toč. od (a) do (f) Direktive 2014/24/EU.</w:t>
      </w:r>
    </w:p>
    <w:p w:rsidR="00870522" w:rsidRDefault="00E6003B">
      <w:pPr>
        <w:pStyle w:val="Tijeloteksta"/>
        <w:spacing w:before="195" w:line="276" w:lineRule="auto"/>
        <w:ind w:right="398"/>
        <w:jc w:val="both"/>
      </w:pPr>
      <w:r>
        <w:rPr>
          <w:b/>
        </w:rPr>
        <w:t xml:space="preserve">NAPOMENA: </w:t>
      </w:r>
      <w:r>
        <w:t>Davatelj ove Izjave, ovom Izjavom kao ažuriranim popratnim dokumentom dokazuje da podaci koji su sadržani u dokumentu odgovaraju činjeničnom stanju u trenutku dostave naručitelju te dokazuju ono što je gospodarski subjekt naveo u ESPD-u.</w:t>
      </w:r>
    </w:p>
    <w:p w:rsidR="00870522" w:rsidRDefault="00870522">
      <w:pPr>
        <w:pStyle w:val="Tijeloteksta"/>
        <w:ind w:left="0"/>
        <w:rPr>
          <w:sz w:val="20"/>
        </w:rPr>
      </w:pPr>
    </w:p>
    <w:p w:rsidR="00870522" w:rsidRDefault="00E6003B">
      <w:pPr>
        <w:pStyle w:val="Tijeloteksta"/>
        <w:spacing w:before="1"/>
        <w:ind w:left="0"/>
        <w:rPr>
          <w:sz w:val="17"/>
        </w:rPr>
      </w:pPr>
      <w:r>
        <w:rPr>
          <w:noProof/>
          <w:lang w:bidi="ar-SA"/>
        </w:rPr>
        <mc:AlternateContent>
          <mc:Choice Requires="wps">
            <w:drawing>
              <wp:anchor distT="0" distB="0" distL="0" distR="0" simplePos="0" relativeHeight="251669504" behindDoc="1" locked="0" layoutInCell="1" allowOverlap="1">
                <wp:simplePos x="0" y="0"/>
                <wp:positionH relativeFrom="page">
                  <wp:posOffset>3150870</wp:posOffset>
                </wp:positionH>
                <wp:positionV relativeFrom="paragraph">
                  <wp:posOffset>153035</wp:posOffset>
                </wp:positionV>
                <wp:extent cx="327660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371057" id="Line 5"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8.1pt,12.05pt" to="506.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" strokeweight=".48pt">
                <w10:wrap type="topAndBottom" anchorx="page"/>
              </v:line>
            </w:pict>
          </mc:Fallback>
        </mc:AlternateContent>
      </w:r>
    </w:p>
    <w:p w:rsidR="00870522" w:rsidRDefault="00870522">
      <w:pPr>
        <w:pStyle w:val="Tijeloteksta"/>
        <w:spacing w:before="8"/>
        <w:ind w:left="0"/>
        <w:rPr>
          <w:sz w:val="10"/>
        </w:rPr>
      </w:pPr>
    </w:p>
    <w:p w:rsidR="00870522" w:rsidRDefault="00E6003B">
      <w:pPr>
        <w:pStyle w:val="Tijeloteksta"/>
        <w:spacing w:before="90"/>
        <w:ind w:left="3823"/>
      </w:pPr>
      <w:r>
        <w:t>(ime i prezime osobe iz članka 251. stavak 1.točka 2.)</w:t>
      </w:r>
    </w:p>
    <w:p w:rsidR="00870522" w:rsidRDefault="00870522">
      <w:pPr>
        <w:pStyle w:val="Tijeloteksta"/>
        <w:ind w:left="0"/>
        <w:rPr>
          <w:sz w:val="20"/>
        </w:rPr>
      </w:pPr>
    </w:p>
    <w:p w:rsidR="00870522" w:rsidRDefault="00E6003B">
      <w:pPr>
        <w:pStyle w:val="Tijeloteksta"/>
        <w:spacing w:before="7"/>
        <w:ind w:left="0"/>
        <w:rPr>
          <w:sz w:val="20"/>
        </w:rPr>
      </w:pPr>
      <w:r>
        <w:rPr>
          <w:noProof/>
          <w:lang w:bidi="ar-SA"/>
        </w:rPr>
        <mc:AlternateContent>
          <mc:Choice Requires="wps">
            <w:drawing>
              <wp:anchor distT="0" distB="0" distL="0" distR="0" simplePos="0" relativeHeight="251670528" behindDoc="1" locked="0" layoutInCell="1" allowOverlap="1">
                <wp:simplePos x="0" y="0"/>
                <wp:positionH relativeFrom="page">
                  <wp:posOffset>3150870</wp:posOffset>
                </wp:positionH>
                <wp:positionV relativeFrom="paragraph">
                  <wp:posOffset>178435</wp:posOffset>
                </wp:positionV>
                <wp:extent cx="350520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56614B" id="Line 4"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8.1pt,14.05pt" to="524.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2uwHA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" strokeweight=".48pt">
                <w10:wrap type="topAndBottom" anchorx="page"/>
              </v:line>
            </w:pict>
          </mc:Fallback>
        </mc:AlternateContent>
      </w:r>
    </w:p>
    <w:p w:rsidR="00870522" w:rsidRDefault="00870522">
      <w:pPr>
        <w:pStyle w:val="Tijeloteksta"/>
        <w:spacing w:before="9"/>
        <w:ind w:left="0"/>
        <w:rPr>
          <w:sz w:val="10"/>
        </w:rPr>
      </w:pPr>
    </w:p>
    <w:p w:rsidR="00870522" w:rsidRDefault="00E6003B">
      <w:pPr>
        <w:pStyle w:val="Tijeloteksta"/>
        <w:spacing w:before="90"/>
        <w:ind w:left="4106"/>
      </w:pPr>
      <w:r>
        <w:t>(potpis osobe iz članka 251. stavak 1.točka 2.)</w:t>
      </w:r>
    </w:p>
    <w:p w:rsidR="00870522" w:rsidRDefault="00870522">
      <w:pPr>
        <w:pStyle w:val="Tijeloteksta"/>
        <w:ind w:left="0"/>
        <w:rPr>
          <w:sz w:val="21"/>
        </w:rPr>
      </w:pPr>
    </w:p>
    <w:p w:rsidR="00870522" w:rsidRDefault="00E6003B">
      <w:pPr>
        <w:pStyle w:val="Tijeloteksta"/>
        <w:spacing w:before="1" w:line="276" w:lineRule="auto"/>
        <w:ind w:right="393"/>
        <w:jc w:val="both"/>
      </w:pPr>
      <w:r>
        <w:t>Ovaj obrazac potpisuje osoba koja je član upravnog, upravljačkog ili nadzornog tijela ili koje imaju ovlasti zastupanja, donošenja odluka ili nadzora toga gospodarskog subjekta, a koja nije državljanin Republike Hrvatske. Izjava o nekažnjavanju mora biti s ovjerenim potpisom kod nadležne</w:t>
      </w:r>
      <w:r>
        <w:rPr>
          <w:spacing w:val="-18"/>
        </w:rPr>
        <w:t xml:space="preserve"> </w:t>
      </w:r>
      <w:r>
        <w:t>sudske</w:t>
      </w:r>
      <w:r>
        <w:rPr>
          <w:spacing w:val="-17"/>
        </w:rPr>
        <w:t xml:space="preserve"> </w:t>
      </w:r>
      <w:r>
        <w:t>ili</w:t>
      </w:r>
      <w:r>
        <w:rPr>
          <w:spacing w:val="-15"/>
        </w:rPr>
        <w:t xml:space="preserve"> </w:t>
      </w:r>
      <w:r>
        <w:t>upravne</w:t>
      </w:r>
      <w:r>
        <w:rPr>
          <w:spacing w:val="-18"/>
        </w:rPr>
        <w:t xml:space="preserve"> </w:t>
      </w:r>
      <w:r>
        <w:t>vlasti,</w:t>
      </w:r>
      <w:r>
        <w:rPr>
          <w:spacing w:val="-15"/>
        </w:rPr>
        <w:t xml:space="preserve"> </w:t>
      </w:r>
      <w:r>
        <w:t>javnog</w:t>
      </w:r>
      <w:r>
        <w:rPr>
          <w:spacing w:val="-20"/>
        </w:rPr>
        <w:t xml:space="preserve"> </w:t>
      </w:r>
      <w:r>
        <w:t>bilježnika</w:t>
      </w:r>
      <w:r>
        <w:rPr>
          <w:spacing w:val="-16"/>
        </w:rPr>
        <w:t xml:space="preserve"> </w:t>
      </w:r>
      <w:r>
        <w:t>ili</w:t>
      </w:r>
      <w:r>
        <w:rPr>
          <w:spacing w:val="-16"/>
        </w:rPr>
        <w:t xml:space="preserve"> </w:t>
      </w:r>
      <w:r>
        <w:t>strukovnog</w:t>
      </w:r>
      <w:r>
        <w:rPr>
          <w:spacing w:val="-18"/>
        </w:rPr>
        <w:t xml:space="preserve"> </w:t>
      </w:r>
      <w:r>
        <w:t>ili</w:t>
      </w:r>
      <w:r>
        <w:rPr>
          <w:spacing w:val="-16"/>
        </w:rPr>
        <w:t xml:space="preserve"> </w:t>
      </w:r>
      <w:r>
        <w:t>trgovinskog</w:t>
      </w:r>
      <w:r>
        <w:rPr>
          <w:spacing w:val="-18"/>
        </w:rPr>
        <w:t xml:space="preserve"> </w:t>
      </w:r>
      <w:r>
        <w:t>tijela</w:t>
      </w:r>
      <w:r>
        <w:rPr>
          <w:spacing w:val="-18"/>
        </w:rPr>
        <w:t xml:space="preserve"> </w:t>
      </w:r>
      <w:r>
        <w:t>u</w:t>
      </w:r>
      <w:r>
        <w:rPr>
          <w:spacing w:val="-16"/>
        </w:rPr>
        <w:t xml:space="preserve"> </w:t>
      </w:r>
      <w:r>
        <w:t>državi poslovnog nastana gospodarskog subjekta, odnosno državi čiji je osoba</w:t>
      </w:r>
      <w:r>
        <w:rPr>
          <w:spacing w:val="-8"/>
        </w:rPr>
        <w:t xml:space="preserve"> </w:t>
      </w:r>
      <w:r>
        <w:t>državljanin.</w:t>
      </w:r>
    </w:p>
    <w:p w:rsidR="00870522" w:rsidRDefault="00870522">
      <w:pPr>
        <w:spacing w:line="276" w:lineRule="auto"/>
        <w:jc w:val="both"/>
        <w:sectPr w:rsidR="00870522">
          <w:pgSz w:w="11910" w:h="16840"/>
          <w:pgMar w:top="1320" w:right="1020" w:bottom="280" w:left="1280" w:header="720" w:footer="720" w:gutter="0"/>
          <w:cols w:space="720"/>
        </w:sectPr>
      </w:pPr>
    </w:p>
    <w:p w:rsidR="00CB4EF2" w:rsidRDefault="00CB4EF2" w:rsidP="00CB4EF2">
      <w:pPr>
        <w:pStyle w:val="Naslov1"/>
        <w:spacing w:before="20" w:line="276" w:lineRule="auto"/>
        <w:ind w:right="2067"/>
      </w:pPr>
      <w:bookmarkStart w:id="109" w:name="_bookmark108"/>
      <w:bookmarkEnd w:id="109"/>
      <w:r>
        <w:rPr>
          <w:color w:val="2E5395"/>
        </w:rPr>
        <w:t>PRILOG 3. IZJAVA O DOSTAVI JAMSTVA ZA OTKLANJANJE NEDOSTATAKA U JAMSTVENOM ROKU</w:t>
      </w:r>
    </w:p>
    <w:p w:rsidR="00CB4EF2" w:rsidRDefault="00CB4EF2" w:rsidP="005B5F9A">
      <w:pPr>
        <w:pStyle w:val="Tijeloteksta"/>
        <w:ind w:left="142" w:right="396"/>
        <w:rPr>
          <w:rFonts w:ascii="Calibri Light"/>
          <w:sz w:val="20"/>
        </w:rPr>
      </w:pPr>
    </w:p>
    <w:p w:rsidR="00CB4EF2" w:rsidRDefault="00CB4EF2" w:rsidP="005B5F9A">
      <w:pPr>
        <w:pStyle w:val="Tijeloteksta"/>
        <w:ind w:left="142" w:right="396"/>
        <w:rPr>
          <w:rFonts w:ascii="Calibri Light"/>
          <w:sz w:val="20"/>
        </w:rPr>
      </w:pPr>
    </w:p>
    <w:p w:rsidR="00CB4EF2" w:rsidRDefault="00CB4EF2" w:rsidP="005B5F9A">
      <w:pPr>
        <w:pStyle w:val="Tijeloteksta"/>
        <w:spacing w:before="8"/>
        <w:ind w:left="142" w:right="396"/>
        <w:rPr>
          <w:rFonts w:ascii="Calibri Light"/>
          <w:sz w:val="20"/>
        </w:rPr>
      </w:pPr>
    </w:p>
    <w:p w:rsidR="00CB4EF2" w:rsidRDefault="00CB4EF2" w:rsidP="005B5F9A">
      <w:pPr>
        <w:pStyle w:val="Tijeloteksta"/>
        <w:spacing w:before="8"/>
        <w:ind w:left="142" w:right="396"/>
        <w:rPr>
          <w:sz w:val="23"/>
        </w:rPr>
      </w:pPr>
    </w:p>
    <w:p w:rsidR="00BB20BF" w:rsidRDefault="00CB4EF2" w:rsidP="005B5F9A">
      <w:pPr>
        <w:spacing w:before="1" w:line="264" w:lineRule="auto"/>
        <w:ind w:left="142" w:right="396"/>
        <w:jc w:val="center"/>
        <w:rPr>
          <w:b/>
        </w:rPr>
      </w:pPr>
      <w:r>
        <w:rPr>
          <w:b/>
        </w:rPr>
        <w:t xml:space="preserve">IZJAVA O JAMSTVU </w:t>
      </w:r>
    </w:p>
    <w:p w:rsidR="00CB4EF2" w:rsidRDefault="00CB4EF2" w:rsidP="005B5F9A">
      <w:pPr>
        <w:spacing w:before="1" w:line="264" w:lineRule="auto"/>
        <w:ind w:left="142" w:right="396"/>
        <w:jc w:val="center"/>
        <w:rPr>
          <w:b/>
        </w:rPr>
      </w:pPr>
      <w:r>
        <w:rPr>
          <w:b/>
        </w:rPr>
        <w:t>ZA OTKLANJANJE NEDOSTATAKA U JAMSTVENOM ROKU</w:t>
      </w:r>
    </w:p>
    <w:p w:rsidR="00CB4EF2" w:rsidRDefault="00CB4EF2" w:rsidP="005B5F9A">
      <w:pPr>
        <w:pStyle w:val="Tijeloteksta"/>
        <w:ind w:left="142" w:right="396"/>
        <w:rPr>
          <w:b/>
        </w:rPr>
      </w:pPr>
    </w:p>
    <w:p w:rsidR="005B5F9A" w:rsidRDefault="005B5F9A" w:rsidP="005B5F9A">
      <w:pPr>
        <w:pStyle w:val="Tijeloteksta"/>
        <w:ind w:left="142" w:right="396"/>
        <w:rPr>
          <w:b/>
        </w:rPr>
      </w:pPr>
    </w:p>
    <w:p w:rsidR="00CB4EF2" w:rsidRDefault="00BB20BF" w:rsidP="005B5F9A">
      <w:pPr>
        <w:pStyle w:val="Tijeloteksta"/>
        <w:ind w:left="142" w:right="396"/>
        <w:rPr>
          <w:bCs/>
        </w:rPr>
      </w:pPr>
      <w:r>
        <w:rPr>
          <w:bCs/>
        </w:rPr>
        <w:t>kojom</w:t>
      </w:r>
    </w:p>
    <w:p w:rsidR="00BB20BF" w:rsidRDefault="00BB20BF" w:rsidP="005B5F9A">
      <w:pPr>
        <w:pStyle w:val="Tijeloteksta"/>
        <w:ind w:left="142" w:right="396"/>
        <w:rPr>
          <w:bCs/>
        </w:rPr>
      </w:pPr>
    </w:p>
    <w:p w:rsidR="00BB20BF" w:rsidRDefault="00BB20BF" w:rsidP="005B5F9A">
      <w:pPr>
        <w:pStyle w:val="Tijeloteksta"/>
        <w:ind w:left="142" w:right="396"/>
        <w:rPr>
          <w:bCs/>
        </w:rPr>
      </w:pPr>
    </w:p>
    <w:p w:rsidR="00BB20BF" w:rsidRDefault="00BB20BF" w:rsidP="00BB20BF">
      <w:pPr>
        <w:pStyle w:val="Tijeloteksta"/>
        <w:spacing w:before="8"/>
        <w:ind w:left="142" w:right="396"/>
        <w:rPr>
          <w:sz w:val="26"/>
        </w:rPr>
      </w:pPr>
      <w:r>
        <w:rPr>
          <w:sz w:val="26"/>
        </w:rPr>
        <w:t>_____________________________________________________________________</w:t>
      </w:r>
    </w:p>
    <w:p w:rsidR="00BB20BF" w:rsidRDefault="00BB20BF" w:rsidP="00BB20BF">
      <w:pPr>
        <w:pStyle w:val="Tijeloteksta"/>
        <w:spacing w:before="90"/>
        <w:ind w:left="142" w:right="396"/>
      </w:pPr>
      <w:r>
        <w:t>(naziv ponuditelja, adresa, OIB)</w:t>
      </w:r>
    </w:p>
    <w:p w:rsidR="00BB20BF" w:rsidRDefault="00BB20BF" w:rsidP="00BB20BF">
      <w:pPr>
        <w:pStyle w:val="Tijeloteksta"/>
        <w:ind w:left="142" w:right="396"/>
        <w:rPr>
          <w:sz w:val="26"/>
        </w:rPr>
      </w:pPr>
    </w:p>
    <w:p w:rsidR="00BB20BF" w:rsidRDefault="00BB20BF" w:rsidP="00BB20BF">
      <w:pPr>
        <w:pStyle w:val="Tijeloteksta"/>
        <w:ind w:left="142" w:right="396"/>
        <w:rPr>
          <w:bCs/>
        </w:rPr>
      </w:pPr>
    </w:p>
    <w:p w:rsidR="00CB4EF2" w:rsidRPr="001E7500" w:rsidRDefault="00BB20BF" w:rsidP="001E7500">
      <w:pPr>
        <w:pStyle w:val="Tijeloteksta"/>
        <w:ind w:left="142" w:right="396"/>
        <w:jc w:val="both"/>
      </w:pPr>
      <w:r>
        <w:rPr>
          <w:bCs/>
        </w:rPr>
        <w:t>i</w:t>
      </w:r>
      <w:r w:rsidR="00CB4EF2">
        <w:rPr>
          <w:bCs/>
        </w:rPr>
        <w:t xml:space="preserve">zjavljuje da će, ukoliko </w:t>
      </w:r>
      <w:r>
        <w:rPr>
          <w:bCs/>
        </w:rPr>
        <w:t>njegova</w:t>
      </w:r>
      <w:r w:rsidR="00CB4EF2">
        <w:rPr>
          <w:bCs/>
        </w:rPr>
        <w:t xml:space="preserve"> ponuda bude odabrana kao najpovoljnija u postupku javne nabave radova </w:t>
      </w:r>
      <w:r w:rsidR="00402D9F" w:rsidRPr="006224B4">
        <w:t>na</w:t>
      </w:r>
      <w:r w:rsidR="00402D9F" w:rsidRPr="006224B4">
        <w:rPr>
          <w:spacing w:val="-18"/>
        </w:rPr>
        <w:t xml:space="preserve"> </w:t>
      </w:r>
      <w:r w:rsidR="00402D9F" w:rsidRPr="006224B4">
        <w:t>izgradnji</w:t>
      </w:r>
      <w:r w:rsidR="00402D9F" w:rsidRPr="006224B4">
        <w:rPr>
          <w:spacing w:val="-16"/>
        </w:rPr>
        <w:t xml:space="preserve"> </w:t>
      </w:r>
      <w:r w:rsidR="00402D9F" w:rsidRPr="006224B4">
        <w:t>i</w:t>
      </w:r>
      <w:r w:rsidR="00402D9F" w:rsidRPr="006224B4">
        <w:rPr>
          <w:spacing w:val="-16"/>
        </w:rPr>
        <w:t xml:space="preserve"> </w:t>
      </w:r>
      <w:r w:rsidR="00402D9F" w:rsidRPr="006224B4">
        <w:t>asfaltiranju</w:t>
      </w:r>
      <w:r w:rsidR="00402D9F" w:rsidRPr="006224B4">
        <w:rPr>
          <w:spacing w:val="-14"/>
        </w:rPr>
        <w:t xml:space="preserve"> </w:t>
      </w:r>
      <w:r w:rsidR="00402D9F" w:rsidRPr="006224B4">
        <w:t>nerazvrstane</w:t>
      </w:r>
      <w:r w:rsidR="00402D9F" w:rsidRPr="006224B4">
        <w:rPr>
          <w:spacing w:val="-14"/>
        </w:rPr>
        <w:t xml:space="preserve"> </w:t>
      </w:r>
      <w:r w:rsidR="00402D9F" w:rsidRPr="006224B4">
        <w:t>ceste</w:t>
      </w:r>
      <w:r w:rsidR="00402D9F" w:rsidRPr="006224B4">
        <w:rPr>
          <w:spacing w:val="-17"/>
        </w:rPr>
        <w:t xml:space="preserve"> </w:t>
      </w:r>
      <w:r w:rsidR="00402D9F" w:rsidRPr="006224B4">
        <w:t>u</w:t>
      </w:r>
      <w:r w:rsidR="00402D9F" w:rsidRPr="006224B4">
        <w:rPr>
          <w:spacing w:val="-14"/>
        </w:rPr>
        <w:t xml:space="preserve"> </w:t>
      </w:r>
      <w:r w:rsidR="00402D9F" w:rsidRPr="006224B4">
        <w:t>Općini</w:t>
      </w:r>
      <w:r w:rsidR="00402D9F" w:rsidRPr="006224B4">
        <w:rPr>
          <w:spacing w:val="-16"/>
        </w:rPr>
        <w:t xml:space="preserve"> </w:t>
      </w:r>
      <w:r w:rsidR="00402D9F" w:rsidRPr="006224B4">
        <w:t>Šandrovac</w:t>
      </w:r>
      <w:r w:rsidR="00402D9F">
        <w:t xml:space="preserve"> na relaciji Lasovac – Severin u roku 10 dana od izvršene primopredaje radova dostaviti Naručitelju jamstvo za otklanjanje nedostataka, odnosno za kvalitetu izvedenih radova, u obliku zadužnice ili bjanko zadužnice na iznos od 10% (deset posto) vrijednosti izvedenih radova bez PDV-a utvrđenih po okončanom obračunu, s rokom važenja najmanje </w:t>
      </w:r>
      <w:r>
        <w:t>________________ mjeseci od dana izvršene primopredaje za ostale radove (minimalno 2 godine</w:t>
      </w:r>
      <w:r w:rsidR="001E7500">
        <w:t>)*</w:t>
      </w:r>
      <w:r w:rsidR="00402D9F">
        <w:t>.</w:t>
      </w:r>
    </w:p>
    <w:p w:rsidR="00CB4EF2" w:rsidRDefault="00CB4EF2" w:rsidP="00BB20BF">
      <w:pPr>
        <w:pStyle w:val="Tijeloteksta"/>
        <w:ind w:left="142" w:right="396"/>
        <w:rPr>
          <w:b/>
        </w:rPr>
      </w:pPr>
    </w:p>
    <w:p w:rsidR="001E7500" w:rsidRPr="00BB20BF" w:rsidRDefault="001E7500" w:rsidP="001E7500">
      <w:pPr>
        <w:pStyle w:val="Tijeloteksta"/>
        <w:ind w:left="142" w:right="396"/>
        <w:jc w:val="both"/>
        <w:rPr>
          <w:bCs/>
        </w:rPr>
      </w:pPr>
      <w:r>
        <w:t>mjeseci od dana izvršene primopredaje za bitne (temeljne) zahtjeve za građevinu sukladno zakonskim propisima (minimalno 10 godina)</w:t>
      </w:r>
    </w:p>
    <w:p w:rsidR="00CB4EF2" w:rsidRDefault="00CB4EF2" w:rsidP="00BB20BF">
      <w:pPr>
        <w:pStyle w:val="Tijeloteksta"/>
        <w:spacing w:before="2"/>
        <w:ind w:left="142" w:right="396"/>
        <w:rPr>
          <w:b/>
          <w:sz w:val="22"/>
        </w:rPr>
      </w:pPr>
    </w:p>
    <w:p w:rsidR="00CB4EF2" w:rsidRDefault="00CB4EF2" w:rsidP="00BB20BF">
      <w:pPr>
        <w:pStyle w:val="Tijeloteksta"/>
        <w:spacing w:before="5"/>
        <w:ind w:left="142" w:right="396"/>
        <w:rPr>
          <w:sz w:val="28"/>
        </w:rPr>
      </w:pPr>
    </w:p>
    <w:p w:rsidR="00CB4EF2" w:rsidRPr="00402D9F" w:rsidRDefault="00CB4EF2" w:rsidP="00BB20BF">
      <w:pPr>
        <w:tabs>
          <w:tab w:val="left" w:pos="2267"/>
          <w:tab w:val="left" w:pos="4662"/>
        </w:tabs>
        <w:spacing w:before="1"/>
        <w:ind w:left="142" w:right="396"/>
        <w:rPr>
          <w:sz w:val="24"/>
          <w:szCs w:val="24"/>
        </w:rPr>
      </w:pPr>
      <w:r w:rsidRPr="00402D9F">
        <w:rPr>
          <w:sz w:val="24"/>
          <w:szCs w:val="24"/>
        </w:rPr>
        <w:t>U</w:t>
      </w:r>
      <w:r w:rsidRPr="00402D9F">
        <w:rPr>
          <w:sz w:val="24"/>
          <w:szCs w:val="24"/>
          <w:u w:val="single"/>
        </w:rPr>
        <w:t xml:space="preserve"> </w:t>
      </w:r>
      <w:r w:rsidRPr="00402D9F">
        <w:rPr>
          <w:sz w:val="24"/>
          <w:szCs w:val="24"/>
          <w:u w:val="single"/>
        </w:rPr>
        <w:tab/>
      </w:r>
      <w:r w:rsidR="00402D9F" w:rsidRPr="00402D9F">
        <w:rPr>
          <w:sz w:val="24"/>
          <w:szCs w:val="24"/>
          <w:u w:val="single"/>
        </w:rPr>
        <w:tab/>
      </w:r>
      <w:r w:rsidRPr="00402D9F">
        <w:rPr>
          <w:sz w:val="24"/>
          <w:szCs w:val="24"/>
        </w:rPr>
        <w:t>,</w:t>
      </w:r>
      <w:r w:rsidRPr="00402D9F">
        <w:rPr>
          <w:spacing w:val="-1"/>
          <w:sz w:val="24"/>
          <w:szCs w:val="24"/>
        </w:rPr>
        <w:t xml:space="preserve"> </w:t>
      </w:r>
      <w:r w:rsidRPr="00402D9F">
        <w:rPr>
          <w:sz w:val="24"/>
          <w:szCs w:val="24"/>
        </w:rPr>
        <w:t>dana</w:t>
      </w:r>
      <w:r w:rsidRPr="00402D9F">
        <w:rPr>
          <w:sz w:val="24"/>
          <w:szCs w:val="24"/>
          <w:u w:val="single"/>
        </w:rPr>
        <w:t xml:space="preserve"> </w:t>
      </w:r>
      <w:r w:rsidRPr="00402D9F">
        <w:rPr>
          <w:sz w:val="24"/>
          <w:szCs w:val="24"/>
          <w:u w:val="single"/>
        </w:rPr>
        <w:tab/>
      </w:r>
      <w:r w:rsidRPr="00402D9F">
        <w:rPr>
          <w:sz w:val="24"/>
          <w:szCs w:val="24"/>
        </w:rPr>
        <w:t>201</w:t>
      </w:r>
      <w:r w:rsidR="00402D9F" w:rsidRPr="00402D9F">
        <w:rPr>
          <w:sz w:val="24"/>
          <w:szCs w:val="24"/>
        </w:rPr>
        <w:t>9</w:t>
      </w:r>
      <w:r w:rsidRPr="00402D9F">
        <w:rPr>
          <w:sz w:val="24"/>
          <w:szCs w:val="24"/>
        </w:rPr>
        <w:t>.</w:t>
      </w:r>
    </w:p>
    <w:p w:rsidR="00CB4EF2" w:rsidRPr="00402D9F" w:rsidRDefault="00CB4EF2" w:rsidP="00BB20BF">
      <w:pPr>
        <w:pStyle w:val="Tijeloteksta"/>
        <w:ind w:left="142" w:right="396"/>
      </w:pPr>
    </w:p>
    <w:p w:rsidR="00CB4EF2" w:rsidRPr="00402D9F" w:rsidRDefault="00CB4EF2" w:rsidP="00BB20BF">
      <w:pPr>
        <w:pStyle w:val="Tijeloteksta"/>
        <w:spacing w:before="3"/>
        <w:ind w:left="142" w:right="396"/>
      </w:pPr>
    </w:p>
    <w:p w:rsidR="00CB4EF2" w:rsidRPr="00402D9F" w:rsidRDefault="00CB4EF2" w:rsidP="00BB20BF">
      <w:pPr>
        <w:ind w:left="142" w:right="396"/>
        <w:rPr>
          <w:sz w:val="24"/>
          <w:szCs w:val="24"/>
        </w:rPr>
      </w:pPr>
      <w:r w:rsidRPr="00402D9F">
        <w:rPr>
          <w:sz w:val="24"/>
          <w:szCs w:val="24"/>
        </w:rPr>
        <w:t>M.P.</w:t>
      </w:r>
    </w:p>
    <w:p w:rsidR="00CB4EF2" w:rsidRPr="00402D9F" w:rsidRDefault="00CB4EF2" w:rsidP="00BB20BF">
      <w:pPr>
        <w:pStyle w:val="Tijeloteksta"/>
        <w:ind w:left="142" w:right="396"/>
      </w:pPr>
    </w:p>
    <w:p w:rsidR="00CB4EF2" w:rsidRDefault="00CB4EF2" w:rsidP="00BB20BF">
      <w:pPr>
        <w:pStyle w:val="Tijeloteksta"/>
        <w:ind w:left="142" w:right="396"/>
      </w:pPr>
    </w:p>
    <w:p w:rsidR="00CB4EF2" w:rsidRPr="00402D9F" w:rsidRDefault="00BB20BF" w:rsidP="00BB20BF">
      <w:pPr>
        <w:spacing w:before="143"/>
        <w:ind w:left="5902" w:right="396" w:firstLine="578"/>
        <w:rPr>
          <w:sz w:val="24"/>
          <w:szCs w:val="24"/>
        </w:rPr>
      </w:pPr>
      <w:r>
        <w:rPr>
          <w:sz w:val="24"/>
          <w:szCs w:val="24"/>
        </w:rPr>
        <w:t>P</w:t>
      </w:r>
      <w:r w:rsidR="00CB4EF2" w:rsidRPr="00402D9F">
        <w:rPr>
          <w:sz w:val="24"/>
          <w:szCs w:val="24"/>
        </w:rPr>
        <w:t>ONUDITELJ</w:t>
      </w:r>
    </w:p>
    <w:p w:rsidR="00402D9F" w:rsidRPr="00402D9F" w:rsidRDefault="00402D9F" w:rsidP="00BB20BF">
      <w:pPr>
        <w:spacing w:before="143"/>
        <w:ind w:left="142" w:right="396" w:hanging="4898"/>
        <w:rPr>
          <w:sz w:val="24"/>
          <w:szCs w:val="24"/>
        </w:rPr>
      </w:pPr>
    </w:p>
    <w:p w:rsidR="00402D9F" w:rsidRPr="00402D9F" w:rsidRDefault="00402D9F" w:rsidP="001E7500">
      <w:pPr>
        <w:spacing w:before="143"/>
        <w:ind w:left="3742" w:right="396" w:firstLine="578"/>
        <w:rPr>
          <w:sz w:val="24"/>
          <w:szCs w:val="24"/>
        </w:rPr>
      </w:pPr>
      <w:r w:rsidRPr="00402D9F">
        <w:rPr>
          <w:sz w:val="24"/>
          <w:szCs w:val="24"/>
        </w:rPr>
        <w:t>________________________________</w:t>
      </w:r>
      <w:r>
        <w:rPr>
          <w:sz w:val="24"/>
          <w:szCs w:val="24"/>
        </w:rPr>
        <w:t>___</w:t>
      </w:r>
      <w:r w:rsidRPr="00402D9F">
        <w:rPr>
          <w:sz w:val="24"/>
          <w:szCs w:val="24"/>
        </w:rPr>
        <w:t>__</w:t>
      </w:r>
      <w:r>
        <w:rPr>
          <w:sz w:val="24"/>
          <w:szCs w:val="24"/>
        </w:rPr>
        <w:t>_</w:t>
      </w:r>
    </w:p>
    <w:p w:rsidR="00CB4EF2" w:rsidRPr="00402D9F" w:rsidRDefault="00CB4EF2" w:rsidP="00BB20BF">
      <w:pPr>
        <w:spacing w:before="134"/>
        <w:ind w:left="5182" w:right="396" w:firstLine="578"/>
        <w:rPr>
          <w:sz w:val="24"/>
          <w:szCs w:val="24"/>
        </w:rPr>
      </w:pPr>
      <w:r w:rsidRPr="00402D9F">
        <w:rPr>
          <w:sz w:val="24"/>
          <w:szCs w:val="24"/>
        </w:rPr>
        <w:t>(tiskamo ime i prezime)</w:t>
      </w:r>
    </w:p>
    <w:p w:rsidR="00CB4EF2" w:rsidRPr="00402D9F" w:rsidRDefault="00CB4EF2" w:rsidP="00BB20BF">
      <w:pPr>
        <w:pStyle w:val="Tijeloteksta"/>
        <w:ind w:left="142" w:right="396"/>
      </w:pPr>
    </w:p>
    <w:p w:rsidR="00402D9F" w:rsidRPr="00402D9F" w:rsidRDefault="00402D9F" w:rsidP="00BB20BF">
      <w:pPr>
        <w:pStyle w:val="Tijeloteksta"/>
        <w:ind w:left="142" w:right="396"/>
      </w:pPr>
    </w:p>
    <w:p w:rsidR="00402D9F" w:rsidRPr="00402D9F" w:rsidRDefault="00402D9F" w:rsidP="00BB20BF">
      <w:pPr>
        <w:pStyle w:val="Tijeloteksta"/>
        <w:ind w:left="142" w:right="396"/>
      </w:pPr>
      <w:r w:rsidRPr="00402D9F">
        <w:tab/>
      </w:r>
      <w:r w:rsidRPr="00402D9F">
        <w:tab/>
      </w:r>
      <w:r w:rsidRPr="00402D9F">
        <w:tab/>
      </w:r>
      <w:r w:rsidRPr="00402D9F">
        <w:tab/>
      </w:r>
      <w:r w:rsidRPr="00402D9F">
        <w:tab/>
      </w:r>
      <w:r w:rsidRPr="00402D9F">
        <w:tab/>
        <w:t>______________________________________</w:t>
      </w:r>
    </w:p>
    <w:p w:rsidR="001E7500" w:rsidRDefault="00CB4EF2" w:rsidP="001E7500">
      <w:pPr>
        <w:spacing w:before="115"/>
        <w:ind w:left="4462" w:right="396" w:firstLine="578"/>
        <w:jc w:val="center"/>
        <w:rPr>
          <w:sz w:val="24"/>
          <w:szCs w:val="24"/>
        </w:rPr>
      </w:pPr>
      <w:r w:rsidRPr="00402D9F">
        <w:rPr>
          <w:sz w:val="24"/>
          <w:szCs w:val="24"/>
        </w:rPr>
        <w:t>(potpis)</w:t>
      </w:r>
    </w:p>
    <w:p w:rsidR="001E7500" w:rsidRDefault="001E7500" w:rsidP="001E7500">
      <w:pPr>
        <w:spacing w:before="115"/>
        <w:ind w:left="142" w:right="396"/>
        <w:rPr>
          <w:sz w:val="24"/>
          <w:szCs w:val="24"/>
        </w:rPr>
      </w:pPr>
    </w:p>
    <w:p w:rsidR="001E7500" w:rsidRPr="001E7500" w:rsidRDefault="001E7500" w:rsidP="001E7500">
      <w:pPr>
        <w:spacing w:before="115"/>
        <w:ind w:left="142" w:right="396"/>
        <w:rPr>
          <w:sz w:val="20"/>
          <w:szCs w:val="20"/>
        </w:rPr>
      </w:pPr>
      <w:r>
        <w:rPr>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(NN 35/05, 41/08, 125/11, 78/15).</w:t>
      </w:r>
    </w:p>
    <w:p w:rsidR="001E7500" w:rsidRDefault="001E7500" w:rsidP="001E7500">
      <w:pPr>
        <w:spacing w:before="115"/>
        <w:ind w:left="142" w:right="396"/>
        <w:rPr>
          <w:sz w:val="24"/>
          <w:szCs w:val="24"/>
        </w:rPr>
      </w:pPr>
    </w:p>
    <w:p w:rsidR="001E7500" w:rsidRDefault="001E7500">
      <w:pPr>
        <w:rPr>
          <w:sz w:val="24"/>
          <w:szCs w:val="24"/>
        </w:rPr>
      </w:pPr>
      <w:r>
        <w:rPr>
          <w:sz w:val="24"/>
          <w:szCs w:val="24"/>
        </w:rPr>
        <w:br w:type="page"/>
      </w:r>
    </w:p>
    <w:p w:rsidR="00CB4EF2" w:rsidRPr="00402D9F" w:rsidRDefault="00CB4EF2" w:rsidP="001E7500">
      <w:pPr>
        <w:spacing w:before="115"/>
        <w:ind w:left="4462" w:right="396" w:firstLine="578"/>
        <w:jc w:val="center"/>
        <w:rPr>
          <w:sz w:val="24"/>
          <w:szCs w:val="24"/>
        </w:rPr>
      </w:pPr>
    </w:p>
    <w:p w:rsidR="00870522" w:rsidRDefault="00E6003B">
      <w:pPr>
        <w:pStyle w:val="Naslov1"/>
        <w:spacing w:before="20" w:line="276" w:lineRule="auto"/>
        <w:ind w:right="1083"/>
      </w:pPr>
      <w:r>
        <w:rPr>
          <w:color w:val="2E5395"/>
        </w:rPr>
        <w:t>Prilog 4. IZJAVA O DOSTAVI JAMSTVA ZA UREDNO ISPUNJENJE UGOVORA ZA SLUČAJ POVREDE UGOVORNIH OBVEZA</w:t>
      </w:r>
    </w:p>
    <w:p w:rsidR="00870522" w:rsidRDefault="00870522" w:rsidP="00F704EC">
      <w:pPr>
        <w:pStyle w:val="Tijeloteksta"/>
        <w:ind w:left="142" w:right="396"/>
        <w:rPr>
          <w:rFonts w:ascii="Calibri Light"/>
          <w:sz w:val="32"/>
        </w:rPr>
      </w:pPr>
    </w:p>
    <w:p w:rsidR="00870522" w:rsidRDefault="00870522" w:rsidP="00F704EC">
      <w:pPr>
        <w:pStyle w:val="Tijeloteksta"/>
        <w:ind w:left="142" w:right="396"/>
        <w:rPr>
          <w:rFonts w:ascii="Calibri Light"/>
          <w:sz w:val="32"/>
        </w:rPr>
      </w:pPr>
    </w:p>
    <w:p w:rsidR="00870522" w:rsidRDefault="00870522" w:rsidP="00F704EC">
      <w:pPr>
        <w:pStyle w:val="Tijeloteksta"/>
        <w:spacing w:before="10"/>
        <w:ind w:left="142" w:right="396"/>
        <w:rPr>
          <w:rFonts w:ascii="Calibri Light"/>
          <w:sz w:val="28"/>
        </w:rPr>
      </w:pPr>
    </w:p>
    <w:p w:rsidR="00870522" w:rsidRDefault="00E6003B" w:rsidP="00F704EC">
      <w:pPr>
        <w:pStyle w:val="Naslov3"/>
        <w:spacing w:before="1"/>
        <w:ind w:left="142" w:right="396"/>
        <w:jc w:val="center"/>
      </w:pPr>
      <w:r>
        <w:t>IZJAVA O DOSTAVI JAMSTVA</w:t>
      </w:r>
    </w:p>
    <w:p w:rsidR="00870522" w:rsidRDefault="00870522" w:rsidP="00F704EC">
      <w:pPr>
        <w:pStyle w:val="Tijeloteksta"/>
        <w:spacing w:before="9"/>
        <w:ind w:left="142" w:right="396"/>
        <w:rPr>
          <w:b/>
          <w:sz w:val="20"/>
        </w:rPr>
      </w:pPr>
    </w:p>
    <w:p w:rsidR="00870522" w:rsidRDefault="00E6003B" w:rsidP="00F704EC">
      <w:pPr>
        <w:spacing w:before="1" w:line="276" w:lineRule="auto"/>
        <w:ind w:left="142" w:right="396"/>
        <w:jc w:val="center"/>
        <w:rPr>
          <w:b/>
          <w:sz w:val="24"/>
        </w:rPr>
      </w:pPr>
      <w:r>
        <w:rPr>
          <w:b/>
          <w:sz w:val="24"/>
        </w:rPr>
        <w:t>ZA UREDNO ISPUNJENJE UGOVORA ZA SLUČAJ POVREDE UGOVORNIH OBVEZA</w:t>
      </w:r>
    </w:p>
    <w:p w:rsidR="00870522" w:rsidRPr="00F704EC" w:rsidRDefault="00870522" w:rsidP="00F704EC">
      <w:pPr>
        <w:pStyle w:val="Tijeloteksta"/>
        <w:ind w:left="142" w:right="396"/>
        <w:rPr>
          <w:b/>
        </w:rPr>
      </w:pPr>
    </w:p>
    <w:p w:rsidR="00870522" w:rsidRPr="00F704EC" w:rsidRDefault="00870522" w:rsidP="00F704EC">
      <w:pPr>
        <w:pStyle w:val="Tijeloteksta"/>
        <w:spacing w:before="5"/>
        <w:ind w:left="142" w:right="396"/>
        <w:rPr>
          <w:b/>
        </w:rPr>
      </w:pPr>
    </w:p>
    <w:p w:rsidR="00870522" w:rsidRPr="00F704EC" w:rsidRDefault="00E6003B" w:rsidP="00F704EC">
      <w:pPr>
        <w:pStyle w:val="Tijeloteksta"/>
        <w:spacing w:before="1"/>
        <w:ind w:left="142" w:right="396"/>
      </w:pPr>
      <w:r w:rsidRPr="00F704EC">
        <w:t>Kojom</w:t>
      </w:r>
    </w:p>
    <w:p w:rsidR="00870522" w:rsidRPr="00F704EC" w:rsidRDefault="00870522" w:rsidP="00F704EC">
      <w:pPr>
        <w:pStyle w:val="Tijeloteksta"/>
        <w:ind w:left="142" w:right="396"/>
      </w:pPr>
    </w:p>
    <w:p w:rsidR="00870522" w:rsidRPr="00F704EC" w:rsidRDefault="00E6003B" w:rsidP="00F704EC">
      <w:pPr>
        <w:pStyle w:val="Tijeloteksta"/>
        <w:spacing w:before="8"/>
        <w:ind w:left="142" w:right="396"/>
      </w:pPr>
      <w:r w:rsidRPr="00F704EC">
        <w:rPr>
          <w:noProof/>
          <w:lang w:bidi="ar-SA"/>
        </w:rPr>
        <mc:AlternateContent>
          <mc:Choice Requires="wps">
            <w:drawing>
              <wp:anchor distT="0" distB="0" distL="0" distR="0" simplePos="0" relativeHeight="251671552" behindDoc="1" locked="0" layoutInCell="1" allowOverlap="1">
                <wp:simplePos x="0" y="0"/>
                <wp:positionH relativeFrom="page">
                  <wp:posOffset>881380</wp:posOffset>
                </wp:positionH>
                <wp:positionV relativeFrom="paragraph">
                  <wp:posOffset>226695</wp:posOffset>
                </wp:positionV>
                <wp:extent cx="5798185"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ED12E2" id="Line 3"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17.85pt" to="525.9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" strokeweight=".96pt">
                <w10:wrap type="topAndBottom" anchorx="page"/>
              </v:line>
            </w:pict>
          </mc:Fallback>
        </mc:AlternateContent>
      </w:r>
    </w:p>
    <w:p w:rsidR="00870522" w:rsidRPr="00F704EC" w:rsidRDefault="00870522" w:rsidP="00F704EC">
      <w:pPr>
        <w:pStyle w:val="Tijeloteksta"/>
        <w:spacing w:before="1"/>
        <w:ind w:left="142" w:right="396"/>
      </w:pPr>
    </w:p>
    <w:p w:rsidR="00870522" w:rsidRPr="00F704EC" w:rsidRDefault="00E6003B" w:rsidP="00F704EC">
      <w:pPr>
        <w:pStyle w:val="Tijeloteksta"/>
        <w:spacing w:before="90"/>
        <w:ind w:left="142" w:right="396"/>
      </w:pPr>
      <w:r w:rsidRPr="00F704EC">
        <w:t>(naziv ponuditelja, adresa, OIB)</w:t>
      </w:r>
    </w:p>
    <w:p w:rsidR="00870522" w:rsidRPr="00F704EC" w:rsidRDefault="00870522" w:rsidP="00F704EC">
      <w:pPr>
        <w:pStyle w:val="Tijeloteksta"/>
        <w:ind w:left="142" w:right="396"/>
      </w:pPr>
    </w:p>
    <w:p w:rsidR="00870522" w:rsidRPr="00F704EC" w:rsidRDefault="00870522" w:rsidP="00F704EC">
      <w:pPr>
        <w:pStyle w:val="Tijeloteksta"/>
        <w:ind w:left="142" w:right="396"/>
      </w:pPr>
    </w:p>
    <w:p w:rsidR="00870522" w:rsidRPr="00F704EC" w:rsidRDefault="00E6003B" w:rsidP="00F704EC">
      <w:pPr>
        <w:pStyle w:val="Naslov3"/>
        <w:spacing w:before="160"/>
        <w:ind w:left="142" w:right="396"/>
        <w:jc w:val="left"/>
      </w:pPr>
      <w:r w:rsidRPr="00F704EC">
        <w:t>izjavljuje</w:t>
      </w:r>
    </w:p>
    <w:p w:rsidR="00870522" w:rsidRPr="00F704EC" w:rsidRDefault="00870522" w:rsidP="00F704EC">
      <w:pPr>
        <w:pStyle w:val="Tijeloteksta"/>
        <w:ind w:left="142" w:right="396"/>
        <w:rPr>
          <w:b/>
        </w:rPr>
      </w:pPr>
    </w:p>
    <w:p w:rsidR="00870522" w:rsidRPr="00F704EC" w:rsidRDefault="00870522" w:rsidP="00F704EC">
      <w:pPr>
        <w:pStyle w:val="Tijeloteksta"/>
        <w:ind w:left="142" w:right="396"/>
        <w:rPr>
          <w:b/>
        </w:rPr>
      </w:pPr>
    </w:p>
    <w:p w:rsidR="00870522" w:rsidRPr="00F704EC" w:rsidRDefault="00E6003B" w:rsidP="00F704EC">
      <w:pPr>
        <w:pStyle w:val="Tijeloteksta"/>
        <w:spacing w:before="163" w:line="276" w:lineRule="auto"/>
        <w:ind w:left="142" w:right="396"/>
      </w:pPr>
      <w:r w:rsidRPr="00F704EC">
        <w:t>da</w:t>
      </w:r>
      <w:r w:rsidRPr="00F704EC">
        <w:rPr>
          <w:spacing w:val="-14"/>
        </w:rPr>
        <w:t xml:space="preserve"> </w:t>
      </w:r>
      <w:r w:rsidRPr="00F704EC">
        <w:t>će,</w:t>
      </w:r>
      <w:r w:rsidRPr="00F704EC">
        <w:rPr>
          <w:spacing w:val="-12"/>
        </w:rPr>
        <w:t xml:space="preserve"> </w:t>
      </w:r>
      <w:r w:rsidRPr="00F704EC">
        <w:t>10</w:t>
      </w:r>
      <w:r w:rsidRPr="00F704EC">
        <w:rPr>
          <w:spacing w:val="-12"/>
        </w:rPr>
        <w:t xml:space="preserve"> </w:t>
      </w:r>
      <w:r w:rsidRPr="00F704EC">
        <w:t>dana</w:t>
      </w:r>
      <w:r w:rsidRPr="00F704EC">
        <w:rPr>
          <w:spacing w:val="-14"/>
        </w:rPr>
        <w:t xml:space="preserve"> </w:t>
      </w:r>
      <w:r w:rsidRPr="00F704EC">
        <w:t>nakon</w:t>
      </w:r>
      <w:r w:rsidRPr="00F704EC">
        <w:rPr>
          <w:spacing w:val="-12"/>
        </w:rPr>
        <w:t xml:space="preserve"> </w:t>
      </w:r>
      <w:r w:rsidRPr="00F704EC">
        <w:t>potpisa</w:t>
      </w:r>
      <w:r w:rsidRPr="00F704EC">
        <w:rPr>
          <w:spacing w:val="-13"/>
        </w:rPr>
        <w:t xml:space="preserve"> </w:t>
      </w:r>
      <w:r w:rsidRPr="00F704EC">
        <w:t>ugovora,</w:t>
      </w:r>
      <w:r w:rsidRPr="00F704EC">
        <w:rPr>
          <w:spacing w:val="-11"/>
        </w:rPr>
        <w:t xml:space="preserve"> </w:t>
      </w:r>
      <w:r w:rsidRPr="00F704EC">
        <w:t>uručiti</w:t>
      </w:r>
      <w:r w:rsidRPr="00F704EC">
        <w:rPr>
          <w:spacing w:val="-12"/>
        </w:rPr>
        <w:t xml:space="preserve"> </w:t>
      </w:r>
      <w:r w:rsidRPr="00F704EC">
        <w:t>Naručitelju</w:t>
      </w:r>
      <w:r w:rsidRPr="00F704EC">
        <w:rPr>
          <w:spacing w:val="-12"/>
        </w:rPr>
        <w:t xml:space="preserve"> </w:t>
      </w:r>
      <w:r w:rsidRPr="00F704EC">
        <w:t>jamstvo</w:t>
      </w:r>
      <w:r w:rsidRPr="00F704EC">
        <w:rPr>
          <w:spacing w:val="-12"/>
        </w:rPr>
        <w:t xml:space="preserve"> </w:t>
      </w:r>
      <w:r w:rsidRPr="00F704EC">
        <w:t>za</w:t>
      </w:r>
      <w:r w:rsidRPr="00F704EC">
        <w:rPr>
          <w:spacing w:val="-14"/>
        </w:rPr>
        <w:t xml:space="preserve"> </w:t>
      </w:r>
      <w:r w:rsidRPr="00F704EC">
        <w:t>uredno</w:t>
      </w:r>
      <w:r w:rsidRPr="00F704EC">
        <w:rPr>
          <w:spacing w:val="-10"/>
        </w:rPr>
        <w:t xml:space="preserve"> </w:t>
      </w:r>
      <w:r w:rsidRPr="00F704EC">
        <w:t>ispunjenje</w:t>
      </w:r>
      <w:r w:rsidRPr="00F704EC">
        <w:rPr>
          <w:spacing w:val="-13"/>
        </w:rPr>
        <w:t xml:space="preserve"> </w:t>
      </w:r>
      <w:r w:rsidRPr="00F704EC">
        <w:t>ugovora za slučaj povrede ugovornih</w:t>
      </w:r>
      <w:r w:rsidRPr="00F704EC">
        <w:rPr>
          <w:spacing w:val="-3"/>
        </w:rPr>
        <w:t xml:space="preserve"> </w:t>
      </w:r>
      <w:r w:rsidRPr="00F704EC">
        <w:t>obveza.</w:t>
      </w:r>
    </w:p>
    <w:p w:rsidR="00870522" w:rsidRPr="00F704EC" w:rsidRDefault="00870522" w:rsidP="00F704EC">
      <w:pPr>
        <w:pStyle w:val="Tijeloteksta"/>
        <w:ind w:left="142" w:right="396"/>
      </w:pPr>
    </w:p>
    <w:p w:rsidR="00870522" w:rsidRPr="00F704EC" w:rsidRDefault="00870522" w:rsidP="00F704EC">
      <w:pPr>
        <w:pStyle w:val="Tijeloteksta"/>
        <w:spacing w:before="4"/>
        <w:ind w:left="142" w:right="396"/>
      </w:pPr>
    </w:p>
    <w:p w:rsidR="00870522" w:rsidRPr="00F704EC" w:rsidRDefault="00E6003B" w:rsidP="00F704EC">
      <w:pPr>
        <w:pStyle w:val="Tijeloteksta"/>
        <w:spacing w:line="276" w:lineRule="auto"/>
        <w:ind w:left="142" w:right="396"/>
      </w:pPr>
      <w:r w:rsidRPr="00F704EC">
        <w:t>Jamstvo se podnosi u formi izvornog bankovnog jamstva koje mora biti bezuvjetno, „bez prigovora i „na prvi poziv“, u iznosu od 10% (deset posto) ugovornog iznosa bez PDV-a.</w:t>
      </w:r>
    </w:p>
    <w:p w:rsidR="00870522" w:rsidRPr="00F704EC" w:rsidRDefault="00870522" w:rsidP="00F704EC">
      <w:pPr>
        <w:pStyle w:val="Tijeloteksta"/>
        <w:ind w:left="142" w:right="396"/>
      </w:pPr>
    </w:p>
    <w:p w:rsidR="00870522" w:rsidRPr="00F704EC" w:rsidRDefault="00870522" w:rsidP="00F704EC">
      <w:pPr>
        <w:pStyle w:val="Tijeloteksta"/>
        <w:spacing w:before="3"/>
        <w:ind w:left="142" w:right="396"/>
      </w:pPr>
    </w:p>
    <w:p w:rsidR="00870522" w:rsidRDefault="00E6003B" w:rsidP="00F704EC">
      <w:pPr>
        <w:pStyle w:val="Tijeloteksta"/>
        <w:tabs>
          <w:tab w:val="left" w:pos="1690"/>
        </w:tabs>
        <w:ind w:right="396"/>
      </w:pPr>
      <w:r>
        <w:t>Datum:</w:t>
      </w:r>
      <w:r>
        <w:rPr>
          <w:u w:val="single"/>
        </w:rPr>
        <w:t xml:space="preserve"> </w:t>
      </w:r>
      <w:r>
        <w:rPr>
          <w:u w:val="single"/>
        </w:rPr>
        <w:tab/>
      </w:r>
      <w:r w:rsidR="001E7500">
        <w:rPr>
          <w:u w:val="single"/>
        </w:rPr>
        <w:tab/>
      </w:r>
      <w:r>
        <w:t>201</w:t>
      </w:r>
      <w:r w:rsidR="001E7500">
        <w:t>9</w:t>
      </w:r>
      <w:r>
        <w:t>.</w:t>
      </w:r>
    </w:p>
    <w:p w:rsidR="00870522" w:rsidRDefault="00870522" w:rsidP="00F704EC">
      <w:pPr>
        <w:pStyle w:val="Tijeloteksta"/>
        <w:ind w:left="142" w:right="396"/>
        <w:rPr>
          <w:sz w:val="20"/>
        </w:rPr>
      </w:pPr>
    </w:p>
    <w:p w:rsidR="00870522" w:rsidRDefault="00870522" w:rsidP="00F704EC">
      <w:pPr>
        <w:pStyle w:val="Tijeloteksta"/>
        <w:ind w:left="142" w:right="396"/>
        <w:rPr>
          <w:sz w:val="20"/>
        </w:rPr>
      </w:pPr>
    </w:p>
    <w:p w:rsidR="00870522" w:rsidRDefault="00870522" w:rsidP="00F704EC">
      <w:pPr>
        <w:pStyle w:val="Tijeloteksta"/>
        <w:spacing w:before="4"/>
        <w:ind w:left="142" w:right="396"/>
        <w:rPr>
          <w:sz w:val="18"/>
        </w:rPr>
      </w:pPr>
    </w:p>
    <w:p w:rsidR="00870522" w:rsidRDefault="00E6003B">
      <w:pPr>
        <w:pStyle w:val="Tijeloteksta"/>
        <w:spacing w:before="90"/>
        <w:ind w:left="2897" w:right="3155"/>
        <w:jc w:val="center"/>
      </w:pPr>
      <w:r>
        <w:t>M.P.</w:t>
      </w:r>
    </w:p>
    <w:p w:rsidR="00870522" w:rsidRDefault="00870522" w:rsidP="00F704EC">
      <w:pPr>
        <w:pStyle w:val="Tijeloteksta"/>
        <w:spacing w:before="10"/>
        <w:ind w:left="142" w:right="396"/>
        <w:rPr>
          <w:sz w:val="20"/>
        </w:rPr>
      </w:pPr>
    </w:p>
    <w:p w:rsidR="00870522" w:rsidRDefault="00E6003B">
      <w:pPr>
        <w:pStyle w:val="Tijeloteksta"/>
        <w:tabs>
          <w:tab w:val="left" w:pos="9263"/>
        </w:tabs>
        <w:ind w:left="5962"/>
      </w:pPr>
      <w:r>
        <w:t>Potpis:</w:t>
      </w:r>
      <w:r>
        <w:rPr>
          <w:spacing w:val="-2"/>
        </w:rPr>
        <w:t xml:space="preserve"> </w:t>
      </w:r>
      <w:r>
        <w:rPr>
          <w:u w:val="single"/>
        </w:rPr>
        <w:t xml:space="preserve"> </w:t>
      </w:r>
      <w:r>
        <w:rPr>
          <w:u w:val="single"/>
        </w:rPr>
        <w:tab/>
      </w:r>
    </w:p>
    <w:p w:rsidR="00870522" w:rsidRDefault="00870522">
      <w:pPr>
        <w:sectPr w:rsidR="00870522">
          <w:pgSz w:w="11910" w:h="16840"/>
          <w:pgMar w:top="1380" w:right="1020" w:bottom="280" w:left="1280" w:header="720" w:footer="720" w:gutter="0"/>
          <w:cols w:space="720"/>
        </w:sectPr>
      </w:pPr>
    </w:p>
    <w:p w:rsidR="00870522" w:rsidRDefault="00E6003B">
      <w:pPr>
        <w:pStyle w:val="Naslov1"/>
        <w:spacing w:before="20"/>
      </w:pPr>
      <w:bookmarkStart w:id="110" w:name="_bookmark109"/>
      <w:bookmarkEnd w:id="110"/>
      <w:r>
        <w:rPr>
          <w:color w:val="2E5395"/>
        </w:rPr>
        <w:t>Prilog 5. POPIS SPECIFIČNOG ISKUSTVA NOMINIRANOG STRUČNJAKA</w:t>
      </w:r>
    </w:p>
    <w:p w:rsidR="00870522" w:rsidRDefault="00870522">
      <w:pPr>
        <w:pStyle w:val="Tijeloteksta"/>
        <w:ind w:left="0"/>
        <w:rPr>
          <w:rFonts w:ascii="Calibri Light"/>
          <w:sz w:val="20"/>
        </w:rPr>
      </w:pPr>
    </w:p>
    <w:p w:rsidR="00870522" w:rsidRDefault="00870522">
      <w:pPr>
        <w:pStyle w:val="Tijeloteksta"/>
        <w:ind w:left="0"/>
        <w:rPr>
          <w:rFonts w:ascii="Calibri Light"/>
          <w:sz w:val="20"/>
        </w:rPr>
      </w:pPr>
    </w:p>
    <w:p w:rsidR="00870522" w:rsidRDefault="00870522">
      <w:pPr>
        <w:pStyle w:val="Tijeloteksta"/>
        <w:spacing w:before="3" w:after="1"/>
        <w:ind w:left="0"/>
        <w:rPr>
          <w:rFonts w:ascii="Calibri Light"/>
          <w:sz w:val="15"/>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1560"/>
        <w:gridCol w:w="1699"/>
        <w:gridCol w:w="1651"/>
        <w:gridCol w:w="1509"/>
        <w:gridCol w:w="1512"/>
      </w:tblGrid>
      <w:tr w:rsidR="00870522">
        <w:trPr>
          <w:trHeight w:val="2838"/>
        </w:trPr>
        <w:tc>
          <w:tcPr>
            <w:tcW w:w="1130" w:type="dxa"/>
          </w:tcPr>
          <w:p w:rsidR="00870522" w:rsidRDefault="00E6003B">
            <w:pPr>
              <w:pStyle w:val="TableParagraph"/>
              <w:spacing w:before="99" w:line="276" w:lineRule="auto"/>
              <w:ind w:left="110" w:right="416"/>
              <w:rPr>
                <w:sz w:val="24"/>
              </w:rPr>
            </w:pPr>
            <w:r>
              <w:rPr>
                <w:sz w:val="24"/>
              </w:rPr>
              <w:t>Redni broj</w:t>
            </w:r>
          </w:p>
        </w:tc>
        <w:tc>
          <w:tcPr>
            <w:tcW w:w="1560" w:type="dxa"/>
          </w:tcPr>
          <w:p w:rsidR="00870522" w:rsidRDefault="00E6003B">
            <w:pPr>
              <w:pStyle w:val="TableParagraph"/>
              <w:spacing w:before="99" w:line="276" w:lineRule="auto"/>
              <w:ind w:left="108" w:right="215"/>
              <w:rPr>
                <w:sz w:val="24"/>
              </w:rPr>
            </w:pPr>
            <w:r>
              <w:rPr>
                <w:sz w:val="24"/>
              </w:rPr>
              <w:t>Naziv, broj i datum ugovora o građenju</w:t>
            </w:r>
          </w:p>
        </w:tc>
        <w:tc>
          <w:tcPr>
            <w:tcW w:w="1699" w:type="dxa"/>
          </w:tcPr>
          <w:p w:rsidR="00870522" w:rsidRDefault="00E6003B">
            <w:pPr>
              <w:pStyle w:val="TableParagraph"/>
              <w:spacing w:before="99" w:line="276" w:lineRule="auto"/>
              <w:ind w:left="108" w:right="314"/>
              <w:rPr>
                <w:sz w:val="24"/>
              </w:rPr>
            </w:pPr>
            <w:r>
              <w:rPr>
                <w:sz w:val="24"/>
              </w:rPr>
              <w:t>Naziv investitora iz ugovora o građenju</w:t>
            </w:r>
          </w:p>
        </w:tc>
        <w:tc>
          <w:tcPr>
            <w:tcW w:w="1651" w:type="dxa"/>
          </w:tcPr>
          <w:p w:rsidR="00870522" w:rsidRDefault="00E6003B">
            <w:pPr>
              <w:pStyle w:val="TableParagraph"/>
              <w:spacing w:before="99" w:line="276" w:lineRule="auto"/>
              <w:ind w:left="111" w:right="103"/>
              <w:rPr>
                <w:sz w:val="24"/>
              </w:rPr>
            </w:pPr>
            <w:r>
              <w:rPr>
                <w:sz w:val="24"/>
              </w:rPr>
              <w:t>Naziv glavnog izvođača radova iz ugovora o građenju</w:t>
            </w:r>
          </w:p>
        </w:tc>
        <w:tc>
          <w:tcPr>
            <w:tcW w:w="1509" w:type="dxa"/>
          </w:tcPr>
          <w:p w:rsidR="00870522" w:rsidRDefault="00E6003B">
            <w:pPr>
              <w:pStyle w:val="TableParagraph"/>
              <w:spacing w:before="99" w:line="276" w:lineRule="auto"/>
              <w:ind w:left="109" w:right="130"/>
              <w:rPr>
                <w:sz w:val="24"/>
              </w:rPr>
            </w:pPr>
            <w:r>
              <w:rPr>
                <w:sz w:val="24"/>
              </w:rPr>
              <w:t>Naziv, oznaka i datum akta o imenovanju ovlaštenog voditelja građenja i/ili radova</w:t>
            </w:r>
          </w:p>
        </w:tc>
        <w:tc>
          <w:tcPr>
            <w:tcW w:w="1512" w:type="dxa"/>
          </w:tcPr>
          <w:p w:rsidR="00870522" w:rsidRDefault="00E6003B">
            <w:pPr>
              <w:pStyle w:val="TableParagraph"/>
              <w:spacing w:before="99" w:line="276" w:lineRule="auto"/>
              <w:ind w:left="112" w:right="303"/>
              <w:rPr>
                <w:sz w:val="24"/>
              </w:rPr>
            </w:pPr>
            <w:r>
              <w:rPr>
                <w:sz w:val="24"/>
              </w:rPr>
              <w:t>Navod je li navedeni ugovor o građenju uredno izvršen</w:t>
            </w:r>
          </w:p>
          <w:p w:rsidR="00870522" w:rsidRDefault="00E6003B">
            <w:pPr>
              <w:pStyle w:val="TableParagraph"/>
              <w:spacing w:before="199"/>
              <w:ind w:left="112"/>
              <w:rPr>
                <w:sz w:val="24"/>
              </w:rPr>
            </w:pPr>
            <w:r>
              <w:rPr>
                <w:sz w:val="24"/>
              </w:rPr>
              <w:t>(DA / NE)</w:t>
            </w:r>
          </w:p>
        </w:tc>
      </w:tr>
      <w:tr w:rsidR="00870522">
        <w:trPr>
          <w:trHeight w:val="617"/>
        </w:trPr>
        <w:tc>
          <w:tcPr>
            <w:tcW w:w="1130" w:type="dxa"/>
          </w:tcPr>
          <w:p w:rsidR="00870522" w:rsidRDefault="00E6003B">
            <w:pPr>
              <w:pStyle w:val="TableParagraph"/>
              <w:spacing w:before="100"/>
              <w:ind w:left="110"/>
              <w:rPr>
                <w:b/>
                <w:sz w:val="24"/>
              </w:rPr>
            </w:pPr>
            <w:r>
              <w:rPr>
                <w:b/>
                <w:sz w:val="24"/>
              </w:rPr>
              <w:t>1.</w:t>
            </w:r>
          </w:p>
        </w:tc>
        <w:tc>
          <w:tcPr>
            <w:tcW w:w="1560" w:type="dxa"/>
          </w:tcPr>
          <w:p w:rsidR="00870522" w:rsidRDefault="00870522">
            <w:pPr>
              <w:pStyle w:val="TableParagraph"/>
              <w:rPr>
                <w:sz w:val="24"/>
              </w:rPr>
            </w:pPr>
          </w:p>
        </w:tc>
        <w:tc>
          <w:tcPr>
            <w:tcW w:w="1699" w:type="dxa"/>
          </w:tcPr>
          <w:p w:rsidR="00870522" w:rsidRDefault="00870522">
            <w:pPr>
              <w:pStyle w:val="TableParagraph"/>
              <w:rPr>
                <w:sz w:val="24"/>
              </w:rPr>
            </w:pPr>
          </w:p>
        </w:tc>
        <w:tc>
          <w:tcPr>
            <w:tcW w:w="1651" w:type="dxa"/>
          </w:tcPr>
          <w:p w:rsidR="00870522" w:rsidRDefault="00870522">
            <w:pPr>
              <w:pStyle w:val="TableParagraph"/>
              <w:rPr>
                <w:sz w:val="24"/>
              </w:rPr>
            </w:pPr>
          </w:p>
        </w:tc>
        <w:tc>
          <w:tcPr>
            <w:tcW w:w="1509" w:type="dxa"/>
          </w:tcPr>
          <w:p w:rsidR="00870522" w:rsidRDefault="00870522">
            <w:pPr>
              <w:pStyle w:val="TableParagraph"/>
              <w:rPr>
                <w:sz w:val="24"/>
              </w:rPr>
            </w:pPr>
          </w:p>
        </w:tc>
        <w:tc>
          <w:tcPr>
            <w:tcW w:w="1512" w:type="dxa"/>
          </w:tcPr>
          <w:p w:rsidR="00870522" w:rsidRDefault="00870522">
            <w:pPr>
              <w:pStyle w:val="TableParagraph"/>
              <w:rPr>
                <w:sz w:val="24"/>
              </w:rPr>
            </w:pPr>
          </w:p>
        </w:tc>
      </w:tr>
      <w:tr w:rsidR="00870522">
        <w:trPr>
          <w:trHeight w:val="618"/>
        </w:trPr>
        <w:tc>
          <w:tcPr>
            <w:tcW w:w="1130" w:type="dxa"/>
          </w:tcPr>
          <w:p w:rsidR="00870522" w:rsidRDefault="00E6003B">
            <w:pPr>
              <w:pStyle w:val="TableParagraph"/>
              <w:spacing w:before="99"/>
              <w:ind w:left="110"/>
              <w:rPr>
                <w:b/>
                <w:sz w:val="24"/>
              </w:rPr>
            </w:pPr>
            <w:r>
              <w:rPr>
                <w:b/>
                <w:sz w:val="24"/>
              </w:rPr>
              <w:t>2.</w:t>
            </w:r>
          </w:p>
        </w:tc>
        <w:tc>
          <w:tcPr>
            <w:tcW w:w="1560" w:type="dxa"/>
          </w:tcPr>
          <w:p w:rsidR="00870522" w:rsidRDefault="00870522">
            <w:pPr>
              <w:pStyle w:val="TableParagraph"/>
              <w:rPr>
                <w:sz w:val="24"/>
              </w:rPr>
            </w:pPr>
          </w:p>
        </w:tc>
        <w:tc>
          <w:tcPr>
            <w:tcW w:w="1699" w:type="dxa"/>
          </w:tcPr>
          <w:p w:rsidR="00870522" w:rsidRDefault="00870522">
            <w:pPr>
              <w:pStyle w:val="TableParagraph"/>
              <w:rPr>
                <w:sz w:val="24"/>
              </w:rPr>
            </w:pPr>
          </w:p>
        </w:tc>
        <w:tc>
          <w:tcPr>
            <w:tcW w:w="1651" w:type="dxa"/>
          </w:tcPr>
          <w:p w:rsidR="00870522" w:rsidRDefault="00870522">
            <w:pPr>
              <w:pStyle w:val="TableParagraph"/>
              <w:rPr>
                <w:sz w:val="24"/>
              </w:rPr>
            </w:pPr>
          </w:p>
        </w:tc>
        <w:tc>
          <w:tcPr>
            <w:tcW w:w="1509" w:type="dxa"/>
          </w:tcPr>
          <w:p w:rsidR="00870522" w:rsidRDefault="00870522">
            <w:pPr>
              <w:pStyle w:val="TableParagraph"/>
              <w:rPr>
                <w:sz w:val="24"/>
              </w:rPr>
            </w:pPr>
          </w:p>
        </w:tc>
        <w:tc>
          <w:tcPr>
            <w:tcW w:w="1512" w:type="dxa"/>
          </w:tcPr>
          <w:p w:rsidR="00870522" w:rsidRDefault="00870522">
            <w:pPr>
              <w:pStyle w:val="TableParagraph"/>
              <w:rPr>
                <w:sz w:val="24"/>
              </w:rPr>
            </w:pPr>
          </w:p>
        </w:tc>
      </w:tr>
      <w:tr w:rsidR="00870522">
        <w:trPr>
          <w:trHeight w:val="616"/>
        </w:trPr>
        <w:tc>
          <w:tcPr>
            <w:tcW w:w="1130" w:type="dxa"/>
          </w:tcPr>
          <w:p w:rsidR="00870522" w:rsidRDefault="00E6003B">
            <w:pPr>
              <w:pStyle w:val="TableParagraph"/>
              <w:spacing w:before="99"/>
              <w:ind w:left="110"/>
              <w:rPr>
                <w:b/>
                <w:sz w:val="24"/>
              </w:rPr>
            </w:pPr>
            <w:r>
              <w:rPr>
                <w:b/>
                <w:sz w:val="24"/>
              </w:rPr>
              <w:t>3.</w:t>
            </w:r>
          </w:p>
        </w:tc>
        <w:tc>
          <w:tcPr>
            <w:tcW w:w="1560" w:type="dxa"/>
          </w:tcPr>
          <w:p w:rsidR="00870522" w:rsidRDefault="00870522">
            <w:pPr>
              <w:pStyle w:val="TableParagraph"/>
              <w:rPr>
                <w:sz w:val="24"/>
              </w:rPr>
            </w:pPr>
          </w:p>
        </w:tc>
        <w:tc>
          <w:tcPr>
            <w:tcW w:w="1699" w:type="dxa"/>
          </w:tcPr>
          <w:p w:rsidR="00870522" w:rsidRDefault="00870522">
            <w:pPr>
              <w:pStyle w:val="TableParagraph"/>
              <w:rPr>
                <w:sz w:val="24"/>
              </w:rPr>
            </w:pPr>
          </w:p>
        </w:tc>
        <w:tc>
          <w:tcPr>
            <w:tcW w:w="1651" w:type="dxa"/>
          </w:tcPr>
          <w:p w:rsidR="00870522" w:rsidRDefault="00870522">
            <w:pPr>
              <w:pStyle w:val="TableParagraph"/>
              <w:rPr>
                <w:sz w:val="24"/>
              </w:rPr>
            </w:pPr>
          </w:p>
        </w:tc>
        <w:tc>
          <w:tcPr>
            <w:tcW w:w="1509" w:type="dxa"/>
          </w:tcPr>
          <w:p w:rsidR="00870522" w:rsidRDefault="00870522">
            <w:pPr>
              <w:pStyle w:val="TableParagraph"/>
              <w:rPr>
                <w:sz w:val="24"/>
              </w:rPr>
            </w:pPr>
          </w:p>
        </w:tc>
        <w:tc>
          <w:tcPr>
            <w:tcW w:w="1512" w:type="dxa"/>
          </w:tcPr>
          <w:p w:rsidR="00870522" w:rsidRDefault="00870522">
            <w:pPr>
              <w:pStyle w:val="TableParagraph"/>
              <w:rPr>
                <w:sz w:val="24"/>
              </w:rPr>
            </w:pPr>
          </w:p>
        </w:tc>
      </w:tr>
      <w:tr w:rsidR="00870522">
        <w:trPr>
          <w:trHeight w:val="618"/>
        </w:trPr>
        <w:tc>
          <w:tcPr>
            <w:tcW w:w="1130" w:type="dxa"/>
          </w:tcPr>
          <w:p w:rsidR="00870522" w:rsidRDefault="00E6003B">
            <w:pPr>
              <w:pStyle w:val="TableParagraph"/>
              <w:spacing w:before="99"/>
              <w:ind w:left="110"/>
              <w:rPr>
                <w:b/>
                <w:sz w:val="24"/>
              </w:rPr>
            </w:pPr>
            <w:r>
              <w:rPr>
                <w:b/>
                <w:sz w:val="24"/>
              </w:rPr>
              <w:t>4.</w:t>
            </w:r>
          </w:p>
        </w:tc>
        <w:tc>
          <w:tcPr>
            <w:tcW w:w="1560" w:type="dxa"/>
          </w:tcPr>
          <w:p w:rsidR="00870522" w:rsidRDefault="00870522">
            <w:pPr>
              <w:pStyle w:val="TableParagraph"/>
              <w:rPr>
                <w:sz w:val="24"/>
              </w:rPr>
            </w:pPr>
          </w:p>
        </w:tc>
        <w:tc>
          <w:tcPr>
            <w:tcW w:w="1699" w:type="dxa"/>
          </w:tcPr>
          <w:p w:rsidR="00870522" w:rsidRDefault="00870522">
            <w:pPr>
              <w:pStyle w:val="TableParagraph"/>
              <w:rPr>
                <w:sz w:val="24"/>
              </w:rPr>
            </w:pPr>
          </w:p>
        </w:tc>
        <w:tc>
          <w:tcPr>
            <w:tcW w:w="1651" w:type="dxa"/>
          </w:tcPr>
          <w:p w:rsidR="00870522" w:rsidRDefault="00870522">
            <w:pPr>
              <w:pStyle w:val="TableParagraph"/>
              <w:rPr>
                <w:sz w:val="24"/>
              </w:rPr>
            </w:pPr>
          </w:p>
        </w:tc>
        <w:tc>
          <w:tcPr>
            <w:tcW w:w="1509" w:type="dxa"/>
          </w:tcPr>
          <w:p w:rsidR="00870522" w:rsidRDefault="00870522">
            <w:pPr>
              <w:pStyle w:val="TableParagraph"/>
              <w:rPr>
                <w:sz w:val="24"/>
              </w:rPr>
            </w:pPr>
          </w:p>
        </w:tc>
        <w:tc>
          <w:tcPr>
            <w:tcW w:w="1512" w:type="dxa"/>
          </w:tcPr>
          <w:p w:rsidR="00870522" w:rsidRDefault="00870522">
            <w:pPr>
              <w:pStyle w:val="TableParagraph"/>
              <w:rPr>
                <w:sz w:val="24"/>
              </w:rPr>
            </w:pPr>
          </w:p>
        </w:tc>
      </w:tr>
      <w:tr w:rsidR="00870522">
        <w:trPr>
          <w:trHeight w:val="616"/>
        </w:trPr>
        <w:tc>
          <w:tcPr>
            <w:tcW w:w="1130" w:type="dxa"/>
          </w:tcPr>
          <w:p w:rsidR="00870522" w:rsidRDefault="00E6003B">
            <w:pPr>
              <w:pStyle w:val="TableParagraph"/>
              <w:spacing w:before="99"/>
              <w:ind w:left="110"/>
              <w:rPr>
                <w:b/>
                <w:sz w:val="24"/>
              </w:rPr>
            </w:pPr>
            <w:r>
              <w:rPr>
                <w:b/>
                <w:sz w:val="24"/>
              </w:rPr>
              <w:t>5.</w:t>
            </w:r>
          </w:p>
        </w:tc>
        <w:tc>
          <w:tcPr>
            <w:tcW w:w="1560" w:type="dxa"/>
          </w:tcPr>
          <w:p w:rsidR="00870522" w:rsidRDefault="00870522">
            <w:pPr>
              <w:pStyle w:val="TableParagraph"/>
              <w:rPr>
                <w:sz w:val="24"/>
              </w:rPr>
            </w:pPr>
          </w:p>
        </w:tc>
        <w:tc>
          <w:tcPr>
            <w:tcW w:w="1699" w:type="dxa"/>
          </w:tcPr>
          <w:p w:rsidR="00870522" w:rsidRDefault="00870522">
            <w:pPr>
              <w:pStyle w:val="TableParagraph"/>
              <w:rPr>
                <w:sz w:val="24"/>
              </w:rPr>
            </w:pPr>
          </w:p>
        </w:tc>
        <w:tc>
          <w:tcPr>
            <w:tcW w:w="1651" w:type="dxa"/>
          </w:tcPr>
          <w:p w:rsidR="00870522" w:rsidRDefault="00870522">
            <w:pPr>
              <w:pStyle w:val="TableParagraph"/>
              <w:rPr>
                <w:sz w:val="24"/>
              </w:rPr>
            </w:pPr>
          </w:p>
        </w:tc>
        <w:tc>
          <w:tcPr>
            <w:tcW w:w="1509" w:type="dxa"/>
          </w:tcPr>
          <w:p w:rsidR="00870522" w:rsidRDefault="00870522">
            <w:pPr>
              <w:pStyle w:val="TableParagraph"/>
              <w:rPr>
                <w:sz w:val="24"/>
              </w:rPr>
            </w:pPr>
          </w:p>
        </w:tc>
        <w:tc>
          <w:tcPr>
            <w:tcW w:w="1512" w:type="dxa"/>
          </w:tcPr>
          <w:p w:rsidR="00870522" w:rsidRDefault="00870522">
            <w:pPr>
              <w:pStyle w:val="TableParagraph"/>
              <w:rPr>
                <w:sz w:val="24"/>
              </w:rPr>
            </w:pPr>
          </w:p>
        </w:tc>
      </w:tr>
      <w:tr w:rsidR="00870522">
        <w:trPr>
          <w:trHeight w:val="616"/>
        </w:trPr>
        <w:tc>
          <w:tcPr>
            <w:tcW w:w="1130" w:type="dxa"/>
          </w:tcPr>
          <w:p w:rsidR="00870522" w:rsidRDefault="00E6003B">
            <w:pPr>
              <w:pStyle w:val="TableParagraph"/>
              <w:spacing w:before="99"/>
              <w:ind w:left="110"/>
              <w:rPr>
                <w:b/>
                <w:sz w:val="24"/>
              </w:rPr>
            </w:pPr>
            <w:r>
              <w:rPr>
                <w:b/>
                <w:sz w:val="24"/>
              </w:rPr>
              <w:t>6.</w:t>
            </w:r>
          </w:p>
        </w:tc>
        <w:tc>
          <w:tcPr>
            <w:tcW w:w="1560" w:type="dxa"/>
          </w:tcPr>
          <w:p w:rsidR="00870522" w:rsidRDefault="00870522">
            <w:pPr>
              <w:pStyle w:val="TableParagraph"/>
              <w:rPr>
                <w:sz w:val="24"/>
              </w:rPr>
            </w:pPr>
          </w:p>
        </w:tc>
        <w:tc>
          <w:tcPr>
            <w:tcW w:w="1699" w:type="dxa"/>
          </w:tcPr>
          <w:p w:rsidR="00870522" w:rsidRDefault="00870522">
            <w:pPr>
              <w:pStyle w:val="TableParagraph"/>
              <w:rPr>
                <w:sz w:val="24"/>
              </w:rPr>
            </w:pPr>
          </w:p>
        </w:tc>
        <w:tc>
          <w:tcPr>
            <w:tcW w:w="1651" w:type="dxa"/>
          </w:tcPr>
          <w:p w:rsidR="00870522" w:rsidRDefault="00870522">
            <w:pPr>
              <w:pStyle w:val="TableParagraph"/>
              <w:rPr>
                <w:sz w:val="24"/>
              </w:rPr>
            </w:pPr>
          </w:p>
        </w:tc>
        <w:tc>
          <w:tcPr>
            <w:tcW w:w="1509" w:type="dxa"/>
          </w:tcPr>
          <w:p w:rsidR="00870522" w:rsidRDefault="00870522">
            <w:pPr>
              <w:pStyle w:val="TableParagraph"/>
              <w:rPr>
                <w:sz w:val="24"/>
              </w:rPr>
            </w:pPr>
          </w:p>
        </w:tc>
        <w:tc>
          <w:tcPr>
            <w:tcW w:w="1512" w:type="dxa"/>
          </w:tcPr>
          <w:p w:rsidR="00870522" w:rsidRDefault="00870522">
            <w:pPr>
              <w:pStyle w:val="TableParagraph"/>
              <w:rPr>
                <w:sz w:val="24"/>
              </w:rPr>
            </w:pPr>
          </w:p>
        </w:tc>
      </w:tr>
      <w:tr w:rsidR="00870522">
        <w:trPr>
          <w:trHeight w:val="619"/>
        </w:trPr>
        <w:tc>
          <w:tcPr>
            <w:tcW w:w="1130" w:type="dxa"/>
          </w:tcPr>
          <w:p w:rsidR="00870522" w:rsidRDefault="00E6003B">
            <w:pPr>
              <w:pStyle w:val="TableParagraph"/>
              <w:spacing w:before="102"/>
              <w:ind w:left="110"/>
              <w:rPr>
                <w:b/>
                <w:sz w:val="24"/>
              </w:rPr>
            </w:pPr>
            <w:r>
              <w:rPr>
                <w:b/>
                <w:sz w:val="24"/>
              </w:rPr>
              <w:t>7.</w:t>
            </w:r>
          </w:p>
        </w:tc>
        <w:tc>
          <w:tcPr>
            <w:tcW w:w="1560" w:type="dxa"/>
          </w:tcPr>
          <w:p w:rsidR="00870522" w:rsidRDefault="00870522">
            <w:pPr>
              <w:pStyle w:val="TableParagraph"/>
              <w:rPr>
                <w:sz w:val="24"/>
              </w:rPr>
            </w:pPr>
          </w:p>
        </w:tc>
        <w:tc>
          <w:tcPr>
            <w:tcW w:w="1699" w:type="dxa"/>
          </w:tcPr>
          <w:p w:rsidR="00870522" w:rsidRDefault="00870522">
            <w:pPr>
              <w:pStyle w:val="TableParagraph"/>
              <w:rPr>
                <w:sz w:val="24"/>
              </w:rPr>
            </w:pPr>
          </w:p>
        </w:tc>
        <w:tc>
          <w:tcPr>
            <w:tcW w:w="1651" w:type="dxa"/>
          </w:tcPr>
          <w:p w:rsidR="00870522" w:rsidRDefault="00870522">
            <w:pPr>
              <w:pStyle w:val="TableParagraph"/>
              <w:rPr>
                <w:sz w:val="24"/>
              </w:rPr>
            </w:pPr>
          </w:p>
        </w:tc>
        <w:tc>
          <w:tcPr>
            <w:tcW w:w="1509" w:type="dxa"/>
          </w:tcPr>
          <w:p w:rsidR="00870522" w:rsidRDefault="00870522">
            <w:pPr>
              <w:pStyle w:val="TableParagraph"/>
              <w:rPr>
                <w:sz w:val="24"/>
              </w:rPr>
            </w:pPr>
          </w:p>
        </w:tc>
        <w:tc>
          <w:tcPr>
            <w:tcW w:w="1512" w:type="dxa"/>
          </w:tcPr>
          <w:p w:rsidR="00870522" w:rsidRDefault="00870522">
            <w:pPr>
              <w:pStyle w:val="TableParagraph"/>
              <w:rPr>
                <w:sz w:val="24"/>
              </w:rPr>
            </w:pPr>
          </w:p>
        </w:tc>
      </w:tr>
      <w:tr w:rsidR="00870522">
        <w:trPr>
          <w:trHeight w:val="616"/>
        </w:trPr>
        <w:tc>
          <w:tcPr>
            <w:tcW w:w="1130" w:type="dxa"/>
          </w:tcPr>
          <w:p w:rsidR="00870522" w:rsidRDefault="00E6003B">
            <w:pPr>
              <w:pStyle w:val="TableParagraph"/>
              <w:spacing w:before="99"/>
              <w:ind w:left="110"/>
              <w:rPr>
                <w:b/>
                <w:sz w:val="24"/>
              </w:rPr>
            </w:pPr>
            <w:r>
              <w:rPr>
                <w:b/>
                <w:sz w:val="24"/>
              </w:rPr>
              <w:t>8.</w:t>
            </w:r>
          </w:p>
        </w:tc>
        <w:tc>
          <w:tcPr>
            <w:tcW w:w="1560" w:type="dxa"/>
          </w:tcPr>
          <w:p w:rsidR="00870522" w:rsidRDefault="00870522">
            <w:pPr>
              <w:pStyle w:val="TableParagraph"/>
              <w:rPr>
                <w:sz w:val="24"/>
              </w:rPr>
            </w:pPr>
          </w:p>
        </w:tc>
        <w:tc>
          <w:tcPr>
            <w:tcW w:w="1699" w:type="dxa"/>
          </w:tcPr>
          <w:p w:rsidR="00870522" w:rsidRDefault="00870522">
            <w:pPr>
              <w:pStyle w:val="TableParagraph"/>
              <w:rPr>
                <w:sz w:val="24"/>
              </w:rPr>
            </w:pPr>
          </w:p>
        </w:tc>
        <w:tc>
          <w:tcPr>
            <w:tcW w:w="1651" w:type="dxa"/>
          </w:tcPr>
          <w:p w:rsidR="00870522" w:rsidRDefault="00870522">
            <w:pPr>
              <w:pStyle w:val="TableParagraph"/>
              <w:rPr>
                <w:sz w:val="24"/>
              </w:rPr>
            </w:pPr>
          </w:p>
        </w:tc>
        <w:tc>
          <w:tcPr>
            <w:tcW w:w="1509" w:type="dxa"/>
          </w:tcPr>
          <w:p w:rsidR="00870522" w:rsidRDefault="00870522">
            <w:pPr>
              <w:pStyle w:val="TableParagraph"/>
              <w:rPr>
                <w:sz w:val="24"/>
              </w:rPr>
            </w:pPr>
          </w:p>
        </w:tc>
        <w:tc>
          <w:tcPr>
            <w:tcW w:w="1512" w:type="dxa"/>
          </w:tcPr>
          <w:p w:rsidR="00870522" w:rsidRDefault="00870522">
            <w:pPr>
              <w:pStyle w:val="TableParagraph"/>
              <w:rPr>
                <w:sz w:val="24"/>
              </w:rPr>
            </w:pPr>
          </w:p>
        </w:tc>
      </w:tr>
      <w:tr w:rsidR="00870522">
        <w:trPr>
          <w:trHeight w:val="618"/>
        </w:trPr>
        <w:tc>
          <w:tcPr>
            <w:tcW w:w="1130" w:type="dxa"/>
          </w:tcPr>
          <w:p w:rsidR="00870522" w:rsidRDefault="00E6003B">
            <w:pPr>
              <w:pStyle w:val="TableParagraph"/>
              <w:spacing w:before="99"/>
              <w:ind w:left="110"/>
              <w:rPr>
                <w:b/>
                <w:sz w:val="24"/>
              </w:rPr>
            </w:pPr>
            <w:r>
              <w:rPr>
                <w:b/>
                <w:sz w:val="24"/>
              </w:rPr>
              <w:t>9.</w:t>
            </w:r>
          </w:p>
        </w:tc>
        <w:tc>
          <w:tcPr>
            <w:tcW w:w="1560" w:type="dxa"/>
          </w:tcPr>
          <w:p w:rsidR="00870522" w:rsidRDefault="00870522">
            <w:pPr>
              <w:pStyle w:val="TableParagraph"/>
              <w:rPr>
                <w:sz w:val="24"/>
              </w:rPr>
            </w:pPr>
          </w:p>
        </w:tc>
        <w:tc>
          <w:tcPr>
            <w:tcW w:w="1699" w:type="dxa"/>
          </w:tcPr>
          <w:p w:rsidR="00870522" w:rsidRDefault="00870522">
            <w:pPr>
              <w:pStyle w:val="TableParagraph"/>
              <w:rPr>
                <w:sz w:val="24"/>
              </w:rPr>
            </w:pPr>
          </w:p>
        </w:tc>
        <w:tc>
          <w:tcPr>
            <w:tcW w:w="1651" w:type="dxa"/>
          </w:tcPr>
          <w:p w:rsidR="00870522" w:rsidRDefault="00870522">
            <w:pPr>
              <w:pStyle w:val="TableParagraph"/>
              <w:rPr>
                <w:sz w:val="24"/>
              </w:rPr>
            </w:pPr>
          </w:p>
        </w:tc>
        <w:tc>
          <w:tcPr>
            <w:tcW w:w="1509" w:type="dxa"/>
          </w:tcPr>
          <w:p w:rsidR="00870522" w:rsidRDefault="00870522">
            <w:pPr>
              <w:pStyle w:val="TableParagraph"/>
              <w:rPr>
                <w:sz w:val="24"/>
              </w:rPr>
            </w:pPr>
          </w:p>
        </w:tc>
        <w:tc>
          <w:tcPr>
            <w:tcW w:w="1512" w:type="dxa"/>
          </w:tcPr>
          <w:p w:rsidR="00870522" w:rsidRDefault="00870522">
            <w:pPr>
              <w:pStyle w:val="TableParagraph"/>
              <w:rPr>
                <w:sz w:val="24"/>
              </w:rPr>
            </w:pPr>
          </w:p>
        </w:tc>
      </w:tr>
      <w:tr w:rsidR="00870522">
        <w:trPr>
          <w:trHeight w:val="616"/>
        </w:trPr>
        <w:tc>
          <w:tcPr>
            <w:tcW w:w="1130" w:type="dxa"/>
          </w:tcPr>
          <w:p w:rsidR="00870522" w:rsidRDefault="00E6003B">
            <w:pPr>
              <w:pStyle w:val="TableParagraph"/>
              <w:spacing w:before="99"/>
              <w:ind w:left="110"/>
              <w:rPr>
                <w:b/>
                <w:sz w:val="24"/>
              </w:rPr>
            </w:pPr>
            <w:r>
              <w:rPr>
                <w:b/>
                <w:sz w:val="24"/>
              </w:rPr>
              <w:t>10.</w:t>
            </w:r>
          </w:p>
        </w:tc>
        <w:tc>
          <w:tcPr>
            <w:tcW w:w="1560" w:type="dxa"/>
          </w:tcPr>
          <w:p w:rsidR="00870522" w:rsidRDefault="00870522">
            <w:pPr>
              <w:pStyle w:val="TableParagraph"/>
              <w:rPr>
                <w:sz w:val="24"/>
              </w:rPr>
            </w:pPr>
          </w:p>
        </w:tc>
        <w:tc>
          <w:tcPr>
            <w:tcW w:w="1699" w:type="dxa"/>
          </w:tcPr>
          <w:p w:rsidR="00870522" w:rsidRDefault="00870522">
            <w:pPr>
              <w:pStyle w:val="TableParagraph"/>
              <w:rPr>
                <w:sz w:val="24"/>
              </w:rPr>
            </w:pPr>
          </w:p>
        </w:tc>
        <w:tc>
          <w:tcPr>
            <w:tcW w:w="1651" w:type="dxa"/>
          </w:tcPr>
          <w:p w:rsidR="00870522" w:rsidRDefault="00870522">
            <w:pPr>
              <w:pStyle w:val="TableParagraph"/>
              <w:rPr>
                <w:sz w:val="24"/>
              </w:rPr>
            </w:pPr>
          </w:p>
        </w:tc>
        <w:tc>
          <w:tcPr>
            <w:tcW w:w="1509" w:type="dxa"/>
          </w:tcPr>
          <w:p w:rsidR="00870522" w:rsidRDefault="00870522">
            <w:pPr>
              <w:pStyle w:val="TableParagraph"/>
              <w:rPr>
                <w:sz w:val="24"/>
              </w:rPr>
            </w:pPr>
          </w:p>
        </w:tc>
        <w:tc>
          <w:tcPr>
            <w:tcW w:w="1512" w:type="dxa"/>
          </w:tcPr>
          <w:p w:rsidR="00870522" w:rsidRDefault="00870522">
            <w:pPr>
              <w:pStyle w:val="TableParagraph"/>
              <w:rPr>
                <w:sz w:val="24"/>
              </w:rPr>
            </w:pPr>
          </w:p>
        </w:tc>
      </w:tr>
    </w:tbl>
    <w:p w:rsidR="00870522" w:rsidRDefault="00870522">
      <w:pPr>
        <w:pStyle w:val="Tijeloteksta"/>
        <w:ind w:left="0"/>
        <w:rPr>
          <w:rFonts w:ascii="Calibri Light"/>
          <w:sz w:val="20"/>
        </w:rPr>
      </w:pPr>
    </w:p>
    <w:p w:rsidR="00870522" w:rsidRDefault="00870522">
      <w:pPr>
        <w:pStyle w:val="Tijeloteksta"/>
        <w:spacing w:before="1"/>
        <w:ind w:left="0"/>
        <w:rPr>
          <w:rFonts w:ascii="Calibri Light"/>
          <w:sz w:val="23"/>
        </w:rPr>
      </w:pPr>
    </w:p>
    <w:p w:rsidR="00870522" w:rsidRDefault="00E6003B">
      <w:pPr>
        <w:pStyle w:val="Tijeloteksta"/>
        <w:spacing w:before="90"/>
      </w:pPr>
      <w:r>
        <w:t>Ime i prezime ovlaštenog voditelja građenja i/ili radova:</w:t>
      </w:r>
    </w:p>
    <w:p w:rsidR="00870522" w:rsidRDefault="00E6003B">
      <w:pPr>
        <w:pStyle w:val="Tijeloteksta"/>
        <w:spacing w:before="5"/>
        <w:ind w:left="0"/>
        <w:rPr>
          <w:sz w:val="23"/>
        </w:rPr>
      </w:pPr>
      <w:r>
        <w:rPr>
          <w:noProof/>
          <w:lang w:bidi="ar-SA"/>
        </w:rPr>
        <mc:AlternateContent>
          <mc:Choice Requires="wps">
            <w:drawing>
              <wp:anchor distT="0" distB="0" distL="0" distR="0" simplePos="0" relativeHeight="251672576" behindDoc="1" locked="0" layoutInCell="1" allowOverlap="1">
                <wp:simplePos x="0" y="0"/>
                <wp:positionH relativeFrom="page">
                  <wp:posOffset>899160</wp:posOffset>
                </wp:positionH>
                <wp:positionV relativeFrom="paragraph">
                  <wp:posOffset>199390</wp:posOffset>
                </wp:positionV>
                <wp:extent cx="28194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01D85A" id="Line 2"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5.7pt" to="292.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" strokeweight=".48pt">
                <w10:wrap type="topAndBottom" anchorx="page"/>
              </v:line>
            </w:pict>
          </mc:Fallback>
        </mc:AlternateContent>
      </w:r>
    </w:p>
    <w:sectPr w:rsidR="00870522">
      <w:pgSz w:w="11910" w:h="16840"/>
      <w:pgMar w:top="1380" w:right="10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9E1"/>
    <w:multiLevelType w:val="multilevel"/>
    <w:tmpl w:val="5F9650D8"/>
    <w:lvl w:ilvl="0">
      <w:start w:val="1"/>
      <w:numFmt w:val="decimal"/>
      <w:lvlText w:val="%1."/>
      <w:lvlJc w:val="left"/>
      <w:pPr>
        <w:ind w:left="136" w:hanging="240"/>
      </w:pPr>
      <w:rPr>
        <w:rFonts w:hint="default"/>
        <w:spacing w:val="-3"/>
        <w:w w:val="100"/>
        <w:lang w:val="hr-HR" w:eastAsia="hr-HR" w:bidi="hr-HR"/>
      </w:rPr>
    </w:lvl>
    <w:lvl w:ilvl="1">
      <w:start w:val="1"/>
      <w:numFmt w:val="decimal"/>
      <w:lvlText w:val="%1.%2."/>
      <w:lvlJc w:val="left"/>
      <w:pPr>
        <w:ind w:left="844" w:hanging="708"/>
      </w:pPr>
      <w:rPr>
        <w:rFonts w:ascii="Calibri Light" w:eastAsia="Calibri Light" w:hAnsi="Calibri Light" w:cs="Calibri Light" w:hint="default"/>
        <w:color w:val="2E5395"/>
        <w:w w:val="99"/>
        <w:sz w:val="26"/>
        <w:szCs w:val="26"/>
        <w:lang w:val="hr-HR" w:eastAsia="hr-HR" w:bidi="hr-HR"/>
      </w:rPr>
    </w:lvl>
    <w:lvl w:ilvl="2">
      <w:start w:val="1"/>
      <w:numFmt w:val="decimal"/>
      <w:lvlText w:val="%1.%2.%3."/>
      <w:lvlJc w:val="left"/>
      <w:pPr>
        <w:ind w:left="731" w:hanging="596"/>
      </w:pPr>
      <w:rPr>
        <w:rFonts w:hint="default"/>
        <w:spacing w:val="-2"/>
        <w:w w:val="100"/>
        <w:lang w:val="hr-HR" w:eastAsia="hr-HR" w:bidi="hr-HR"/>
      </w:rPr>
    </w:lvl>
    <w:lvl w:ilvl="3">
      <w:numFmt w:val="bullet"/>
      <w:lvlText w:val="•"/>
      <w:lvlJc w:val="left"/>
      <w:pPr>
        <w:ind w:left="1935" w:hanging="596"/>
      </w:pPr>
      <w:rPr>
        <w:rFonts w:hint="default"/>
        <w:lang w:val="hr-HR" w:eastAsia="hr-HR" w:bidi="hr-HR"/>
      </w:rPr>
    </w:lvl>
    <w:lvl w:ilvl="4">
      <w:numFmt w:val="bullet"/>
      <w:lvlText w:val="•"/>
      <w:lvlJc w:val="left"/>
      <w:pPr>
        <w:ind w:left="3031" w:hanging="596"/>
      </w:pPr>
      <w:rPr>
        <w:rFonts w:hint="default"/>
        <w:lang w:val="hr-HR" w:eastAsia="hr-HR" w:bidi="hr-HR"/>
      </w:rPr>
    </w:lvl>
    <w:lvl w:ilvl="5">
      <w:numFmt w:val="bullet"/>
      <w:lvlText w:val="•"/>
      <w:lvlJc w:val="left"/>
      <w:pPr>
        <w:ind w:left="4127" w:hanging="596"/>
      </w:pPr>
      <w:rPr>
        <w:rFonts w:hint="default"/>
        <w:lang w:val="hr-HR" w:eastAsia="hr-HR" w:bidi="hr-HR"/>
      </w:rPr>
    </w:lvl>
    <w:lvl w:ilvl="6">
      <w:numFmt w:val="bullet"/>
      <w:lvlText w:val="•"/>
      <w:lvlJc w:val="left"/>
      <w:pPr>
        <w:ind w:left="5223" w:hanging="596"/>
      </w:pPr>
      <w:rPr>
        <w:rFonts w:hint="default"/>
        <w:lang w:val="hr-HR" w:eastAsia="hr-HR" w:bidi="hr-HR"/>
      </w:rPr>
    </w:lvl>
    <w:lvl w:ilvl="7">
      <w:numFmt w:val="bullet"/>
      <w:lvlText w:val="•"/>
      <w:lvlJc w:val="left"/>
      <w:pPr>
        <w:ind w:left="6319" w:hanging="596"/>
      </w:pPr>
      <w:rPr>
        <w:rFonts w:hint="default"/>
        <w:lang w:val="hr-HR" w:eastAsia="hr-HR" w:bidi="hr-HR"/>
      </w:rPr>
    </w:lvl>
    <w:lvl w:ilvl="8">
      <w:numFmt w:val="bullet"/>
      <w:lvlText w:val="•"/>
      <w:lvlJc w:val="left"/>
      <w:pPr>
        <w:ind w:left="7414" w:hanging="596"/>
      </w:pPr>
      <w:rPr>
        <w:rFonts w:hint="default"/>
        <w:lang w:val="hr-HR" w:eastAsia="hr-HR" w:bidi="hr-HR"/>
      </w:rPr>
    </w:lvl>
  </w:abstractNum>
  <w:abstractNum w:abstractNumId="1">
    <w:nsid w:val="007249AF"/>
    <w:multiLevelType w:val="hybridMultilevel"/>
    <w:tmpl w:val="17046B34"/>
    <w:lvl w:ilvl="0" w:tplc="48F2DCBE">
      <w:start w:val="1"/>
      <w:numFmt w:val="decimal"/>
      <w:lvlText w:val="%1."/>
      <w:lvlJc w:val="left"/>
      <w:pPr>
        <w:ind w:left="376" w:hanging="240"/>
      </w:pPr>
      <w:rPr>
        <w:rFonts w:ascii="Times New Roman" w:eastAsia="Times New Roman" w:hAnsi="Times New Roman" w:cs="Times New Roman" w:hint="default"/>
        <w:spacing w:val="-2"/>
        <w:w w:val="100"/>
        <w:sz w:val="24"/>
        <w:szCs w:val="24"/>
        <w:lang w:val="hr-HR" w:eastAsia="hr-HR" w:bidi="hr-HR"/>
      </w:rPr>
    </w:lvl>
    <w:lvl w:ilvl="1" w:tplc="0FC8CC78">
      <w:numFmt w:val="bullet"/>
      <w:lvlText w:val="•"/>
      <w:lvlJc w:val="left"/>
      <w:pPr>
        <w:ind w:left="1302" w:hanging="240"/>
      </w:pPr>
      <w:rPr>
        <w:rFonts w:hint="default"/>
        <w:lang w:val="hr-HR" w:eastAsia="hr-HR" w:bidi="hr-HR"/>
      </w:rPr>
    </w:lvl>
    <w:lvl w:ilvl="2" w:tplc="A154A6D4">
      <w:numFmt w:val="bullet"/>
      <w:lvlText w:val="•"/>
      <w:lvlJc w:val="left"/>
      <w:pPr>
        <w:ind w:left="2225" w:hanging="240"/>
      </w:pPr>
      <w:rPr>
        <w:rFonts w:hint="default"/>
        <w:lang w:val="hr-HR" w:eastAsia="hr-HR" w:bidi="hr-HR"/>
      </w:rPr>
    </w:lvl>
    <w:lvl w:ilvl="3" w:tplc="8B2CC234">
      <w:numFmt w:val="bullet"/>
      <w:lvlText w:val="•"/>
      <w:lvlJc w:val="left"/>
      <w:pPr>
        <w:ind w:left="3147" w:hanging="240"/>
      </w:pPr>
      <w:rPr>
        <w:rFonts w:hint="default"/>
        <w:lang w:val="hr-HR" w:eastAsia="hr-HR" w:bidi="hr-HR"/>
      </w:rPr>
    </w:lvl>
    <w:lvl w:ilvl="4" w:tplc="F2E0261A">
      <w:numFmt w:val="bullet"/>
      <w:lvlText w:val="•"/>
      <w:lvlJc w:val="left"/>
      <w:pPr>
        <w:ind w:left="4070" w:hanging="240"/>
      </w:pPr>
      <w:rPr>
        <w:rFonts w:hint="default"/>
        <w:lang w:val="hr-HR" w:eastAsia="hr-HR" w:bidi="hr-HR"/>
      </w:rPr>
    </w:lvl>
    <w:lvl w:ilvl="5" w:tplc="FA2039EA">
      <w:numFmt w:val="bullet"/>
      <w:lvlText w:val="•"/>
      <w:lvlJc w:val="left"/>
      <w:pPr>
        <w:ind w:left="4993" w:hanging="240"/>
      </w:pPr>
      <w:rPr>
        <w:rFonts w:hint="default"/>
        <w:lang w:val="hr-HR" w:eastAsia="hr-HR" w:bidi="hr-HR"/>
      </w:rPr>
    </w:lvl>
    <w:lvl w:ilvl="6" w:tplc="48FA0DB0">
      <w:numFmt w:val="bullet"/>
      <w:lvlText w:val="•"/>
      <w:lvlJc w:val="left"/>
      <w:pPr>
        <w:ind w:left="5915" w:hanging="240"/>
      </w:pPr>
      <w:rPr>
        <w:rFonts w:hint="default"/>
        <w:lang w:val="hr-HR" w:eastAsia="hr-HR" w:bidi="hr-HR"/>
      </w:rPr>
    </w:lvl>
    <w:lvl w:ilvl="7" w:tplc="63982984">
      <w:numFmt w:val="bullet"/>
      <w:lvlText w:val="•"/>
      <w:lvlJc w:val="left"/>
      <w:pPr>
        <w:ind w:left="6838" w:hanging="240"/>
      </w:pPr>
      <w:rPr>
        <w:rFonts w:hint="default"/>
        <w:lang w:val="hr-HR" w:eastAsia="hr-HR" w:bidi="hr-HR"/>
      </w:rPr>
    </w:lvl>
    <w:lvl w:ilvl="8" w:tplc="35544DAA">
      <w:numFmt w:val="bullet"/>
      <w:lvlText w:val="•"/>
      <w:lvlJc w:val="left"/>
      <w:pPr>
        <w:ind w:left="7761" w:hanging="240"/>
      </w:pPr>
      <w:rPr>
        <w:rFonts w:hint="default"/>
        <w:lang w:val="hr-HR" w:eastAsia="hr-HR" w:bidi="hr-HR"/>
      </w:rPr>
    </w:lvl>
  </w:abstractNum>
  <w:abstractNum w:abstractNumId="2">
    <w:nsid w:val="030C221D"/>
    <w:multiLevelType w:val="hybridMultilevel"/>
    <w:tmpl w:val="F9667C02"/>
    <w:lvl w:ilvl="0" w:tplc="FB8A6678">
      <w:start w:val="1"/>
      <w:numFmt w:val="decimal"/>
      <w:lvlText w:val="%1."/>
      <w:lvlJc w:val="left"/>
      <w:pPr>
        <w:ind w:left="376" w:hanging="240"/>
      </w:pPr>
      <w:rPr>
        <w:rFonts w:ascii="Times New Roman" w:eastAsia="Times New Roman" w:hAnsi="Times New Roman" w:cs="Times New Roman" w:hint="default"/>
        <w:spacing w:val="-2"/>
        <w:w w:val="99"/>
        <w:sz w:val="24"/>
        <w:szCs w:val="24"/>
        <w:lang w:val="hr-HR" w:eastAsia="hr-HR" w:bidi="hr-HR"/>
      </w:rPr>
    </w:lvl>
    <w:lvl w:ilvl="1" w:tplc="A0C89F48">
      <w:numFmt w:val="bullet"/>
      <w:lvlText w:val="•"/>
      <w:lvlJc w:val="left"/>
      <w:pPr>
        <w:ind w:left="1302" w:hanging="240"/>
      </w:pPr>
      <w:rPr>
        <w:rFonts w:hint="default"/>
        <w:lang w:val="hr-HR" w:eastAsia="hr-HR" w:bidi="hr-HR"/>
      </w:rPr>
    </w:lvl>
    <w:lvl w:ilvl="2" w:tplc="2B6895F0">
      <w:numFmt w:val="bullet"/>
      <w:lvlText w:val="•"/>
      <w:lvlJc w:val="left"/>
      <w:pPr>
        <w:ind w:left="2225" w:hanging="240"/>
      </w:pPr>
      <w:rPr>
        <w:rFonts w:hint="default"/>
        <w:lang w:val="hr-HR" w:eastAsia="hr-HR" w:bidi="hr-HR"/>
      </w:rPr>
    </w:lvl>
    <w:lvl w:ilvl="3" w:tplc="8034ECC0">
      <w:numFmt w:val="bullet"/>
      <w:lvlText w:val="•"/>
      <w:lvlJc w:val="left"/>
      <w:pPr>
        <w:ind w:left="3147" w:hanging="240"/>
      </w:pPr>
      <w:rPr>
        <w:rFonts w:hint="default"/>
        <w:lang w:val="hr-HR" w:eastAsia="hr-HR" w:bidi="hr-HR"/>
      </w:rPr>
    </w:lvl>
    <w:lvl w:ilvl="4" w:tplc="424CB7C4">
      <w:numFmt w:val="bullet"/>
      <w:lvlText w:val="•"/>
      <w:lvlJc w:val="left"/>
      <w:pPr>
        <w:ind w:left="4070" w:hanging="240"/>
      </w:pPr>
      <w:rPr>
        <w:rFonts w:hint="default"/>
        <w:lang w:val="hr-HR" w:eastAsia="hr-HR" w:bidi="hr-HR"/>
      </w:rPr>
    </w:lvl>
    <w:lvl w:ilvl="5" w:tplc="6B84440C">
      <w:numFmt w:val="bullet"/>
      <w:lvlText w:val="•"/>
      <w:lvlJc w:val="left"/>
      <w:pPr>
        <w:ind w:left="4993" w:hanging="240"/>
      </w:pPr>
      <w:rPr>
        <w:rFonts w:hint="default"/>
        <w:lang w:val="hr-HR" w:eastAsia="hr-HR" w:bidi="hr-HR"/>
      </w:rPr>
    </w:lvl>
    <w:lvl w:ilvl="6" w:tplc="10A622D6">
      <w:numFmt w:val="bullet"/>
      <w:lvlText w:val="•"/>
      <w:lvlJc w:val="left"/>
      <w:pPr>
        <w:ind w:left="5915" w:hanging="240"/>
      </w:pPr>
      <w:rPr>
        <w:rFonts w:hint="default"/>
        <w:lang w:val="hr-HR" w:eastAsia="hr-HR" w:bidi="hr-HR"/>
      </w:rPr>
    </w:lvl>
    <w:lvl w:ilvl="7" w:tplc="EDAC68B0">
      <w:numFmt w:val="bullet"/>
      <w:lvlText w:val="•"/>
      <w:lvlJc w:val="left"/>
      <w:pPr>
        <w:ind w:left="6838" w:hanging="240"/>
      </w:pPr>
      <w:rPr>
        <w:rFonts w:hint="default"/>
        <w:lang w:val="hr-HR" w:eastAsia="hr-HR" w:bidi="hr-HR"/>
      </w:rPr>
    </w:lvl>
    <w:lvl w:ilvl="8" w:tplc="8CAC0A98">
      <w:numFmt w:val="bullet"/>
      <w:lvlText w:val="•"/>
      <w:lvlJc w:val="left"/>
      <w:pPr>
        <w:ind w:left="7761" w:hanging="240"/>
      </w:pPr>
      <w:rPr>
        <w:rFonts w:hint="default"/>
        <w:lang w:val="hr-HR" w:eastAsia="hr-HR" w:bidi="hr-HR"/>
      </w:rPr>
    </w:lvl>
  </w:abstractNum>
  <w:abstractNum w:abstractNumId="3">
    <w:nsid w:val="04DD4989"/>
    <w:multiLevelType w:val="hybridMultilevel"/>
    <w:tmpl w:val="7F486C96"/>
    <w:lvl w:ilvl="0" w:tplc="53AECE6C">
      <w:start w:val="1"/>
      <w:numFmt w:val="decimal"/>
      <w:lvlText w:val="%1."/>
      <w:lvlJc w:val="left"/>
      <w:pPr>
        <w:ind w:left="136" w:hanging="245"/>
      </w:pPr>
      <w:rPr>
        <w:rFonts w:ascii="Times New Roman" w:eastAsia="Times New Roman" w:hAnsi="Times New Roman" w:cs="Times New Roman" w:hint="default"/>
        <w:w w:val="100"/>
        <w:sz w:val="24"/>
        <w:szCs w:val="24"/>
        <w:lang w:val="hr-HR" w:eastAsia="hr-HR" w:bidi="hr-HR"/>
      </w:rPr>
    </w:lvl>
    <w:lvl w:ilvl="1" w:tplc="9A46F334">
      <w:numFmt w:val="bullet"/>
      <w:lvlText w:val="•"/>
      <w:lvlJc w:val="left"/>
      <w:pPr>
        <w:ind w:left="1086" w:hanging="245"/>
      </w:pPr>
      <w:rPr>
        <w:rFonts w:hint="default"/>
        <w:lang w:val="hr-HR" w:eastAsia="hr-HR" w:bidi="hr-HR"/>
      </w:rPr>
    </w:lvl>
    <w:lvl w:ilvl="2" w:tplc="C0762608">
      <w:numFmt w:val="bullet"/>
      <w:lvlText w:val="•"/>
      <w:lvlJc w:val="left"/>
      <w:pPr>
        <w:ind w:left="2033" w:hanging="245"/>
      </w:pPr>
      <w:rPr>
        <w:rFonts w:hint="default"/>
        <w:lang w:val="hr-HR" w:eastAsia="hr-HR" w:bidi="hr-HR"/>
      </w:rPr>
    </w:lvl>
    <w:lvl w:ilvl="3" w:tplc="65F4E062">
      <w:numFmt w:val="bullet"/>
      <w:lvlText w:val="•"/>
      <w:lvlJc w:val="left"/>
      <w:pPr>
        <w:ind w:left="2979" w:hanging="245"/>
      </w:pPr>
      <w:rPr>
        <w:rFonts w:hint="default"/>
        <w:lang w:val="hr-HR" w:eastAsia="hr-HR" w:bidi="hr-HR"/>
      </w:rPr>
    </w:lvl>
    <w:lvl w:ilvl="4" w:tplc="C298B662">
      <w:numFmt w:val="bullet"/>
      <w:lvlText w:val="•"/>
      <w:lvlJc w:val="left"/>
      <w:pPr>
        <w:ind w:left="3926" w:hanging="245"/>
      </w:pPr>
      <w:rPr>
        <w:rFonts w:hint="default"/>
        <w:lang w:val="hr-HR" w:eastAsia="hr-HR" w:bidi="hr-HR"/>
      </w:rPr>
    </w:lvl>
    <w:lvl w:ilvl="5" w:tplc="54EA1BCC">
      <w:numFmt w:val="bullet"/>
      <w:lvlText w:val="•"/>
      <w:lvlJc w:val="left"/>
      <w:pPr>
        <w:ind w:left="4873" w:hanging="245"/>
      </w:pPr>
      <w:rPr>
        <w:rFonts w:hint="default"/>
        <w:lang w:val="hr-HR" w:eastAsia="hr-HR" w:bidi="hr-HR"/>
      </w:rPr>
    </w:lvl>
    <w:lvl w:ilvl="6" w:tplc="A6A81F46">
      <w:numFmt w:val="bullet"/>
      <w:lvlText w:val="•"/>
      <w:lvlJc w:val="left"/>
      <w:pPr>
        <w:ind w:left="5819" w:hanging="245"/>
      </w:pPr>
      <w:rPr>
        <w:rFonts w:hint="default"/>
        <w:lang w:val="hr-HR" w:eastAsia="hr-HR" w:bidi="hr-HR"/>
      </w:rPr>
    </w:lvl>
    <w:lvl w:ilvl="7" w:tplc="2D928698">
      <w:numFmt w:val="bullet"/>
      <w:lvlText w:val="•"/>
      <w:lvlJc w:val="left"/>
      <w:pPr>
        <w:ind w:left="6766" w:hanging="245"/>
      </w:pPr>
      <w:rPr>
        <w:rFonts w:hint="default"/>
        <w:lang w:val="hr-HR" w:eastAsia="hr-HR" w:bidi="hr-HR"/>
      </w:rPr>
    </w:lvl>
    <w:lvl w:ilvl="8" w:tplc="FF5E85BA">
      <w:numFmt w:val="bullet"/>
      <w:lvlText w:val="•"/>
      <w:lvlJc w:val="left"/>
      <w:pPr>
        <w:ind w:left="7713" w:hanging="245"/>
      </w:pPr>
      <w:rPr>
        <w:rFonts w:hint="default"/>
        <w:lang w:val="hr-HR" w:eastAsia="hr-HR" w:bidi="hr-HR"/>
      </w:rPr>
    </w:lvl>
  </w:abstractNum>
  <w:abstractNum w:abstractNumId="4">
    <w:nsid w:val="06453395"/>
    <w:multiLevelType w:val="hybridMultilevel"/>
    <w:tmpl w:val="2B6422C4"/>
    <w:lvl w:ilvl="0" w:tplc="1BA4C132">
      <w:start w:val="1"/>
      <w:numFmt w:val="decimal"/>
      <w:lvlText w:val="%1."/>
      <w:lvlJc w:val="left"/>
      <w:pPr>
        <w:ind w:left="844" w:hanging="708"/>
      </w:pPr>
      <w:rPr>
        <w:rFonts w:ascii="Times New Roman" w:eastAsia="Times New Roman" w:hAnsi="Times New Roman" w:cs="Times New Roman" w:hint="default"/>
        <w:spacing w:val="-2"/>
        <w:w w:val="100"/>
        <w:sz w:val="24"/>
        <w:szCs w:val="24"/>
        <w:lang w:val="hr-HR" w:eastAsia="hr-HR" w:bidi="hr-HR"/>
      </w:rPr>
    </w:lvl>
    <w:lvl w:ilvl="1" w:tplc="4866EDD2">
      <w:numFmt w:val="bullet"/>
      <w:lvlText w:val="•"/>
      <w:lvlJc w:val="left"/>
      <w:pPr>
        <w:ind w:left="1716" w:hanging="708"/>
      </w:pPr>
      <w:rPr>
        <w:rFonts w:hint="default"/>
        <w:lang w:val="hr-HR" w:eastAsia="hr-HR" w:bidi="hr-HR"/>
      </w:rPr>
    </w:lvl>
    <w:lvl w:ilvl="2" w:tplc="0FF0A834">
      <w:numFmt w:val="bullet"/>
      <w:lvlText w:val="•"/>
      <w:lvlJc w:val="left"/>
      <w:pPr>
        <w:ind w:left="2593" w:hanging="708"/>
      </w:pPr>
      <w:rPr>
        <w:rFonts w:hint="default"/>
        <w:lang w:val="hr-HR" w:eastAsia="hr-HR" w:bidi="hr-HR"/>
      </w:rPr>
    </w:lvl>
    <w:lvl w:ilvl="3" w:tplc="6660D362">
      <w:numFmt w:val="bullet"/>
      <w:lvlText w:val="•"/>
      <w:lvlJc w:val="left"/>
      <w:pPr>
        <w:ind w:left="3469" w:hanging="708"/>
      </w:pPr>
      <w:rPr>
        <w:rFonts w:hint="default"/>
        <w:lang w:val="hr-HR" w:eastAsia="hr-HR" w:bidi="hr-HR"/>
      </w:rPr>
    </w:lvl>
    <w:lvl w:ilvl="4" w:tplc="D3089436">
      <w:numFmt w:val="bullet"/>
      <w:lvlText w:val="•"/>
      <w:lvlJc w:val="left"/>
      <w:pPr>
        <w:ind w:left="4346" w:hanging="708"/>
      </w:pPr>
      <w:rPr>
        <w:rFonts w:hint="default"/>
        <w:lang w:val="hr-HR" w:eastAsia="hr-HR" w:bidi="hr-HR"/>
      </w:rPr>
    </w:lvl>
    <w:lvl w:ilvl="5" w:tplc="666A466E">
      <w:numFmt w:val="bullet"/>
      <w:lvlText w:val="•"/>
      <w:lvlJc w:val="left"/>
      <w:pPr>
        <w:ind w:left="5223" w:hanging="708"/>
      </w:pPr>
      <w:rPr>
        <w:rFonts w:hint="default"/>
        <w:lang w:val="hr-HR" w:eastAsia="hr-HR" w:bidi="hr-HR"/>
      </w:rPr>
    </w:lvl>
    <w:lvl w:ilvl="6" w:tplc="6D4C644E">
      <w:numFmt w:val="bullet"/>
      <w:lvlText w:val="•"/>
      <w:lvlJc w:val="left"/>
      <w:pPr>
        <w:ind w:left="6099" w:hanging="708"/>
      </w:pPr>
      <w:rPr>
        <w:rFonts w:hint="default"/>
        <w:lang w:val="hr-HR" w:eastAsia="hr-HR" w:bidi="hr-HR"/>
      </w:rPr>
    </w:lvl>
    <w:lvl w:ilvl="7" w:tplc="6ECAD680">
      <w:numFmt w:val="bullet"/>
      <w:lvlText w:val="•"/>
      <w:lvlJc w:val="left"/>
      <w:pPr>
        <w:ind w:left="6976" w:hanging="708"/>
      </w:pPr>
      <w:rPr>
        <w:rFonts w:hint="default"/>
        <w:lang w:val="hr-HR" w:eastAsia="hr-HR" w:bidi="hr-HR"/>
      </w:rPr>
    </w:lvl>
    <w:lvl w:ilvl="8" w:tplc="9B1AB9C4">
      <w:numFmt w:val="bullet"/>
      <w:lvlText w:val="•"/>
      <w:lvlJc w:val="left"/>
      <w:pPr>
        <w:ind w:left="7853" w:hanging="708"/>
      </w:pPr>
      <w:rPr>
        <w:rFonts w:hint="default"/>
        <w:lang w:val="hr-HR" w:eastAsia="hr-HR" w:bidi="hr-HR"/>
      </w:rPr>
    </w:lvl>
  </w:abstractNum>
  <w:abstractNum w:abstractNumId="5">
    <w:nsid w:val="09BF0DC8"/>
    <w:multiLevelType w:val="multilevel"/>
    <w:tmpl w:val="EDFECF5A"/>
    <w:lvl w:ilvl="0">
      <w:start w:val="7"/>
      <w:numFmt w:val="decimal"/>
      <w:lvlText w:val="%1."/>
      <w:lvlJc w:val="left"/>
      <w:pPr>
        <w:ind w:left="448" w:hanging="312"/>
      </w:pPr>
      <w:rPr>
        <w:rFonts w:ascii="Calibri Light" w:eastAsia="Calibri Light" w:hAnsi="Calibri Light" w:cs="Calibri Light" w:hint="default"/>
        <w:color w:val="2E5395"/>
        <w:spacing w:val="-1"/>
        <w:w w:val="99"/>
        <w:sz w:val="32"/>
        <w:szCs w:val="32"/>
        <w:lang w:val="hr-HR" w:eastAsia="hr-HR" w:bidi="hr-HR"/>
      </w:rPr>
    </w:lvl>
    <w:lvl w:ilvl="1">
      <w:start w:val="1"/>
      <w:numFmt w:val="decimal"/>
      <w:lvlText w:val="%1.%2."/>
      <w:lvlJc w:val="left"/>
      <w:pPr>
        <w:ind w:left="582" w:hanging="447"/>
      </w:pPr>
      <w:rPr>
        <w:rFonts w:hint="default"/>
        <w:w w:val="99"/>
        <w:lang w:val="hr-HR" w:eastAsia="hr-HR" w:bidi="hr-HR"/>
      </w:rPr>
    </w:lvl>
    <w:lvl w:ilvl="2">
      <w:start w:val="1"/>
      <w:numFmt w:val="decimal"/>
      <w:lvlText w:val="%1.%2.%3."/>
      <w:lvlJc w:val="left"/>
      <w:pPr>
        <w:ind w:left="731" w:hanging="596"/>
      </w:pPr>
      <w:rPr>
        <w:rFonts w:ascii="Calibri Light" w:eastAsia="Calibri Light" w:hAnsi="Calibri Light" w:cs="Calibri Light" w:hint="default"/>
        <w:color w:val="1F3762"/>
        <w:spacing w:val="-1"/>
        <w:w w:val="100"/>
        <w:sz w:val="24"/>
        <w:szCs w:val="24"/>
        <w:lang w:val="hr-HR" w:eastAsia="hr-HR" w:bidi="hr-HR"/>
      </w:rPr>
    </w:lvl>
    <w:lvl w:ilvl="3">
      <w:numFmt w:val="bullet"/>
      <w:lvlText w:val="•"/>
      <w:lvlJc w:val="left"/>
      <w:pPr>
        <w:ind w:left="860" w:hanging="596"/>
      </w:pPr>
      <w:rPr>
        <w:rFonts w:hint="default"/>
        <w:lang w:val="hr-HR" w:eastAsia="hr-HR" w:bidi="hr-HR"/>
      </w:rPr>
    </w:lvl>
    <w:lvl w:ilvl="4">
      <w:numFmt w:val="bullet"/>
      <w:lvlText w:val="•"/>
      <w:lvlJc w:val="left"/>
      <w:pPr>
        <w:ind w:left="2109" w:hanging="596"/>
      </w:pPr>
      <w:rPr>
        <w:rFonts w:hint="default"/>
        <w:lang w:val="hr-HR" w:eastAsia="hr-HR" w:bidi="hr-HR"/>
      </w:rPr>
    </w:lvl>
    <w:lvl w:ilvl="5">
      <w:numFmt w:val="bullet"/>
      <w:lvlText w:val="•"/>
      <w:lvlJc w:val="left"/>
      <w:pPr>
        <w:ind w:left="3358" w:hanging="596"/>
      </w:pPr>
      <w:rPr>
        <w:rFonts w:hint="default"/>
        <w:lang w:val="hr-HR" w:eastAsia="hr-HR" w:bidi="hr-HR"/>
      </w:rPr>
    </w:lvl>
    <w:lvl w:ilvl="6">
      <w:numFmt w:val="bullet"/>
      <w:lvlText w:val="•"/>
      <w:lvlJc w:val="left"/>
      <w:pPr>
        <w:ind w:left="4608" w:hanging="596"/>
      </w:pPr>
      <w:rPr>
        <w:rFonts w:hint="default"/>
        <w:lang w:val="hr-HR" w:eastAsia="hr-HR" w:bidi="hr-HR"/>
      </w:rPr>
    </w:lvl>
    <w:lvl w:ilvl="7">
      <w:numFmt w:val="bullet"/>
      <w:lvlText w:val="•"/>
      <w:lvlJc w:val="left"/>
      <w:pPr>
        <w:ind w:left="5857" w:hanging="596"/>
      </w:pPr>
      <w:rPr>
        <w:rFonts w:hint="default"/>
        <w:lang w:val="hr-HR" w:eastAsia="hr-HR" w:bidi="hr-HR"/>
      </w:rPr>
    </w:lvl>
    <w:lvl w:ilvl="8">
      <w:numFmt w:val="bullet"/>
      <w:lvlText w:val="•"/>
      <w:lvlJc w:val="left"/>
      <w:pPr>
        <w:ind w:left="7107" w:hanging="596"/>
      </w:pPr>
      <w:rPr>
        <w:rFonts w:hint="default"/>
        <w:lang w:val="hr-HR" w:eastAsia="hr-HR" w:bidi="hr-HR"/>
      </w:rPr>
    </w:lvl>
  </w:abstractNum>
  <w:abstractNum w:abstractNumId="6">
    <w:nsid w:val="13AB2EC3"/>
    <w:multiLevelType w:val="hybridMultilevel"/>
    <w:tmpl w:val="28B4EBBA"/>
    <w:lvl w:ilvl="0" w:tplc="58623CE2">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nsid w:val="1DA7583A"/>
    <w:multiLevelType w:val="multilevel"/>
    <w:tmpl w:val="2DE63A70"/>
    <w:lvl w:ilvl="0">
      <w:start w:val="1"/>
      <w:numFmt w:val="decimal"/>
      <w:lvlText w:val="%1."/>
      <w:lvlJc w:val="left"/>
      <w:pPr>
        <w:ind w:left="448" w:hanging="312"/>
      </w:pPr>
      <w:rPr>
        <w:rFonts w:ascii="Calibri Light" w:eastAsia="Calibri Light" w:hAnsi="Calibri Light" w:cs="Calibri Light" w:hint="default"/>
        <w:color w:val="2E5395"/>
        <w:spacing w:val="-1"/>
        <w:w w:val="99"/>
        <w:sz w:val="32"/>
        <w:szCs w:val="32"/>
        <w:lang w:val="hr-HR" w:eastAsia="hr-HR" w:bidi="hr-HR"/>
      </w:rPr>
    </w:lvl>
    <w:lvl w:ilvl="1">
      <w:start w:val="1"/>
      <w:numFmt w:val="decimal"/>
      <w:lvlText w:val="%1.%2."/>
      <w:lvlJc w:val="left"/>
      <w:pPr>
        <w:ind w:left="582" w:hanging="447"/>
      </w:pPr>
      <w:rPr>
        <w:rFonts w:ascii="Calibri Light" w:eastAsia="Calibri Light" w:hAnsi="Calibri Light" w:cs="Calibri Light" w:hint="default"/>
        <w:color w:val="2E5395"/>
        <w:w w:val="99"/>
        <w:sz w:val="26"/>
        <w:szCs w:val="26"/>
        <w:lang w:val="hr-HR" w:eastAsia="hr-HR" w:bidi="hr-HR"/>
      </w:rPr>
    </w:lvl>
    <w:lvl w:ilvl="2">
      <w:start w:val="1"/>
      <w:numFmt w:val="decimal"/>
      <w:lvlText w:val="%1.%2.%3."/>
      <w:lvlJc w:val="left"/>
      <w:pPr>
        <w:ind w:left="779" w:hanging="644"/>
      </w:pPr>
      <w:rPr>
        <w:rFonts w:hint="default"/>
        <w:spacing w:val="-1"/>
        <w:w w:val="99"/>
        <w:lang w:val="hr-HR" w:eastAsia="hr-HR" w:bidi="hr-HR"/>
      </w:rPr>
    </w:lvl>
    <w:lvl w:ilvl="3">
      <w:numFmt w:val="bullet"/>
      <w:lvlText w:val="•"/>
      <w:lvlJc w:val="left"/>
      <w:pPr>
        <w:ind w:left="1883" w:hanging="644"/>
      </w:pPr>
      <w:rPr>
        <w:rFonts w:hint="default"/>
        <w:lang w:val="hr-HR" w:eastAsia="hr-HR" w:bidi="hr-HR"/>
      </w:rPr>
    </w:lvl>
    <w:lvl w:ilvl="4">
      <w:numFmt w:val="bullet"/>
      <w:lvlText w:val="•"/>
      <w:lvlJc w:val="left"/>
      <w:pPr>
        <w:ind w:left="2986" w:hanging="644"/>
      </w:pPr>
      <w:rPr>
        <w:rFonts w:hint="default"/>
        <w:lang w:val="hr-HR" w:eastAsia="hr-HR" w:bidi="hr-HR"/>
      </w:rPr>
    </w:lvl>
    <w:lvl w:ilvl="5">
      <w:numFmt w:val="bullet"/>
      <w:lvlText w:val="•"/>
      <w:lvlJc w:val="left"/>
      <w:pPr>
        <w:ind w:left="4089" w:hanging="644"/>
      </w:pPr>
      <w:rPr>
        <w:rFonts w:hint="default"/>
        <w:lang w:val="hr-HR" w:eastAsia="hr-HR" w:bidi="hr-HR"/>
      </w:rPr>
    </w:lvl>
    <w:lvl w:ilvl="6">
      <w:numFmt w:val="bullet"/>
      <w:lvlText w:val="•"/>
      <w:lvlJc w:val="left"/>
      <w:pPr>
        <w:ind w:left="5193" w:hanging="644"/>
      </w:pPr>
      <w:rPr>
        <w:rFonts w:hint="default"/>
        <w:lang w:val="hr-HR" w:eastAsia="hr-HR" w:bidi="hr-HR"/>
      </w:rPr>
    </w:lvl>
    <w:lvl w:ilvl="7">
      <w:numFmt w:val="bullet"/>
      <w:lvlText w:val="•"/>
      <w:lvlJc w:val="left"/>
      <w:pPr>
        <w:ind w:left="6296" w:hanging="644"/>
      </w:pPr>
      <w:rPr>
        <w:rFonts w:hint="default"/>
        <w:lang w:val="hr-HR" w:eastAsia="hr-HR" w:bidi="hr-HR"/>
      </w:rPr>
    </w:lvl>
    <w:lvl w:ilvl="8">
      <w:numFmt w:val="bullet"/>
      <w:lvlText w:val="•"/>
      <w:lvlJc w:val="left"/>
      <w:pPr>
        <w:ind w:left="7399" w:hanging="644"/>
      </w:pPr>
      <w:rPr>
        <w:rFonts w:hint="default"/>
        <w:lang w:val="hr-HR" w:eastAsia="hr-HR" w:bidi="hr-HR"/>
      </w:rPr>
    </w:lvl>
  </w:abstractNum>
  <w:abstractNum w:abstractNumId="8">
    <w:nsid w:val="27CA2BBF"/>
    <w:multiLevelType w:val="hybridMultilevel"/>
    <w:tmpl w:val="FE2CA2D4"/>
    <w:lvl w:ilvl="0" w:tplc="0F56C748">
      <w:start w:val="1"/>
      <w:numFmt w:val="lowerLetter"/>
      <w:lvlText w:val="%1)"/>
      <w:lvlJc w:val="left"/>
      <w:pPr>
        <w:ind w:left="863" w:hanging="727"/>
      </w:pPr>
      <w:rPr>
        <w:rFonts w:ascii="Times New Roman" w:eastAsia="Times New Roman" w:hAnsi="Times New Roman" w:cs="Times New Roman" w:hint="default"/>
        <w:spacing w:val="-4"/>
        <w:w w:val="99"/>
        <w:sz w:val="24"/>
        <w:szCs w:val="24"/>
        <w:lang w:val="hr-HR" w:eastAsia="hr-HR" w:bidi="hr-HR"/>
      </w:rPr>
    </w:lvl>
    <w:lvl w:ilvl="1" w:tplc="A5008BA0">
      <w:numFmt w:val="bullet"/>
      <w:lvlText w:val="•"/>
      <w:lvlJc w:val="left"/>
      <w:pPr>
        <w:ind w:left="1734" w:hanging="727"/>
      </w:pPr>
      <w:rPr>
        <w:rFonts w:hint="default"/>
        <w:lang w:val="hr-HR" w:eastAsia="hr-HR" w:bidi="hr-HR"/>
      </w:rPr>
    </w:lvl>
    <w:lvl w:ilvl="2" w:tplc="DCBCC7C8">
      <w:numFmt w:val="bullet"/>
      <w:lvlText w:val="•"/>
      <w:lvlJc w:val="left"/>
      <w:pPr>
        <w:ind w:left="2609" w:hanging="727"/>
      </w:pPr>
      <w:rPr>
        <w:rFonts w:hint="default"/>
        <w:lang w:val="hr-HR" w:eastAsia="hr-HR" w:bidi="hr-HR"/>
      </w:rPr>
    </w:lvl>
    <w:lvl w:ilvl="3" w:tplc="E9B8DBB0">
      <w:numFmt w:val="bullet"/>
      <w:lvlText w:val="•"/>
      <w:lvlJc w:val="left"/>
      <w:pPr>
        <w:ind w:left="3483" w:hanging="727"/>
      </w:pPr>
      <w:rPr>
        <w:rFonts w:hint="default"/>
        <w:lang w:val="hr-HR" w:eastAsia="hr-HR" w:bidi="hr-HR"/>
      </w:rPr>
    </w:lvl>
    <w:lvl w:ilvl="4" w:tplc="6A7C7CB6">
      <w:numFmt w:val="bullet"/>
      <w:lvlText w:val="•"/>
      <w:lvlJc w:val="left"/>
      <w:pPr>
        <w:ind w:left="4358" w:hanging="727"/>
      </w:pPr>
      <w:rPr>
        <w:rFonts w:hint="default"/>
        <w:lang w:val="hr-HR" w:eastAsia="hr-HR" w:bidi="hr-HR"/>
      </w:rPr>
    </w:lvl>
    <w:lvl w:ilvl="5" w:tplc="BBAC6602">
      <w:numFmt w:val="bullet"/>
      <w:lvlText w:val="•"/>
      <w:lvlJc w:val="left"/>
      <w:pPr>
        <w:ind w:left="5233" w:hanging="727"/>
      </w:pPr>
      <w:rPr>
        <w:rFonts w:hint="default"/>
        <w:lang w:val="hr-HR" w:eastAsia="hr-HR" w:bidi="hr-HR"/>
      </w:rPr>
    </w:lvl>
    <w:lvl w:ilvl="6" w:tplc="E3943374">
      <w:numFmt w:val="bullet"/>
      <w:lvlText w:val="•"/>
      <w:lvlJc w:val="left"/>
      <w:pPr>
        <w:ind w:left="6107" w:hanging="727"/>
      </w:pPr>
      <w:rPr>
        <w:rFonts w:hint="default"/>
        <w:lang w:val="hr-HR" w:eastAsia="hr-HR" w:bidi="hr-HR"/>
      </w:rPr>
    </w:lvl>
    <w:lvl w:ilvl="7" w:tplc="32A0897E">
      <w:numFmt w:val="bullet"/>
      <w:lvlText w:val="•"/>
      <w:lvlJc w:val="left"/>
      <w:pPr>
        <w:ind w:left="6982" w:hanging="727"/>
      </w:pPr>
      <w:rPr>
        <w:rFonts w:hint="default"/>
        <w:lang w:val="hr-HR" w:eastAsia="hr-HR" w:bidi="hr-HR"/>
      </w:rPr>
    </w:lvl>
    <w:lvl w:ilvl="8" w:tplc="44D62BFC">
      <w:numFmt w:val="bullet"/>
      <w:lvlText w:val="•"/>
      <w:lvlJc w:val="left"/>
      <w:pPr>
        <w:ind w:left="7857" w:hanging="727"/>
      </w:pPr>
      <w:rPr>
        <w:rFonts w:hint="default"/>
        <w:lang w:val="hr-HR" w:eastAsia="hr-HR" w:bidi="hr-HR"/>
      </w:rPr>
    </w:lvl>
  </w:abstractNum>
  <w:abstractNum w:abstractNumId="9">
    <w:nsid w:val="29B95CA4"/>
    <w:multiLevelType w:val="hybridMultilevel"/>
    <w:tmpl w:val="9676A4FC"/>
    <w:lvl w:ilvl="0" w:tplc="FA80BD22">
      <w:start w:val="1"/>
      <w:numFmt w:val="lowerLetter"/>
      <w:lvlText w:val="%1)"/>
      <w:lvlJc w:val="left"/>
      <w:pPr>
        <w:ind w:left="136" w:hanging="281"/>
      </w:pPr>
      <w:rPr>
        <w:rFonts w:ascii="Times New Roman" w:eastAsia="Times New Roman" w:hAnsi="Times New Roman" w:cs="Times New Roman" w:hint="default"/>
        <w:spacing w:val="-26"/>
        <w:w w:val="99"/>
        <w:sz w:val="24"/>
        <w:szCs w:val="24"/>
        <w:lang w:val="hr-HR" w:eastAsia="hr-HR" w:bidi="hr-HR"/>
      </w:rPr>
    </w:lvl>
    <w:lvl w:ilvl="1" w:tplc="511C1EAE">
      <w:numFmt w:val="bullet"/>
      <w:lvlText w:val="•"/>
      <w:lvlJc w:val="left"/>
      <w:pPr>
        <w:ind w:left="1086" w:hanging="281"/>
      </w:pPr>
      <w:rPr>
        <w:rFonts w:hint="default"/>
        <w:lang w:val="hr-HR" w:eastAsia="hr-HR" w:bidi="hr-HR"/>
      </w:rPr>
    </w:lvl>
    <w:lvl w:ilvl="2" w:tplc="775EBA42">
      <w:numFmt w:val="bullet"/>
      <w:lvlText w:val="•"/>
      <w:lvlJc w:val="left"/>
      <w:pPr>
        <w:ind w:left="2033" w:hanging="281"/>
      </w:pPr>
      <w:rPr>
        <w:rFonts w:hint="default"/>
        <w:lang w:val="hr-HR" w:eastAsia="hr-HR" w:bidi="hr-HR"/>
      </w:rPr>
    </w:lvl>
    <w:lvl w:ilvl="3" w:tplc="EE188FF2">
      <w:numFmt w:val="bullet"/>
      <w:lvlText w:val="•"/>
      <w:lvlJc w:val="left"/>
      <w:pPr>
        <w:ind w:left="2979" w:hanging="281"/>
      </w:pPr>
      <w:rPr>
        <w:rFonts w:hint="default"/>
        <w:lang w:val="hr-HR" w:eastAsia="hr-HR" w:bidi="hr-HR"/>
      </w:rPr>
    </w:lvl>
    <w:lvl w:ilvl="4" w:tplc="CDDCEB36">
      <w:numFmt w:val="bullet"/>
      <w:lvlText w:val="•"/>
      <w:lvlJc w:val="left"/>
      <w:pPr>
        <w:ind w:left="3926" w:hanging="281"/>
      </w:pPr>
      <w:rPr>
        <w:rFonts w:hint="default"/>
        <w:lang w:val="hr-HR" w:eastAsia="hr-HR" w:bidi="hr-HR"/>
      </w:rPr>
    </w:lvl>
    <w:lvl w:ilvl="5" w:tplc="044056F4">
      <w:numFmt w:val="bullet"/>
      <w:lvlText w:val="•"/>
      <w:lvlJc w:val="left"/>
      <w:pPr>
        <w:ind w:left="4873" w:hanging="281"/>
      </w:pPr>
      <w:rPr>
        <w:rFonts w:hint="default"/>
        <w:lang w:val="hr-HR" w:eastAsia="hr-HR" w:bidi="hr-HR"/>
      </w:rPr>
    </w:lvl>
    <w:lvl w:ilvl="6" w:tplc="6A70B656">
      <w:numFmt w:val="bullet"/>
      <w:lvlText w:val="•"/>
      <w:lvlJc w:val="left"/>
      <w:pPr>
        <w:ind w:left="5819" w:hanging="281"/>
      </w:pPr>
      <w:rPr>
        <w:rFonts w:hint="default"/>
        <w:lang w:val="hr-HR" w:eastAsia="hr-HR" w:bidi="hr-HR"/>
      </w:rPr>
    </w:lvl>
    <w:lvl w:ilvl="7" w:tplc="B17A198E">
      <w:numFmt w:val="bullet"/>
      <w:lvlText w:val="•"/>
      <w:lvlJc w:val="left"/>
      <w:pPr>
        <w:ind w:left="6766" w:hanging="281"/>
      </w:pPr>
      <w:rPr>
        <w:rFonts w:hint="default"/>
        <w:lang w:val="hr-HR" w:eastAsia="hr-HR" w:bidi="hr-HR"/>
      </w:rPr>
    </w:lvl>
    <w:lvl w:ilvl="8" w:tplc="C246B2DE">
      <w:numFmt w:val="bullet"/>
      <w:lvlText w:val="•"/>
      <w:lvlJc w:val="left"/>
      <w:pPr>
        <w:ind w:left="7713" w:hanging="281"/>
      </w:pPr>
      <w:rPr>
        <w:rFonts w:hint="default"/>
        <w:lang w:val="hr-HR" w:eastAsia="hr-HR" w:bidi="hr-HR"/>
      </w:rPr>
    </w:lvl>
  </w:abstractNum>
  <w:abstractNum w:abstractNumId="10">
    <w:nsid w:val="31802AE2"/>
    <w:multiLevelType w:val="multilevel"/>
    <w:tmpl w:val="495816B2"/>
    <w:lvl w:ilvl="0">
      <w:start w:val="8"/>
      <w:numFmt w:val="decimal"/>
      <w:lvlText w:val="%1."/>
      <w:lvlJc w:val="left"/>
      <w:pPr>
        <w:ind w:left="448" w:hanging="312"/>
      </w:pPr>
      <w:rPr>
        <w:rFonts w:ascii="Calibri Light" w:eastAsia="Calibri Light" w:hAnsi="Calibri Light" w:cs="Calibri Light" w:hint="default"/>
        <w:color w:val="2E5395"/>
        <w:spacing w:val="-1"/>
        <w:w w:val="99"/>
        <w:sz w:val="32"/>
        <w:szCs w:val="32"/>
        <w:lang w:val="hr-HR" w:eastAsia="hr-HR" w:bidi="hr-HR"/>
      </w:rPr>
    </w:lvl>
    <w:lvl w:ilvl="1">
      <w:start w:val="1"/>
      <w:numFmt w:val="decimal"/>
      <w:lvlText w:val="%1.%2."/>
      <w:lvlJc w:val="left"/>
      <w:pPr>
        <w:ind w:left="136" w:hanging="391"/>
      </w:pPr>
      <w:rPr>
        <w:rFonts w:hint="default"/>
        <w:spacing w:val="-1"/>
        <w:w w:val="99"/>
        <w:lang w:val="hr-HR" w:eastAsia="hr-HR" w:bidi="hr-HR"/>
      </w:rPr>
    </w:lvl>
    <w:lvl w:ilvl="2">
      <w:start w:val="1"/>
      <w:numFmt w:val="decimal"/>
      <w:lvlText w:val="%1.%2.%3."/>
      <w:lvlJc w:val="left"/>
      <w:pPr>
        <w:ind w:left="731" w:hanging="595"/>
      </w:pPr>
      <w:rPr>
        <w:rFonts w:hint="default"/>
        <w:spacing w:val="-2"/>
        <w:w w:val="100"/>
        <w:lang w:val="hr-HR" w:eastAsia="hr-HR" w:bidi="hr-HR"/>
      </w:rPr>
    </w:lvl>
    <w:lvl w:ilvl="3">
      <w:numFmt w:val="bullet"/>
      <w:lvlText w:val="•"/>
      <w:lvlJc w:val="left"/>
      <w:pPr>
        <w:ind w:left="1848" w:hanging="595"/>
      </w:pPr>
      <w:rPr>
        <w:rFonts w:hint="default"/>
        <w:lang w:val="hr-HR" w:eastAsia="hr-HR" w:bidi="hr-HR"/>
      </w:rPr>
    </w:lvl>
    <w:lvl w:ilvl="4">
      <w:numFmt w:val="bullet"/>
      <w:lvlText w:val="•"/>
      <w:lvlJc w:val="left"/>
      <w:pPr>
        <w:ind w:left="2956" w:hanging="595"/>
      </w:pPr>
      <w:rPr>
        <w:rFonts w:hint="default"/>
        <w:lang w:val="hr-HR" w:eastAsia="hr-HR" w:bidi="hr-HR"/>
      </w:rPr>
    </w:lvl>
    <w:lvl w:ilvl="5">
      <w:numFmt w:val="bullet"/>
      <w:lvlText w:val="•"/>
      <w:lvlJc w:val="left"/>
      <w:pPr>
        <w:ind w:left="4064" w:hanging="595"/>
      </w:pPr>
      <w:rPr>
        <w:rFonts w:hint="default"/>
        <w:lang w:val="hr-HR" w:eastAsia="hr-HR" w:bidi="hr-HR"/>
      </w:rPr>
    </w:lvl>
    <w:lvl w:ilvl="6">
      <w:numFmt w:val="bullet"/>
      <w:lvlText w:val="•"/>
      <w:lvlJc w:val="left"/>
      <w:pPr>
        <w:ind w:left="5173" w:hanging="595"/>
      </w:pPr>
      <w:rPr>
        <w:rFonts w:hint="default"/>
        <w:lang w:val="hr-HR" w:eastAsia="hr-HR" w:bidi="hr-HR"/>
      </w:rPr>
    </w:lvl>
    <w:lvl w:ilvl="7">
      <w:numFmt w:val="bullet"/>
      <w:lvlText w:val="•"/>
      <w:lvlJc w:val="left"/>
      <w:pPr>
        <w:ind w:left="6281" w:hanging="595"/>
      </w:pPr>
      <w:rPr>
        <w:rFonts w:hint="default"/>
        <w:lang w:val="hr-HR" w:eastAsia="hr-HR" w:bidi="hr-HR"/>
      </w:rPr>
    </w:lvl>
    <w:lvl w:ilvl="8">
      <w:numFmt w:val="bullet"/>
      <w:lvlText w:val="•"/>
      <w:lvlJc w:val="left"/>
      <w:pPr>
        <w:ind w:left="7389" w:hanging="595"/>
      </w:pPr>
      <w:rPr>
        <w:rFonts w:hint="default"/>
        <w:lang w:val="hr-HR" w:eastAsia="hr-HR" w:bidi="hr-HR"/>
      </w:rPr>
    </w:lvl>
  </w:abstractNum>
  <w:abstractNum w:abstractNumId="11">
    <w:nsid w:val="399F3703"/>
    <w:multiLevelType w:val="multilevel"/>
    <w:tmpl w:val="FF8C60EC"/>
    <w:lvl w:ilvl="0">
      <w:start w:val="1"/>
      <w:numFmt w:val="decimal"/>
      <w:lvlText w:val="%1."/>
      <w:lvlJc w:val="left"/>
      <w:pPr>
        <w:ind w:left="357" w:hanging="221"/>
      </w:pPr>
      <w:rPr>
        <w:rFonts w:ascii="Arial" w:eastAsia="Arial" w:hAnsi="Arial" w:cs="Arial" w:hint="default"/>
        <w:spacing w:val="-1"/>
        <w:w w:val="99"/>
        <w:sz w:val="20"/>
        <w:szCs w:val="20"/>
        <w:lang w:val="hr-HR" w:eastAsia="hr-HR" w:bidi="hr-HR"/>
      </w:rPr>
    </w:lvl>
    <w:lvl w:ilvl="1">
      <w:start w:val="1"/>
      <w:numFmt w:val="decimal"/>
      <w:lvlText w:val="%1.%2."/>
      <w:lvlJc w:val="left"/>
      <w:pPr>
        <w:ind w:left="724" w:hanging="389"/>
      </w:pPr>
      <w:rPr>
        <w:rFonts w:ascii="Arial" w:eastAsia="Arial" w:hAnsi="Arial" w:cs="Arial" w:hint="default"/>
        <w:spacing w:val="-1"/>
        <w:w w:val="99"/>
        <w:sz w:val="20"/>
        <w:szCs w:val="20"/>
        <w:lang w:val="hr-HR" w:eastAsia="hr-HR" w:bidi="hr-HR"/>
      </w:rPr>
    </w:lvl>
    <w:lvl w:ilvl="2">
      <w:start w:val="1"/>
      <w:numFmt w:val="decimal"/>
      <w:lvlText w:val="%1.%2.%3."/>
      <w:lvlJc w:val="left"/>
      <w:pPr>
        <w:ind w:left="1091" w:hanging="555"/>
      </w:pPr>
      <w:rPr>
        <w:rFonts w:hint="default"/>
        <w:spacing w:val="-1"/>
        <w:w w:val="99"/>
        <w:lang w:val="hr-HR" w:eastAsia="hr-HR" w:bidi="hr-HR"/>
      </w:rPr>
    </w:lvl>
    <w:lvl w:ilvl="3">
      <w:numFmt w:val="bullet"/>
      <w:lvlText w:val="•"/>
      <w:lvlJc w:val="left"/>
      <w:pPr>
        <w:ind w:left="720" w:hanging="555"/>
      </w:pPr>
      <w:rPr>
        <w:rFonts w:hint="default"/>
        <w:lang w:val="hr-HR" w:eastAsia="hr-HR" w:bidi="hr-HR"/>
      </w:rPr>
    </w:lvl>
    <w:lvl w:ilvl="4">
      <w:numFmt w:val="bullet"/>
      <w:lvlText w:val="•"/>
      <w:lvlJc w:val="left"/>
      <w:pPr>
        <w:ind w:left="900" w:hanging="555"/>
      </w:pPr>
      <w:rPr>
        <w:rFonts w:hint="default"/>
        <w:lang w:val="hr-HR" w:eastAsia="hr-HR" w:bidi="hr-HR"/>
      </w:rPr>
    </w:lvl>
    <w:lvl w:ilvl="5">
      <w:numFmt w:val="bullet"/>
      <w:lvlText w:val="•"/>
      <w:lvlJc w:val="left"/>
      <w:pPr>
        <w:ind w:left="1020" w:hanging="555"/>
      </w:pPr>
      <w:rPr>
        <w:rFonts w:hint="default"/>
        <w:lang w:val="hr-HR" w:eastAsia="hr-HR" w:bidi="hr-HR"/>
      </w:rPr>
    </w:lvl>
    <w:lvl w:ilvl="6">
      <w:numFmt w:val="bullet"/>
      <w:lvlText w:val="•"/>
      <w:lvlJc w:val="left"/>
      <w:pPr>
        <w:ind w:left="1040" w:hanging="555"/>
      </w:pPr>
      <w:rPr>
        <w:rFonts w:hint="default"/>
        <w:lang w:val="hr-HR" w:eastAsia="hr-HR" w:bidi="hr-HR"/>
      </w:rPr>
    </w:lvl>
    <w:lvl w:ilvl="7">
      <w:numFmt w:val="bullet"/>
      <w:lvlText w:val="•"/>
      <w:lvlJc w:val="left"/>
      <w:pPr>
        <w:ind w:left="1100" w:hanging="555"/>
      </w:pPr>
      <w:rPr>
        <w:rFonts w:hint="default"/>
        <w:lang w:val="hr-HR" w:eastAsia="hr-HR" w:bidi="hr-HR"/>
      </w:rPr>
    </w:lvl>
    <w:lvl w:ilvl="8">
      <w:numFmt w:val="bullet"/>
      <w:lvlText w:val="•"/>
      <w:lvlJc w:val="left"/>
      <w:pPr>
        <w:ind w:left="1200" w:hanging="555"/>
      </w:pPr>
      <w:rPr>
        <w:rFonts w:hint="default"/>
        <w:lang w:val="hr-HR" w:eastAsia="hr-HR" w:bidi="hr-HR"/>
      </w:rPr>
    </w:lvl>
  </w:abstractNum>
  <w:abstractNum w:abstractNumId="12">
    <w:nsid w:val="40000393"/>
    <w:multiLevelType w:val="hybridMultilevel"/>
    <w:tmpl w:val="AD7016C0"/>
    <w:lvl w:ilvl="0" w:tplc="2CD6640A">
      <w:start w:val="1"/>
      <w:numFmt w:val="lowerLetter"/>
      <w:lvlText w:val="%1)"/>
      <w:lvlJc w:val="left"/>
      <w:pPr>
        <w:ind w:left="136" w:hanging="247"/>
      </w:pPr>
      <w:rPr>
        <w:rFonts w:ascii="Times New Roman" w:eastAsia="Times New Roman" w:hAnsi="Times New Roman" w:cs="Times New Roman" w:hint="default"/>
        <w:spacing w:val="-1"/>
        <w:w w:val="100"/>
        <w:sz w:val="24"/>
        <w:szCs w:val="24"/>
        <w:lang w:val="hr-HR" w:eastAsia="hr-HR" w:bidi="hr-HR"/>
      </w:rPr>
    </w:lvl>
    <w:lvl w:ilvl="1" w:tplc="29D071F8">
      <w:numFmt w:val="bullet"/>
      <w:lvlText w:val="•"/>
      <w:lvlJc w:val="left"/>
      <w:pPr>
        <w:ind w:left="1086" w:hanging="247"/>
      </w:pPr>
      <w:rPr>
        <w:rFonts w:hint="default"/>
        <w:lang w:val="hr-HR" w:eastAsia="hr-HR" w:bidi="hr-HR"/>
      </w:rPr>
    </w:lvl>
    <w:lvl w:ilvl="2" w:tplc="ACA00BA6">
      <w:numFmt w:val="bullet"/>
      <w:lvlText w:val="•"/>
      <w:lvlJc w:val="left"/>
      <w:pPr>
        <w:ind w:left="2033" w:hanging="247"/>
      </w:pPr>
      <w:rPr>
        <w:rFonts w:hint="default"/>
        <w:lang w:val="hr-HR" w:eastAsia="hr-HR" w:bidi="hr-HR"/>
      </w:rPr>
    </w:lvl>
    <w:lvl w:ilvl="3" w:tplc="60FE54D6">
      <w:numFmt w:val="bullet"/>
      <w:lvlText w:val="•"/>
      <w:lvlJc w:val="left"/>
      <w:pPr>
        <w:ind w:left="2979" w:hanging="247"/>
      </w:pPr>
      <w:rPr>
        <w:rFonts w:hint="default"/>
        <w:lang w:val="hr-HR" w:eastAsia="hr-HR" w:bidi="hr-HR"/>
      </w:rPr>
    </w:lvl>
    <w:lvl w:ilvl="4" w:tplc="26FAB9B8">
      <w:numFmt w:val="bullet"/>
      <w:lvlText w:val="•"/>
      <w:lvlJc w:val="left"/>
      <w:pPr>
        <w:ind w:left="3926" w:hanging="247"/>
      </w:pPr>
      <w:rPr>
        <w:rFonts w:hint="default"/>
        <w:lang w:val="hr-HR" w:eastAsia="hr-HR" w:bidi="hr-HR"/>
      </w:rPr>
    </w:lvl>
    <w:lvl w:ilvl="5" w:tplc="3E5E27A8">
      <w:numFmt w:val="bullet"/>
      <w:lvlText w:val="•"/>
      <w:lvlJc w:val="left"/>
      <w:pPr>
        <w:ind w:left="4873" w:hanging="247"/>
      </w:pPr>
      <w:rPr>
        <w:rFonts w:hint="default"/>
        <w:lang w:val="hr-HR" w:eastAsia="hr-HR" w:bidi="hr-HR"/>
      </w:rPr>
    </w:lvl>
    <w:lvl w:ilvl="6" w:tplc="A204E996">
      <w:numFmt w:val="bullet"/>
      <w:lvlText w:val="•"/>
      <w:lvlJc w:val="left"/>
      <w:pPr>
        <w:ind w:left="5819" w:hanging="247"/>
      </w:pPr>
      <w:rPr>
        <w:rFonts w:hint="default"/>
        <w:lang w:val="hr-HR" w:eastAsia="hr-HR" w:bidi="hr-HR"/>
      </w:rPr>
    </w:lvl>
    <w:lvl w:ilvl="7" w:tplc="C02CD78C">
      <w:numFmt w:val="bullet"/>
      <w:lvlText w:val="•"/>
      <w:lvlJc w:val="left"/>
      <w:pPr>
        <w:ind w:left="6766" w:hanging="247"/>
      </w:pPr>
      <w:rPr>
        <w:rFonts w:hint="default"/>
        <w:lang w:val="hr-HR" w:eastAsia="hr-HR" w:bidi="hr-HR"/>
      </w:rPr>
    </w:lvl>
    <w:lvl w:ilvl="8" w:tplc="C376004C">
      <w:numFmt w:val="bullet"/>
      <w:lvlText w:val="•"/>
      <w:lvlJc w:val="left"/>
      <w:pPr>
        <w:ind w:left="7713" w:hanging="247"/>
      </w:pPr>
      <w:rPr>
        <w:rFonts w:hint="default"/>
        <w:lang w:val="hr-HR" w:eastAsia="hr-HR" w:bidi="hr-HR"/>
      </w:rPr>
    </w:lvl>
  </w:abstractNum>
  <w:abstractNum w:abstractNumId="13">
    <w:nsid w:val="4E073776"/>
    <w:multiLevelType w:val="hybridMultilevel"/>
    <w:tmpl w:val="C6149F1A"/>
    <w:lvl w:ilvl="0" w:tplc="55CCD87E">
      <w:start w:val="1"/>
      <w:numFmt w:val="decimal"/>
      <w:lvlText w:val="%1."/>
      <w:lvlJc w:val="left"/>
      <w:pPr>
        <w:ind w:left="856" w:hanging="360"/>
      </w:pPr>
      <w:rPr>
        <w:rFonts w:ascii="Times New Roman" w:eastAsia="Times New Roman" w:hAnsi="Times New Roman" w:cs="Times New Roman" w:hint="default"/>
        <w:spacing w:val="-2"/>
        <w:w w:val="100"/>
        <w:sz w:val="24"/>
        <w:szCs w:val="24"/>
        <w:lang w:val="hr-HR" w:eastAsia="hr-HR" w:bidi="hr-HR"/>
      </w:rPr>
    </w:lvl>
    <w:lvl w:ilvl="1" w:tplc="0936D880">
      <w:numFmt w:val="bullet"/>
      <w:lvlText w:val="•"/>
      <w:lvlJc w:val="left"/>
      <w:pPr>
        <w:ind w:left="1340" w:hanging="360"/>
      </w:pPr>
      <w:rPr>
        <w:rFonts w:hint="default"/>
        <w:lang w:val="hr-HR" w:eastAsia="hr-HR" w:bidi="hr-HR"/>
      </w:rPr>
    </w:lvl>
    <w:lvl w:ilvl="2" w:tplc="2826AF0E">
      <w:numFmt w:val="bullet"/>
      <w:lvlText w:val="•"/>
      <w:lvlJc w:val="left"/>
      <w:pPr>
        <w:ind w:left="2620" w:hanging="360"/>
      </w:pPr>
      <w:rPr>
        <w:rFonts w:hint="default"/>
        <w:lang w:val="hr-HR" w:eastAsia="hr-HR" w:bidi="hr-HR"/>
      </w:rPr>
    </w:lvl>
    <w:lvl w:ilvl="3" w:tplc="2A8A60EE">
      <w:numFmt w:val="bullet"/>
      <w:lvlText w:val="•"/>
      <w:lvlJc w:val="left"/>
      <w:pPr>
        <w:ind w:left="3493" w:hanging="360"/>
      </w:pPr>
      <w:rPr>
        <w:rFonts w:hint="default"/>
        <w:lang w:val="hr-HR" w:eastAsia="hr-HR" w:bidi="hr-HR"/>
      </w:rPr>
    </w:lvl>
    <w:lvl w:ilvl="4" w:tplc="E4FC2528">
      <w:numFmt w:val="bullet"/>
      <w:lvlText w:val="•"/>
      <w:lvlJc w:val="left"/>
      <w:pPr>
        <w:ind w:left="4366" w:hanging="360"/>
      </w:pPr>
      <w:rPr>
        <w:rFonts w:hint="default"/>
        <w:lang w:val="hr-HR" w:eastAsia="hr-HR" w:bidi="hr-HR"/>
      </w:rPr>
    </w:lvl>
    <w:lvl w:ilvl="5" w:tplc="C68C91F6">
      <w:numFmt w:val="bullet"/>
      <w:lvlText w:val="•"/>
      <w:lvlJc w:val="left"/>
      <w:pPr>
        <w:ind w:left="5239" w:hanging="360"/>
      </w:pPr>
      <w:rPr>
        <w:rFonts w:hint="default"/>
        <w:lang w:val="hr-HR" w:eastAsia="hr-HR" w:bidi="hr-HR"/>
      </w:rPr>
    </w:lvl>
    <w:lvl w:ilvl="6" w:tplc="2C72A054">
      <w:numFmt w:val="bullet"/>
      <w:lvlText w:val="•"/>
      <w:lvlJc w:val="left"/>
      <w:pPr>
        <w:ind w:left="6113" w:hanging="360"/>
      </w:pPr>
      <w:rPr>
        <w:rFonts w:hint="default"/>
        <w:lang w:val="hr-HR" w:eastAsia="hr-HR" w:bidi="hr-HR"/>
      </w:rPr>
    </w:lvl>
    <w:lvl w:ilvl="7" w:tplc="56C4F886">
      <w:numFmt w:val="bullet"/>
      <w:lvlText w:val="•"/>
      <w:lvlJc w:val="left"/>
      <w:pPr>
        <w:ind w:left="6986" w:hanging="360"/>
      </w:pPr>
      <w:rPr>
        <w:rFonts w:hint="default"/>
        <w:lang w:val="hr-HR" w:eastAsia="hr-HR" w:bidi="hr-HR"/>
      </w:rPr>
    </w:lvl>
    <w:lvl w:ilvl="8" w:tplc="BD167CC4">
      <w:numFmt w:val="bullet"/>
      <w:lvlText w:val="•"/>
      <w:lvlJc w:val="left"/>
      <w:pPr>
        <w:ind w:left="7859" w:hanging="360"/>
      </w:pPr>
      <w:rPr>
        <w:rFonts w:hint="default"/>
        <w:lang w:val="hr-HR" w:eastAsia="hr-HR" w:bidi="hr-HR"/>
      </w:rPr>
    </w:lvl>
  </w:abstractNum>
  <w:abstractNum w:abstractNumId="14">
    <w:nsid w:val="4ED20E05"/>
    <w:multiLevelType w:val="multilevel"/>
    <w:tmpl w:val="C21AFCAA"/>
    <w:lvl w:ilvl="0">
      <w:start w:val="1"/>
      <w:numFmt w:val="decimal"/>
      <w:lvlText w:val="%1."/>
      <w:lvlJc w:val="left"/>
      <w:pPr>
        <w:ind w:left="376" w:hanging="240"/>
      </w:pPr>
      <w:rPr>
        <w:rFonts w:hint="default"/>
        <w:spacing w:val="-3"/>
        <w:w w:val="100"/>
        <w:lang w:val="hr-HR" w:eastAsia="hr-HR" w:bidi="hr-HR"/>
      </w:rPr>
    </w:lvl>
    <w:lvl w:ilvl="1">
      <w:start w:val="1"/>
      <w:numFmt w:val="decimal"/>
      <w:lvlText w:val="%1.%2."/>
      <w:lvlJc w:val="left"/>
      <w:pPr>
        <w:ind w:left="616" w:hanging="480"/>
      </w:pPr>
      <w:rPr>
        <w:rFonts w:hint="default"/>
        <w:spacing w:val="-2"/>
        <w:w w:val="99"/>
        <w:lang w:val="hr-HR" w:eastAsia="hr-HR" w:bidi="hr-HR"/>
      </w:rPr>
    </w:lvl>
    <w:lvl w:ilvl="2">
      <w:start w:val="1"/>
      <w:numFmt w:val="decimal"/>
      <w:lvlText w:val="%1.%2.%3."/>
      <w:lvlJc w:val="left"/>
      <w:pPr>
        <w:ind w:left="779" w:hanging="644"/>
      </w:pPr>
      <w:rPr>
        <w:rFonts w:hint="default"/>
        <w:spacing w:val="-1"/>
        <w:w w:val="99"/>
        <w:lang w:val="hr-HR" w:eastAsia="hr-HR" w:bidi="hr-HR"/>
      </w:rPr>
    </w:lvl>
    <w:lvl w:ilvl="3">
      <w:numFmt w:val="bullet"/>
      <w:lvlText w:val="•"/>
      <w:lvlJc w:val="left"/>
      <w:pPr>
        <w:ind w:left="740" w:hanging="644"/>
      </w:pPr>
      <w:rPr>
        <w:rFonts w:hint="default"/>
        <w:lang w:val="hr-HR" w:eastAsia="hr-HR" w:bidi="hr-HR"/>
      </w:rPr>
    </w:lvl>
    <w:lvl w:ilvl="4">
      <w:numFmt w:val="bullet"/>
      <w:lvlText w:val="•"/>
      <w:lvlJc w:val="left"/>
      <w:pPr>
        <w:ind w:left="780" w:hanging="644"/>
      </w:pPr>
      <w:rPr>
        <w:rFonts w:hint="default"/>
        <w:lang w:val="hr-HR" w:eastAsia="hr-HR" w:bidi="hr-HR"/>
      </w:rPr>
    </w:lvl>
    <w:lvl w:ilvl="5">
      <w:numFmt w:val="bullet"/>
      <w:lvlText w:val="•"/>
      <w:lvlJc w:val="left"/>
      <w:pPr>
        <w:ind w:left="2251" w:hanging="644"/>
      </w:pPr>
      <w:rPr>
        <w:rFonts w:hint="default"/>
        <w:lang w:val="hr-HR" w:eastAsia="hr-HR" w:bidi="hr-HR"/>
      </w:rPr>
    </w:lvl>
    <w:lvl w:ilvl="6">
      <w:numFmt w:val="bullet"/>
      <w:lvlText w:val="•"/>
      <w:lvlJc w:val="left"/>
      <w:pPr>
        <w:ind w:left="3722" w:hanging="644"/>
      </w:pPr>
      <w:rPr>
        <w:rFonts w:hint="default"/>
        <w:lang w:val="hr-HR" w:eastAsia="hr-HR" w:bidi="hr-HR"/>
      </w:rPr>
    </w:lvl>
    <w:lvl w:ilvl="7">
      <w:numFmt w:val="bullet"/>
      <w:lvlText w:val="•"/>
      <w:lvlJc w:val="left"/>
      <w:pPr>
        <w:ind w:left="5193" w:hanging="644"/>
      </w:pPr>
      <w:rPr>
        <w:rFonts w:hint="default"/>
        <w:lang w:val="hr-HR" w:eastAsia="hr-HR" w:bidi="hr-HR"/>
      </w:rPr>
    </w:lvl>
    <w:lvl w:ilvl="8">
      <w:numFmt w:val="bullet"/>
      <w:lvlText w:val="•"/>
      <w:lvlJc w:val="left"/>
      <w:pPr>
        <w:ind w:left="6664" w:hanging="644"/>
      </w:pPr>
      <w:rPr>
        <w:rFonts w:hint="default"/>
        <w:lang w:val="hr-HR" w:eastAsia="hr-HR" w:bidi="hr-HR"/>
      </w:rPr>
    </w:lvl>
  </w:abstractNum>
  <w:abstractNum w:abstractNumId="15">
    <w:nsid w:val="5B505D18"/>
    <w:multiLevelType w:val="hybridMultilevel"/>
    <w:tmpl w:val="3EA0CFF8"/>
    <w:lvl w:ilvl="0" w:tplc="01101E42">
      <w:start w:val="1"/>
      <w:numFmt w:val="decimal"/>
      <w:lvlText w:val="%1."/>
      <w:lvlJc w:val="left"/>
      <w:pPr>
        <w:ind w:left="136" w:hanging="708"/>
      </w:pPr>
      <w:rPr>
        <w:rFonts w:ascii="Times New Roman" w:eastAsia="Times New Roman" w:hAnsi="Times New Roman" w:cs="Times New Roman" w:hint="default"/>
        <w:spacing w:val="-13"/>
        <w:w w:val="100"/>
        <w:sz w:val="24"/>
        <w:szCs w:val="24"/>
        <w:lang w:val="hr-HR" w:eastAsia="hr-HR" w:bidi="hr-HR"/>
      </w:rPr>
    </w:lvl>
    <w:lvl w:ilvl="1" w:tplc="11646FFA">
      <w:numFmt w:val="bullet"/>
      <w:lvlText w:val="•"/>
      <w:lvlJc w:val="left"/>
      <w:pPr>
        <w:ind w:left="1086" w:hanging="708"/>
      </w:pPr>
      <w:rPr>
        <w:rFonts w:hint="default"/>
        <w:lang w:val="hr-HR" w:eastAsia="hr-HR" w:bidi="hr-HR"/>
      </w:rPr>
    </w:lvl>
    <w:lvl w:ilvl="2" w:tplc="67DCE04C">
      <w:numFmt w:val="bullet"/>
      <w:lvlText w:val="•"/>
      <w:lvlJc w:val="left"/>
      <w:pPr>
        <w:ind w:left="2033" w:hanging="708"/>
      </w:pPr>
      <w:rPr>
        <w:rFonts w:hint="default"/>
        <w:lang w:val="hr-HR" w:eastAsia="hr-HR" w:bidi="hr-HR"/>
      </w:rPr>
    </w:lvl>
    <w:lvl w:ilvl="3" w:tplc="4AA877E4">
      <w:numFmt w:val="bullet"/>
      <w:lvlText w:val="•"/>
      <w:lvlJc w:val="left"/>
      <w:pPr>
        <w:ind w:left="2979" w:hanging="708"/>
      </w:pPr>
      <w:rPr>
        <w:rFonts w:hint="default"/>
        <w:lang w:val="hr-HR" w:eastAsia="hr-HR" w:bidi="hr-HR"/>
      </w:rPr>
    </w:lvl>
    <w:lvl w:ilvl="4" w:tplc="D062E06E">
      <w:numFmt w:val="bullet"/>
      <w:lvlText w:val="•"/>
      <w:lvlJc w:val="left"/>
      <w:pPr>
        <w:ind w:left="3926" w:hanging="708"/>
      </w:pPr>
      <w:rPr>
        <w:rFonts w:hint="default"/>
        <w:lang w:val="hr-HR" w:eastAsia="hr-HR" w:bidi="hr-HR"/>
      </w:rPr>
    </w:lvl>
    <w:lvl w:ilvl="5" w:tplc="724A0D60">
      <w:numFmt w:val="bullet"/>
      <w:lvlText w:val="•"/>
      <w:lvlJc w:val="left"/>
      <w:pPr>
        <w:ind w:left="4873" w:hanging="708"/>
      </w:pPr>
      <w:rPr>
        <w:rFonts w:hint="default"/>
        <w:lang w:val="hr-HR" w:eastAsia="hr-HR" w:bidi="hr-HR"/>
      </w:rPr>
    </w:lvl>
    <w:lvl w:ilvl="6" w:tplc="887EE5EC">
      <w:numFmt w:val="bullet"/>
      <w:lvlText w:val="•"/>
      <w:lvlJc w:val="left"/>
      <w:pPr>
        <w:ind w:left="5819" w:hanging="708"/>
      </w:pPr>
      <w:rPr>
        <w:rFonts w:hint="default"/>
        <w:lang w:val="hr-HR" w:eastAsia="hr-HR" w:bidi="hr-HR"/>
      </w:rPr>
    </w:lvl>
    <w:lvl w:ilvl="7" w:tplc="0D7A7318">
      <w:numFmt w:val="bullet"/>
      <w:lvlText w:val="•"/>
      <w:lvlJc w:val="left"/>
      <w:pPr>
        <w:ind w:left="6766" w:hanging="708"/>
      </w:pPr>
      <w:rPr>
        <w:rFonts w:hint="default"/>
        <w:lang w:val="hr-HR" w:eastAsia="hr-HR" w:bidi="hr-HR"/>
      </w:rPr>
    </w:lvl>
    <w:lvl w:ilvl="8" w:tplc="FCB0A05A">
      <w:numFmt w:val="bullet"/>
      <w:lvlText w:val="•"/>
      <w:lvlJc w:val="left"/>
      <w:pPr>
        <w:ind w:left="7713" w:hanging="708"/>
      </w:pPr>
      <w:rPr>
        <w:rFonts w:hint="default"/>
        <w:lang w:val="hr-HR" w:eastAsia="hr-HR" w:bidi="hr-HR"/>
      </w:rPr>
    </w:lvl>
  </w:abstractNum>
  <w:abstractNum w:abstractNumId="16">
    <w:nsid w:val="5B644A57"/>
    <w:multiLevelType w:val="hybridMultilevel"/>
    <w:tmpl w:val="6CD6B9A0"/>
    <w:lvl w:ilvl="0" w:tplc="B47CA836">
      <w:numFmt w:val="bullet"/>
      <w:lvlText w:val="-"/>
      <w:lvlJc w:val="left"/>
      <w:pPr>
        <w:ind w:left="856" w:hanging="360"/>
      </w:pPr>
      <w:rPr>
        <w:rFonts w:ascii="Times New Roman" w:eastAsia="Times New Roman" w:hAnsi="Times New Roman" w:cs="Times New Roman" w:hint="default"/>
        <w:spacing w:val="-20"/>
        <w:w w:val="99"/>
        <w:sz w:val="24"/>
        <w:szCs w:val="24"/>
        <w:lang w:val="hr-HR" w:eastAsia="hr-HR" w:bidi="hr-HR"/>
      </w:rPr>
    </w:lvl>
    <w:lvl w:ilvl="1" w:tplc="9278ACAC">
      <w:numFmt w:val="bullet"/>
      <w:lvlText w:val="-"/>
      <w:lvlJc w:val="left"/>
      <w:pPr>
        <w:ind w:left="1276" w:hanging="360"/>
      </w:pPr>
      <w:rPr>
        <w:rFonts w:ascii="Times New Roman" w:eastAsia="Times New Roman" w:hAnsi="Times New Roman" w:cs="Times New Roman" w:hint="default"/>
        <w:spacing w:val="-20"/>
        <w:w w:val="99"/>
        <w:sz w:val="24"/>
        <w:szCs w:val="24"/>
        <w:lang w:val="hr-HR" w:eastAsia="hr-HR" w:bidi="hr-HR"/>
      </w:rPr>
    </w:lvl>
    <w:lvl w:ilvl="2" w:tplc="F3D8394C">
      <w:numFmt w:val="bullet"/>
      <w:lvlText w:val="•"/>
      <w:lvlJc w:val="left"/>
      <w:pPr>
        <w:ind w:left="2205" w:hanging="360"/>
      </w:pPr>
      <w:rPr>
        <w:rFonts w:hint="default"/>
        <w:lang w:val="hr-HR" w:eastAsia="hr-HR" w:bidi="hr-HR"/>
      </w:rPr>
    </w:lvl>
    <w:lvl w:ilvl="3" w:tplc="A33220B8">
      <w:numFmt w:val="bullet"/>
      <w:lvlText w:val="•"/>
      <w:lvlJc w:val="left"/>
      <w:pPr>
        <w:ind w:left="3130" w:hanging="360"/>
      </w:pPr>
      <w:rPr>
        <w:rFonts w:hint="default"/>
        <w:lang w:val="hr-HR" w:eastAsia="hr-HR" w:bidi="hr-HR"/>
      </w:rPr>
    </w:lvl>
    <w:lvl w:ilvl="4" w:tplc="A240EF5C">
      <w:numFmt w:val="bullet"/>
      <w:lvlText w:val="•"/>
      <w:lvlJc w:val="left"/>
      <w:pPr>
        <w:ind w:left="4055" w:hanging="360"/>
      </w:pPr>
      <w:rPr>
        <w:rFonts w:hint="default"/>
        <w:lang w:val="hr-HR" w:eastAsia="hr-HR" w:bidi="hr-HR"/>
      </w:rPr>
    </w:lvl>
    <w:lvl w:ilvl="5" w:tplc="5DF02488">
      <w:numFmt w:val="bullet"/>
      <w:lvlText w:val="•"/>
      <w:lvlJc w:val="left"/>
      <w:pPr>
        <w:ind w:left="4980" w:hanging="360"/>
      </w:pPr>
      <w:rPr>
        <w:rFonts w:hint="default"/>
        <w:lang w:val="hr-HR" w:eastAsia="hr-HR" w:bidi="hr-HR"/>
      </w:rPr>
    </w:lvl>
    <w:lvl w:ilvl="6" w:tplc="F358FFF6">
      <w:numFmt w:val="bullet"/>
      <w:lvlText w:val="•"/>
      <w:lvlJc w:val="left"/>
      <w:pPr>
        <w:ind w:left="5905" w:hanging="360"/>
      </w:pPr>
      <w:rPr>
        <w:rFonts w:hint="default"/>
        <w:lang w:val="hr-HR" w:eastAsia="hr-HR" w:bidi="hr-HR"/>
      </w:rPr>
    </w:lvl>
    <w:lvl w:ilvl="7" w:tplc="0A90B24E">
      <w:numFmt w:val="bullet"/>
      <w:lvlText w:val="•"/>
      <w:lvlJc w:val="left"/>
      <w:pPr>
        <w:ind w:left="6830" w:hanging="360"/>
      </w:pPr>
      <w:rPr>
        <w:rFonts w:hint="default"/>
        <w:lang w:val="hr-HR" w:eastAsia="hr-HR" w:bidi="hr-HR"/>
      </w:rPr>
    </w:lvl>
    <w:lvl w:ilvl="8" w:tplc="D79292B0">
      <w:numFmt w:val="bullet"/>
      <w:lvlText w:val="•"/>
      <w:lvlJc w:val="left"/>
      <w:pPr>
        <w:ind w:left="7756" w:hanging="360"/>
      </w:pPr>
      <w:rPr>
        <w:rFonts w:hint="default"/>
        <w:lang w:val="hr-HR" w:eastAsia="hr-HR" w:bidi="hr-HR"/>
      </w:rPr>
    </w:lvl>
  </w:abstractNum>
  <w:abstractNum w:abstractNumId="17">
    <w:nsid w:val="5DF97249"/>
    <w:multiLevelType w:val="hybridMultilevel"/>
    <w:tmpl w:val="4DD68604"/>
    <w:lvl w:ilvl="0" w:tplc="BB8EB9D4">
      <w:numFmt w:val="bullet"/>
      <w:lvlText w:val="•"/>
      <w:lvlJc w:val="left"/>
      <w:pPr>
        <w:ind w:left="136" w:hanging="144"/>
      </w:pPr>
      <w:rPr>
        <w:rFonts w:ascii="Times New Roman" w:eastAsia="Times New Roman" w:hAnsi="Times New Roman" w:cs="Times New Roman" w:hint="default"/>
        <w:w w:val="100"/>
        <w:sz w:val="24"/>
        <w:szCs w:val="24"/>
        <w:lang w:val="hr-HR" w:eastAsia="hr-HR" w:bidi="hr-HR"/>
      </w:rPr>
    </w:lvl>
    <w:lvl w:ilvl="1" w:tplc="69EE6BF0">
      <w:numFmt w:val="bullet"/>
      <w:lvlText w:val="•"/>
      <w:lvlJc w:val="left"/>
      <w:pPr>
        <w:ind w:left="1086" w:hanging="144"/>
      </w:pPr>
      <w:rPr>
        <w:rFonts w:hint="default"/>
        <w:lang w:val="hr-HR" w:eastAsia="hr-HR" w:bidi="hr-HR"/>
      </w:rPr>
    </w:lvl>
    <w:lvl w:ilvl="2" w:tplc="5E566B6A">
      <w:numFmt w:val="bullet"/>
      <w:lvlText w:val="•"/>
      <w:lvlJc w:val="left"/>
      <w:pPr>
        <w:ind w:left="2033" w:hanging="144"/>
      </w:pPr>
      <w:rPr>
        <w:rFonts w:hint="default"/>
        <w:lang w:val="hr-HR" w:eastAsia="hr-HR" w:bidi="hr-HR"/>
      </w:rPr>
    </w:lvl>
    <w:lvl w:ilvl="3" w:tplc="4B820DF0">
      <w:numFmt w:val="bullet"/>
      <w:lvlText w:val="•"/>
      <w:lvlJc w:val="left"/>
      <w:pPr>
        <w:ind w:left="2979" w:hanging="144"/>
      </w:pPr>
      <w:rPr>
        <w:rFonts w:hint="default"/>
        <w:lang w:val="hr-HR" w:eastAsia="hr-HR" w:bidi="hr-HR"/>
      </w:rPr>
    </w:lvl>
    <w:lvl w:ilvl="4" w:tplc="EE920C0C">
      <w:numFmt w:val="bullet"/>
      <w:lvlText w:val="•"/>
      <w:lvlJc w:val="left"/>
      <w:pPr>
        <w:ind w:left="3926" w:hanging="144"/>
      </w:pPr>
      <w:rPr>
        <w:rFonts w:hint="default"/>
        <w:lang w:val="hr-HR" w:eastAsia="hr-HR" w:bidi="hr-HR"/>
      </w:rPr>
    </w:lvl>
    <w:lvl w:ilvl="5" w:tplc="8ACC3A98">
      <w:numFmt w:val="bullet"/>
      <w:lvlText w:val="•"/>
      <w:lvlJc w:val="left"/>
      <w:pPr>
        <w:ind w:left="4873" w:hanging="144"/>
      </w:pPr>
      <w:rPr>
        <w:rFonts w:hint="default"/>
        <w:lang w:val="hr-HR" w:eastAsia="hr-HR" w:bidi="hr-HR"/>
      </w:rPr>
    </w:lvl>
    <w:lvl w:ilvl="6" w:tplc="4B3E15DA">
      <w:numFmt w:val="bullet"/>
      <w:lvlText w:val="•"/>
      <w:lvlJc w:val="left"/>
      <w:pPr>
        <w:ind w:left="5819" w:hanging="144"/>
      </w:pPr>
      <w:rPr>
        <w:rFonts w:hint="default"/>
        <w:lang w:val="hr-HR" w:eastAsia="hr-HR" w:bidi="hr-HR"/>
      </w:rPr>
    </w:lvl>
    <w:lvl w:ilvl="7" w:tplc="D200EA50">
      <w:numFmt w:val="bullet"/>
      <w:lvlText w:val="•"/>
      <w:lvlJc w:val="left"/>
      <w:pPr>
        <w:ind w:left="6766" w:hanging="144"/>
      </w:pPr>
      <w:rPr>
        <w:rFonts w:hint="default"/>
        <w:lang w:val="hr-HR" w:eastAsia="hr-HR" w:bidi="hr-HR"/>
      </w:rPr>
    </w:lvl>
    <w:lvl w:ilvl="8" w:tplc="8B082D0A">
      <w:numFmt w:val="bullet"/>
      <w:lvlText w:val="•"/>
      <w:lvlJc w:val="left"/>
      <w:pPr>
        <w:ind w:left="7713" w:hanging="144"/>
      </w:pPr>
      <w:rPr>
        <w:rFonts w:hint="default"/>
        <w:lang w:val="hr-HR" w:eastAsia="hr-HR" w:bidi="hr-HR"/>
      </w:rPr>
    </w:lvl>
  </w:abstractNum>
  <w:abstractNum w:abstractNumId="18">
    <w:nsid w:val="653627EC"/>
    <w:multiLevelType w:val="hybridMultilevel"/>
    <w:tmpl w:val="8870A708"/>
    <w:lvl w:ilvl="0" w:tplc="557CFB30">
      <w:numFmt w:val="bullet"/>
      <w:lvlText w:val="-"/>
      <w:lvlJc w:val="left"/>
      <w:pPr>
        <w:ind w:left="136" w:hanging="130"/>
      </w:pPr>
      <w:rPr>
        <w:rFonts w:ascii="Times New Roman" w:eastAsia="Times New Roman" w:hAnsi="Times New Roman" w:cs="Times New Roman" w:hint="default"/>
        <w:w w:val="99"/>
        <w:sz w:val="24"/>
        <w:szCs w:val="24"/>
        <w:lang w:val="hr-HR" w:eastAsia="hr-HR" w:bidi="hr-HR"/>
      </w:rPr>
    </w:lvl>
    <w:lvl w:ilvl="1" w:tplc="149611F4">
      <w:numFmt w:val="bullet"/>
      <w:lvlText w:val="•"/>
      <w:lvlJc w:val="left"/>
      <w:pPr>
        <w:ind w:left="1086" w:hanging="130"/>
      </w:pPr>
      <w:rPr>
        <w:rFonts w:hint="default"/>
        <w:lang w:val="hr-HR" w:eastAsia="hr-HR" w:bidi="hr-HR"/>
      </w:rPr>
    </w:lvl>
    <w:lvl w:ilvl="2" w:tplc="36722892">
      <w:numFmt w:val="bullet"/>
      <w:lvlText w:val="•"/>
      <w:lvlJc w:val="left"/>
      <w:pPr>
        <w:ind w:left="2033" w:hanging="130"/>
      </w:pPr>
      <w:rPr>
        <w:rFonts w:hint="default"/>
        <w:lang w:val="hr-HR" w:eastAsia="hr-HR" w:bidi="hr-HR"/>
      </w:rPr>
    </w:lvl>
    <w:lvl w:ilvl="3" w:tplc="B3F4381A">
      <w:numFmt w:val="bullet"/>
      <w:lvlText w:val="•"/>
      <w:lvlJc w:val="left"/>
      <w:pPr>
        <w:ind w:left="2979" w:hanging="130"/>
      </w:pPr>
      <w:rPr>
        <w:rFonts w:hint="default"/>
        <w:lang w:val="hr-HR" w:eastAsia="hr-HR" w:bidi="hr-HR"/>
      </w:rPr>
    </w:lvl>
    <w:lvl w:ilvl="4" w:tplc="9D404776">
      <w:numFmt w:val="bullet"/>
      <w:lvlText w:val="•"/>
      <w:lvlJc w:val="left"/>
      <w:pPr>
        <w:ind w:left="3926" w:hanging="130"/>
      </w:pPr>
      <w:rPr>
        <w:rFonts w:hint="default"/>
        <w:lang w:val="hr-HR" w:eastAsia="hr-HR" w:bidi="hr-HR"/>
      </w:rPr>
    </w:lvl>
    <w:lvl w:ilvl="5" w:tplc="EFAAF39A">
      <w:numFmt w:val="bullet"/>
      <w:lvlText w:val="•"/>
      <w:lvlJc w:val="left"/>
      <w:pPr>
        <w:ind w:left="4873" w:hanging="130"/>
      </w:pPr>
      <w:rPr>
        <w:rFonts w:hint="default"/>
        <w:lang w:val="hr-HR" w:eastAsia="hr-HR" w:bidi="hr-HR"/>
      </w:rPr>
    </w:lvl>
    <w:lvl w:ilvl="6" w:tplc="23B657B0">
      <w:numFmt w:val="bullet"/>
      <w:lvlText w:val="•"/>
      <w:lvlJc w:val="left"/>
      <w:pPr>
        <w:ind w:left="5819" w:hanging="130"/>
      </w:pPr>
      <w:rPr>
        <w:rFonts w:hint="default"/>
        <w:lang w:val="hr-HR" w:eastAsia="hr-HR" w:bidi="hr-HR"/>
      </w:rPr>
    </w:lvl>
    <w:lvl w:ilvl="7" w:tplc="8BC4444E">
      <w:numFmt w:val="bullet"/>
      <w:lvlText w:val="•"/>
      <w:lvlJc w:val="left"/>
      <w:pPr>
        <w:ind w:left="6766" w:hanging="130"/>
      </w:pPr>
      <w:rPr>
        <w:rFonts w:hint="default"/>
        <w:lang w:val="hr-HR" w:eastAsia="hr-HR" w:bidi="hr-HR"/>
      </w:rPr>
    </w:lvl>
    <w:lvl w:ilvl="8" w:tplc="F4867A7A">
      <w:numFmt w:val="bullet"/>
      <w:lvlText w:val="•"/>
      <w:lvlJc w:val="left"/>
      <w:pPr>
        <w:ind w:left="7713" w:hanging="130"/>
      </w:pPr>
      <w:rPr>
        <w:rFonts w:hint="default"/>
        <w:lang w:val="hr-HR" w:eastAsia="hr-HR" w:bidi="hr-HR"/>
      </w:rPr>
    </w:lvl>
  </w:abstractNum>
  <w:abstractNum w:abstractNumId="19">
    <w:nsid w:val="66EE0910"/>
    <w:multiLevelType w:val="hybridMultilevel"/>
    <w:tmpl w:val="9F784AEA"/>
    <w:lvl w:ilvl="0" w:tplc="69066502">
      <w:start w:val="1"/>
      <w:numFmt w:val="lowerLetter"/>
      <w:lvlText w:val="%1)"/>
      <w:lvlJc w:val="left"/>
      <w:pPr>
        <w:ind w:left="396" w:hanging="260"/>
      </w:pPr>
      <w:rPr>
        <w:rFonts w:ascii="Times New Roman" w:eastAsia="Times New Roman" w:hAnsi="Times New Roman" w:cs="Times New Roman" w:hint="default"/>
        <w:b/>
        <w:bCs/>
        <w:spacing w:val="-2"/>
        <w:w w:val="100"/>
        <w:sz w:val="24"/>
        <w:szCs w:val="24"/>
        <w:lang w:val="hr-HR" w:eastAsia="hr-HR" w:bidi="hr-HR"/>
      </w:rPr>
    </w:lvl>
    <w:lvl w:ilvl="1" w:tplc="7C0C65A8">
      <w:numFmt w:val="bullet"/>
      <w:lvlText w:val="•"/>
      <w:lvlJc w:val="left"/>
      <w:pPr>
        <w:ind w:left="1320" w:hanging="260"/>
      </w:pPr>
      <w:rPr>
        <w:rFonts w:hint="default"/>
        <w:lang w:val="hr-HR" w:eastAsia="hr-HR" w:bidi="hr-HR"/>
      </w:rPr>
    </w:lvl>
    <w:lvl w:ilvl="2" w:tplc="518CFF94">
      <w:numFmt w:val="bullet"/>
      <w:lvlText w:val="•"/>
      <w:lvlJc w:val="left"/>
      <w:pPr>
        <w:ind w:left="2241" w:hanging="260"/>
      </w:pPr>
      <w:rPr>
        <w:rFonts w:hint="default"/>
        <w:lang w:val="hr-HR" w:eastAsia="hr-HR" w:bidi="hr-HR"/>
      </w:rPr>
    </w:lvl>
    <w:lvl w:ilvl="3" w:tplc="6FCAF9E8">
      <w:numFmt w:val="bullet"/>
      <w:lvlText w:val="•"/>
      <w:lvlJc w:val="left"/>
      <w:pPr>
        <w:ind w:left="3161" w:hanging="260"/>
      </w:pPr>
      <w:rPr>
        <w:rFonts w:hint="default"/>
        <w:lang w:val="hr-HR" w:eastAsia="hr-HR" w:bidi="hr-HR"/>
      </w:rPr>
    </w:lvl>
    <w:lvl w:ilvl="4" w:tplc="D0BEB926">
      <w:numFmt w:val="bullet"/>
      <w:lvlText w:val="•"/>
      <w:lvlJc w:val="left"/>
      <w:pPr>
        <w:ind w:left="4082" w:hanging="260"/>
      </w:pPr>
      <w:rPr>
        <w:rFonts w:hint="default"/>
        <w:lang w:val="hr-HR" w:eastAsia="hr-HR" w:bidi="hr-HR"/>
      </w:rPr>
    </w:lvl>
    <w:lvl w:ilvl="5" w:tplc="877ACE0C">
      <w:numFmt w:val="bullet"/>
      <w:lvlText w:val="•"/>
      <w:lvlJc w:val="left"/>
      <w:pPr>
        <w:ind w:left="5003" w:hanging="260"/>
      </w:pPr>
      <w:rPr>
        <w:rFonts w:hint="default"/>
        <w:lang w:val="hr-HR" w:eastAsia="hr-HR" w:bidi="hr-HR"/>
      </w:rPr>
    </w:lvl>
    <w:lvl w:ilvl="6" w:tplc="433E165E">
      <w:numFmt w:val="bullet"/>
      <w:lvlText w:val="•"/>
      <w:lvlJc w:val="left"/>
      <w:pPr>
        <w:ind w:left="5923" w:hanging="260"/>
      </w:pPr>
      <w:rPr>
        <w:rFonts w:hint="default"/>
        <w:lang w:val="hr-HR" w:eastAsia="hr-HR" w:bidi="hr-HR"/>
      </w:rPr>
    </w:lvl>
    <w:lvl w:ilvl="7" w:tplc="7DD4D5F8">
      <w:numFmt w:val="bullet"/>
      <w:lvlText w:val="•"/>
      <w:lvlJc w:val="left"/>
      <w:pPr>
        <w:ind w:left="6844" w:hanging="260"/>
      </w:pPr>
      <w:rPr>
        <w:rFonts w:hint="default"/>
        <w:lang w:val="hr-HR" w:eastAsia="hr-HR" w:bidi="hr-HR"/>
      </w:rPr>
    </w:lvl>
    <w:lvl w:ilvl="8" w:tplc="19D8F198">
      <w:numFmt w:val="bullet"/>
      <w:lvlText w:val="•"/>
      <w:lvlJc w:val="left"/>
      <w:pPr>
        <w:ind w:left="7765" w:hanging="260"/>
      </w:pPr>
      <w:rPr>
        <w:rFonts w:hint="default"/>
        <w:lang w:val="hr-HR" w:eastAsia="hr-HR" w:bidi="hr-HR"/>
      </w:rPr>
    </w:lvl>
  </w:abstractNum>
  <w:abstractNum w:abstractNumId="20">
    <w:nsid w:val="6B7819A4"/>
    <w:multiLevelType w:val="hybridMultilevel"/>
    <w:tmpl w:val="C34E410A"/>
    <w:lvl w:ilvl="0" w:tplc="84C85A10">
      <w:start w:val="1"/>
      <w:numFmt w:val="decimal"/>
      <w:lvlText w:val="%1."/>
      <w:lvlJc w:val="left"/>
      <w:pPr>
        <w:ind w:left="136" w:hanging="238"/>
      </w:pPr>
      <w:rPr>
        <w:rFonts w:ascii="Times New Roman" w:eastAsia="Times New Roman" w:hAnsi="Times New Roman" w:cs="Times New Roman" w:hint="default"/>
        <w:b/>
        <w:bCs/>
        <w:w w:val="100"/>
        <w:sz w:val="24"/>
        <w:szCs w:val="24"/>
        <w:lang w:val="hr-HR" w:eastAsia="hr-HR" w:bidi="hr-HR"/>
      </w:rPr>
    </w:lvl>
    <w:lvl w:ilvl="1" w:tplc="6C0A3DA0">
      <w:numFmt w:val="bullet"/>
      <w:lvlText w:val="•"/>
      <w:lvlJc w:val="left"/>
      <w:pPr>
        <w:ind w:left="1086" w:hanging="238"/>
      </w:pPr>
      <w:rPr>
        <w:rFonts w:hint="default"/>
        <w:lang w:val="hr-HR" w:eastAsia="hr-HR" w:bidi="hr-HR"/>
      </w:rPr>
    </w:lvl>
    <w:lvl w:ilvl="2" w:tplc="A3765574">
      <w:numFmt w:val="bullet"/>
      <w:lvlText w:val="•"/>
      <w:lvlJc w:val="left"/>
      <w:pPr>
        <w:ind w:left="2033" w:hanging="238"/>
      </w:pPr>
      <w:rPr>
        <w:rFonts w:hint="default"/>
        <w:lang w:val="hr-HR" w:eastAsia="hr-HR" w:bidi="hr-HR"/>
      </w:rPr>
    </w:lvl>
    <w:lvl w:ilvl="3" w:tplc="D264F7D8">
      <w:numFmt w:val="bullet"/>
      <w:lvlText w:val="•"/>
      <w:lvlJc w:val="left"/>
      <w:pPr>
        <w:ind w:left="2979" w:hanging="238"/>
      </w:pPr>
      <w:rPr>
        <w:rFonts w:hint="default"/>
        <w:lang w:val="hr-HR" w:eastAsia="hr-HR" w:bidi="hr-HR"/>
      </w:rPr>
    </w:lvl>
    <w:lvl w:ilvl="4" w:tplc="C2F247F8">
      <w:numFmt w:val="bullet"/>
      <w:lvlText w:val="•"/>
      <w:lvlJc w:val="left"/>
      <w:pPr>
        <w:ind w:left="3926" w:hanging="238"/>
      </w:pPr>
      <w:rPr>
        <w:rFonts w:hint="default"/>
        <w:lang w:val="hr-HR" w:eastAsia="hr-HR" w:bidi="hr-HR"/>
      </w:rPr>
    </w:lvl>
    <w:lvl w:ilvl="5" w:tplc="760C110C">
      <w:numFmt w:val="bullet"/>
      <w:lvlText w:val="•"/>
      <w:lvlJc w:val="left"/>
      <w:pPr>
        <w:ind w:left="4873" w:hanging="238"/>
      </w:pPr>
      <w:rPr>
        <w:rFonts w:hint="default"/>
        <w:lang w:val="hr-HR" w:eastAsia="hr-HR" w:bidi="hr-HR"/>
      </w:rPr>
    </w:lvl>
    <w:lvl w:ilvl="6" w:tplc="60143FE4">
      <w:numFmt w:val="bullet"/>
      <w:lvlText w:val="•"/>
      <w:lvlJc w:val="left"/>
      <w:pPr>
        <w:ind w:left="5819" w:hanging="238"/>
      </w:pPr>
      <w:rPr>
        <w:rFonts w:hint="default"/>
        <w:lang w:val="hr-HR" w:eastAsia="hr-HR" w:bidi="hr-HR"/>
      </w:rPr>
    </w:lvl>
    <w:lvl w:ilvl="7" w:tplc="639012A2">
      <w:numFmt w:val="bullet"/>
      <w:lvlText w:val="•"/>
      <w:lvlJc w:val="left"/>
      <w:pPr>
        <w:ind w:left="6766" w:hanging="238"/>
      </w:pPr>
      <w:rPr>
        <w:rFonts w:hint="default"/>
        <w:lang w:val="hr-HR" w:eastAsia="hr-HR" w:bidi="hr-HR"/>
      </w:rPr>
    </w:lvl>
    <w:lvl w:ilvl="8" w:tplc="356CD5E8">
      <w:numFmt w:val="bullet"/>
      <w:lvlText w:val="•"/>
      <w:lvlJc w:val="left"/>
      <w:pPr>
        <w:ind w:left="7713" w:hanging="238"/>
      </w:pPr>
      <w:rPr>
        <w:rFonts w:hint="default"/>
        <w:lang w:val="hr-HR" w:eastAsia="hr-HR" w:bidi="hr-HR"/>
      </w:rPr>
    </w:lvl>
  </w:abstractNum>
  <w:abstractNum w:abstractNumId="21">
    <w:nsid w:val="71B86121"/>
    <w:multiLevelType w:val="hybridMultilevel"/>
    <w:tmpl w:val="DF545616"/>
    <w:lvl w:ilvl="0" w:tplc="FD8A1BDA">
      <w:numFmt w:val="bullet"/>
      <w:lvlText w:val="-"/>
      <w:lvlJc w:val="left"/>
      <w:pPr>
        <w:ind w:left="856" w:hanging="360"/>
      </w:pPr>
      <w:rPr>
        <w:rFonts w:ascii="Times New Roman" w:eastAsia="Times New Roman" w:hAnsi="Times New Roman" w:cs="Times New Roman" w:hint="default"/>
        <w:spacing w:val="-20"/>
        <w:w w:val="99"/>
        <w:sz w:val="24"/>
        <w:szCs w:val="24"/>
        <w:lang w:val="hr-HR" w:eastAsia="hr-HR" w:bidi="hr-HR"/>
      </w:rPr>
    </w:lvl>
    <w:lvl w:ilvl="1" w:tplc="CE4CD902">
      <w:numFmt w:val="bullet"/>
      <w:lvlText w:val="-"/>
      <w:lvlJc w:val="left"/>
      <w:pPr>
        <w:ind w:left="1216" w:hanging="360"/>
      </w:pPr>
      <w:rPr>
        <w:rFonts w:ascii="Times New Roman" w:eastAsia="Times New Roman" w:hAnsi="Times New Roman" w:cs="Times New Roman" w:hint="default"/>
        <w:spacing w:val="-2"/>
        <w:w w:val="99"/>
        <w:sz w:val="24"/>
        <w:szCs w:val="24"/>
        <w:lang w:val="hr-HR" w:eastAsia="hr-HR" w:bidi="hr-HR"/>
      </w:rPr>
    </w:lvl>
    <w:lvl w:ilvl="2" w:tplc="C4EC06A8">
      <w:numFmt w:val="bullet"/>
      <w:lvlText w:val="•"/>
      <w:lvlJc w:val="left"/>
      <w:pPr>
        <w:ind w:left="1280" w:hanging="360"/>
      </w:pPr>
      <w:rPr>
        <w:rFonts w:hint="default"/>
        <w:lang w:val="hr-HR" w:eastAsia="hr-HR" w:bidi="hr-HR"/>
      </w:rPr>
    </w:lvl>
    <w:lvl w:ilvl="3" w:tplc="9CBE9E1E">
      <w:numFmt w:val="bullet"/>
      <w:lvlText w:val="•"/>
      <w:lvlJc w:val="left"/>
      <w:pPr>
        <w:ind w:left="2320" w:hanging="360"/>
      </w:pPr>
      <w:rPr>
        <w:rFonts w:hint="default"/>
        <w:lang w:val="hr-HR" w:eastAsia="hr-HR" w:bidi="hr-HR"/>
      </w:rPr>
    </w:lvl>
    <w:lvl w:ilvl="4" w:tplc="735ADDEE">
      <w:numFmt w:val="bullet"/>
      <w:lvlText w:val="•"/>
      <w:lvlJc w:val="left"/>
      <w:pPr>
        <w:ind w:left="3361" w:hanging="360"/>
      </w:pPr>
      <w:rPr>
        <w:rFonts w:hint="default"/>
        <w:lang w:val="hr-HR" w:eastAsia="hr-HR" w:bidi="hr-HR"/>
      </w:rPr>
    </w:lvl>
    <w:lvl w:ilvl="5" w:tplc="8F88DFD0">
      <w:numFmt w:val="bullet"/>
      <w:lvlText w:val="•"/>
      <w:lvlJc w:val="left"/>
      <w:pPr>
        <w:ind w:left="4402" w:hanging="360"/>
      </w:pPr>
      <w:rPr>
        <w:rFonts w:hint="default"/>
        <w:lang w:val="hr-HR" w:eastAsia="hr-HR" w:bidi="hr-HR"/>
      </w:rPr>
    </w:lvl>
    <w:lvl w:ilvl="6" w:tplc="B1A0DC3E">
      <w:numFmt w:val="bullet"/>
      <w:lvlText w:val="•"/>
      <w:lvlJc w:val="left"/>
      <w:pPr>
        <w:ind w:left="5443" w:hanging="360"/>
      </w:pPr>
      <w:rPr>
        <w:rFonts w:hint="default"/>
        <w:lang w:val="hr-HR" w:eastAsia="hr-HR" w:bidi="hr-HR"/>
      </w:rPr>
    </w:lvl>
    <w:lvl w:ilvl="7" w:tplc="F8522AD2">
      <w:numFmt w:val="bullet"/>
      <w:lvlText w:val="•"/>
      <w:lvlJc w:val="left"/>
      <w:pPr>
        <w:ind w:left="6484" w:hanging="360"/>
      </w:pPr>
      <w:rPr>
        <w:rFonts w:hint="default"/>
        <w:lang w:val="hr-HR" w:eastAsia="hr-HR" w:bidi="hr-HR"/>
      </w:rPr>
    </w:lvl>
    <w:lvl w:ilvl="8" w:tplc="0FEAE8E8">
      <w:numFmt w:val="bullet"/>
      <w:lvlText w:val="•"/>
      <w:lvlJc w:val="left"/>
      <w:pPr>
        <w:ind w:left="7524" w:hanging="360"/>
      </w:pPr>
      <w:rPr>
        <w:rFonts w:hint="default"/>
        <w:lang w:val="hr-HR" w:eastAsia="hr-HR" w:bidi="hr-HR"/>
      </w:rPr>
    </w:lvl>
  </w:abstractNum>
  <w:abstractNum w:abstractNumId="22">
    <w:nsid w:val="76DA591F"/>
    <w:multiLevelType w:val="hybridMultilevel"/>
    <w:tmpl w:val="7CEE3E2A"/>
    <w:lvl w:ilvl="0" w:tplc="4DAAFFF0">
      <w:start w:val="1"/>
      <w:numFmt w:val="decimal"/>
      <w:lvlText w:val="%1."/>
      <w:lvlJc w:val="left"/>
      <w:pPr>
        <w:ind w:left="136" w:hanging="267"/>
      </w:pPr>
      <w:rPr>
        <w:rFonts w:ascii="Times New Roman" w:eastAsia="Times New Roman" w:hAnsi="Times New Roman" w:cs="Times New Roman" w:hint="default"/>
        <w:w w:val="100"/>
        <w:sz w:val="24"/>
        <w:szCs w:val="24"/>
        <w:lang w:val="hr-HR" w:eastAsia="hr-HR" w:bidi="hr-HR"/>
      </w:rPr>
    </w:lvl>
    <w:lvl w:ilvl="1" w:tplc="50900CEE">
      <w:numFmt w:val="bullet"/>
      <w:lvlText w:val="•"/>
      <w:lvlJc w:val="left"/>
      <w:pPr>
        <w:ind w:left="1086" w:hanging="267"/>
      </w:pPr>
      <w:rPr>
        <w:rFonts w:hint="default"/>
        <w:lang w:val="hr-HR" w:eastAsia="hr-HR" w:bidi="hr-HR"/>
      </w:rPr>
    </w:lvl>
    <w:lvl w:ilvl="2" w:tplc="58263C76">
      <w:numFmt w:val="bullet"/>
      <w:lvlText w:val="•"/>
      <w:lvlJc w:val="left"/>
      <w:pPr>
        <w:ind w:left="2033" w:hanging="267"/>
      </w:pPr>
      <w:rPr>
        <w:rFonts w:hint="default"/>
        <w:lang w:val="hr-HR" w:eastAsia="hr-HR" w:bidi="hr-HR"/>
      </w:rPr>
    </w:lvl>
    <w:lvl w:ilvl="3" w:tplc="0A70EC3E">
      <w:numFmt w:val="bullet"/>
      <w:lvlText w:val="•"/>
      <w:lvlJc w:val="left"/>
      <w:pPr>
        <w:ind w:left="2979" w:hanging="267"/>
      </w:pPr>
      <w:rPr>
        <w:rFonts w:hint="default"/>
        <w:lang w:val="hr-HR" w:eastAsia="hr-HR" w:bidi="hr-HR"/>
      </w:rPr>
    </w:lvl>
    <w:lvl w:ilvl="4" w:tplc="BE6E0716">
      <w:numFmt w:val="bullet"/>
      <w:lvlText w:val="•"/>
      <w:lvlJc w:val="left"/>
      <w:pPr>
        <w:ind w:left="3926" w:hanging="267"/>
      </w:pPr>
      <w:rPr>
        <w:rFonts w:hint="default"/>
        <w:lang w:val="hr-HR" w:eastAsia="hr-HR" w:bidi="hr-HR"/>
      </w:rPr>
    </w:lvl>
    <w:lvl w:ilvl="5" w:tplc="10D2AB5E">
      <w:numFmt w:val="bullet"/>
      <w:lvlText w:val="•"/>
      <w:lvlJc w:val="left"/>
      <w:pPr>
        <w:ind w:left="4873" w:hanging="267"/>
      </w:pPr>
      <w:rPr>
        <w:rFonts w:hint="default"/>
        <w:lang w:val="hr-HR" w:eastAsia="hr-HR" w:bidi="hr-HR"/>
      </w:rPr>
    </w:lvl>
    <w:lvl w:ilvl="6" w:tplc="D8AA68CC">
      <w:numFmt w:val="bullet"/>
      <w:lvlText w:val="•"/>
      <w:lvlJc w:val="left"/>
      <w:pPr>
        <w:ind w:left="5819" w:hanging="267"/>
      </w:pPr>
      <w:rPr>
        <w:rFonts w:hint="default"/>
        <w:lang w:val="hr-HR" w:eastAsia="hr-HR" w:bidi="hr-HR"/>
      </w:rPr>
    </w:lvl>
    <w:lvl w:ilvl="7" w:tplc="B3B250B4">
      <w:numFmt w:val="bullet"/>
      <w:lvlText w:val="•"/>
      <w:lvlJc w:val="left"/>
      <w:pPr>
        <w:ind w:left="6766" w:hanging="267"/>
      </w:pPr>
      <w:rPr>
        <w:rFonts w:hint="default"/>
        <w:lang w:val="hr-HR" w:eastAsia="hr-HR" w:bidi="hr-HR"/>
      </w:rPr>
    </w:lvl>
    <w:lvl w:ilvl="8" w:tplc="588AFF86">
      <w:numFmt w:val="bullet"/>
      <w:lvlText w:val="•"/>
      <w:lvlJc w:val="left"/>
      <w:pPr>
        <w:ind w:left="7713" w:hanging="267"/>
      </w:pPr>
      <w:rPr>
        <w:rFonts w:hint="default"/>
        <w:lang w:val="hr-HR" w:eastAsia="hr-HR" w:bidi="hr-HR"/>
      </w:rPr>
    </w:lvl>
  </w:abstractNum>
  <w:num w:numId="1">
    <w:abstractNumId w:val="16"/>
  </w:num>
  <w:num w:numId="2">
    <w:abstractNumId w:val="21"/>
  </w:num>
  <w:num w:numId="3">
    <w:abstractNumId w:val="13"/>
  </w:num>
  <w:num w:numId="4">
    <w:abstractNumId w:val="1"/>
  </w:num>
  <w:num w:numId="5">
    <w:abstractNumId w:val="2"/>
  </w:num>
  <w:num w:numId="6">
    <w:abstractNumId w:val="22"/>
  </w:num>
  <w:num w:numId="7">
    <w:abstractNumId w:val="10"/>
  </w:num>
  <w:num w:numId="8">
    <w:abstractNumId w:val="4"/>
  </w:num>
  <w:num w:numId="9">
    <w:abstractNumId w:val="5"/>
  </w:num>
  <w:num w:numId="10">
    <w:abstractNumId w:val="8"/>
  </w:num>
  <w:num w:numId="11">
    <w:abstractNumId w:val="17"/>
  </w:num>
  <w:num w:numId="12">
    <w:abstractNumId w:val="9"/>
  </w:num>
  <w:num w:numId="13">
    <w:abstractNumId w:val="14"/>
  </w:num>
  <w:num w:numId="14">
    <w:abstractNumId w:val="0"/>
  </w:num>
  <w:num w:numId="15">
    <w:abstractNumId w:val="12"/>
  </w:num>
  <w:num w:numId="16">
    <w:abstractNumId w:val="15"/>
  </w:num>
  <w:num w:numId="17">
    <w:abstractNumId w:val="3"/>
  </w:num>
  <w:num w:numId="18">
    <w:abstractNumId w:val="19"/>
  </w:num>
  <w:num w:numId="19">
    <w:abstractNumId w:val="20"/>
  </w:num>
  <w:num w:numId="20">
    <w:abstractNumId w:val="18"/>
  </w:num>
  <w:num w:numId="21">
    <w:abstractNumId w:val="7"/>
  </w:num>
  <w:num w:numId="22">
    <w:abstractNumId w:val="1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522"/>
    <w:rsid w:val="00014B59"/>
    <w:rsid w:val="00020F2C"/>
    <w:rsid w:val="00037D09"/>
    <w:rsid w:val="00093F35"/>
    <w:rsid w:val="000B3BBB"/>
    <w:rsid w:val="001131E0"/>
    <w:rsid w:val="001D5249"/>
    <w:rsid w:val="001E7500"/>
    <w:rsid w:val="0021313E"/>
    <w:rsid w:val="002972DE"/>
    <w:rsid w:val="002F59FD"/>
    <w:rsid w:val="003307F9"/>
    <w:rsid w:val="0033561F"/>
    <w:rsid w:val="003624CB"/>
    <w:rsid w:val="003652E3"/>
    <w:rsid w:val="003A3C20"/>
    <w:rsid w:val="003C3654"/>
    <w:rsid w:val="003D594B"/>
    <w:rsid w:val="003E3EB6"/>
    <w:rsid w:val="003F1E23"/>
    <w:rsid w:val="00402D9F"/>
    <w:rsid w:val="00416082"/>
    <w:rsid w:val="00454A6F"/>
    <w:rsid w:val="00461A73"/>
    <w:rsid w:val="004643CA"/>
    <w:rsid w:val="004839EF"/>
    <w:rsid w:val="004872F8"/>
    <w:rsid w:val="00535096"/>
    <w:rsid w:val="0053611D"/>
    <w:rsid w:val="005B5F9A"/>
    <w:rsid w:val="005E53D7"/>
    <w:rsid w:val="00621812"/>
    <w:rsid w:val="006224B4"/>
    <w:rsid w:val="00671841"/>
    <w:rsid w:val="006731E9"/>
    <w:rsid w:val="006A3A14"/>
    <w:rsid w:val="006D7337"/>
    <w:rsid w:val="00774158"/>
    <w:rsid w:val="00774C42"/>
    <w:rsid w:val="007913C3"/>
    <w:rsid w:val="00792047"/>
    <w:rsid w:val="007F78B2"/>
    <w:rsid w:val="00846089"/>
    <w:rsid w:val="00870522"/>
    <w:rsid w:val="00966496"/>
    <w:rsid w:val="00A65913"/>
    <w:rsid w:val="00A81940"/>
    <w:rsid w:val="00AA244B"/>
    <w:rsid w:val="00B03135"/>
    <w:rsid w:val="00B8250C"/>
    <w:rsid w:val="00BB20BF"/>
    <w:rsid w:val="00BE02F9"/>
    <w:rsid w:val="00C42EA0"/>
    <w:rsid w:val="00C7287D"/>
    <w:rsid w:val="00CB4EF2"/>
    <w:rsid w:val="00D06949"/>
    <w:rsid w:val="00D075C9"/>
    <w:rsid w:val="00DB7E4C"/>
    <w:rsid w:val="00E6003B"/>
    <w:rsid w:val="00E634A1"/>
    <w:rsid w:val="00ED7BD0"/>
    <w:rsid w:val="00F704EC"/>
    <w:rsid w:val="00F94E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hr-HR" w:eastAsia="hr-HR" w:bidi="hr-HR"/>
    </w:rPr>
  </w:style>
  <w:style w:type="paragraph" w:styleId="Naslov1">
    <w:name w:val="heading 1"/>
    <w:basedOn w:val="Normal"/>
    <w:uiPriority w:val="9"/>
    <w:qFormat/>
    <w:pPr>
      <w:ind w:left="136"/>
      <w:outlineLvl w:val="0"/>
    </w:pPr>
    <w:rPr>
      <w:rFonts w:ascii="Calibri Light" w:eastAsia="Calibri Light" w:hAnsi="Calibri Light" w:cs="Calibri Light"/>
      <w:sz w:val="32"/>
      <w:szCs w:val="32"/>
    </w:rPr>
  </w:style>
  <w:style w:type="paragraph" w:styleId="Naslov2">
    <w:name w:val="heading 2"/>
    <w:basedOn w:val="Normal"/>
    <w:uiPriority w:val="9"/>
    <w:unhideWhenUsed/>
    <w:qFormat/>
    <w:pPr>
      <w:ind w:left="582" w:hanging="447"/>
      <w:outlineLvl w:val="1"/>
    </w:pPr>
    <w:rPr>
      <w:rFonts w:ascii="Calibri Light" w:eastAsia="Calibri Light" w:hAnsi="Calibri Light" w:cs="Calibri Light"/>
      <w:sz w:val="26"/>
      <w:szCs w:val="26"/>
    </w:rPr>
  </w:style>
  <w:style w:type="paragraph" w:styleId="Naslov3">
    <w:name w:val="heading 3"/>
    <w:basedOn w:val="Normal"/>
    <w:uiPriority w:val="9"/>
    <w:unhideWhenUsed/>
    <w:qFormat/>
    <w:pPr>
      <w:ind w:left="1276"/>
      <w:jc w:val="both"/>
      <w:outlineLvl w:val="2"/>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adraj1">
    <w:name w:val="toc 1"/>
    <w:basedOn w:val="Normal"/>
    <w:uiPriority w:val="1"/>
    <w:qFormat/>
    <w:pPr>
      <w:spacing w:before="135"/>
      <w:ind w:left="722" w:right="406" w:hanging="1092"/>
      <w:jc w:val="right"/>
    </w:pPr>
    <w:rPr>
      <w:rFonts w:ascii="Arial" w:eastAsia="Arial" w:hAnsi="Arial" w:cs="Arial"/>
      <w:sz w:val="20"/>
      <w:szCs w:val="20"/>
    </w:rPr>
  </w:style>
  <w:style w:type="paragraph" w:styleId="Sadraj2">
    <w:name w:val="toc 2"/>
    <w:basedOn w:val="Normal"/>
    <w:uiPriority w:val="1"/>
    <w:qFormat/>
    <w:pPr>
      <w:spacing w:before="100"/>
      <w:ind w:left="136"/>
    </w:pPr>
    <w:rPr>
      <w:rFonts w:ascii="Arial" w:eastAsia="Arial" w:hAnsi="Arial" w:cs="Arial"/>
      <w:sz w:val="20"/>
      <w:szCs w:val="20"/>
    </w:rPr>
  </w:style>
  <w:style w:type="paragraph" w:styleId="Sadraj3">
    <w:name w:val="toc 3"/>
    <w:basedOn w:val="Normal"/>
    <w:uiPriority w:val="1"/>
    <w:qFormat/>
    <w:pPr>
      <w:spacing w:before="135"/>
      <w:ind w:left="335"/>
    </w:pPr>
    <w:rPr>
      <w:rFonts w:ascii="Arial" w:eastAsia="Arial" w:hAnsi="Arial" w:cs="Arial"/>
      <w:sz w:val="20"/>
      <w:szCs w:val="20"/>
    </w:rPr>
  </w:style>
  <w:style w:type="paragraph" w:styleId="Sadraj4">
    <w:name w:val="toc 4"/>
    <w:basedOn w:val="Normal"/>
    <w:uiPriority w:val="1"/>
    <w:qFormat/>
    <w:pPr>
      <w:spacing w:before="135"/>
      <w:ind w:left="1091" w:hanging="555"/>
    </w:pPr>
    <w:rPr>
      <w:rFonts w:ascii="Arial" w:eastAsia="Arial" w:hAnsi="Arial" w:cs="Arial"/>
      <w:sz w:val="20"/>
      <w:szCs w:val="20"/>
    </w:rPr>
  </w:style>
  <w:style w:type="paragraph" w:styleId="Sadraj5">
    <w:name w:val="toc 5"/>
    <w:basedOn w:val="Normal"/>
    <w:uiPriority w:val="1"/>
    <w:qFormat/>
    <w:pPr>
      <w:spacing w:before="34"/>
      <w:ind w:left="542"/>
    </w:pPr>
    <w:rPr>
      <w:rFonts w:ascii="Arial" w:eastAsia="Arial" w:hAnsi="Arial" w:cs="Arial"/>
      <w:sz w:val="20"/>
      <w:szCs w:val="20"/>
    </w:rPr>
  </w:style>
  <w:style w:type="paragraph" w:styleId="Tijeloteksta">
    <w:name w:val="Body Text"/>
    <w:basedOn w:val="Normal"/>
    <w:uiPriority w:val="1"/>
    <w:qFormat/>
    <w:pPr>
      <w:ind w:left="136"/>
    </w:pPr>
    <w:rPr>
      <w:sz w:val="24"/>
      <w:szCs w:val="24"/>
    </w:rPr>
  </w:style>
  <w:style w:type="paragraph" w:styleId="Odlomakpopisa">
    <w:name w:val="List Paragraph"/>
    <w:basedOn w:val="Normal"/>
    <w:uiPriority w:val="1"/>
    <w:qFormat/>
    <w:pPr>
      <w:ind w:left="136"/>
    </w:pPr>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7913C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913C3"/>
    <w:rPr>
      <w:rFonts w:ascii="Segoe UI" w:eastAsia="Times New Roman" w:hAnsi="Segoe UI" w:cs="Segoe UI"/>
      <w:sz w:val="18"/>
      <w:szCs w:val="18"/>
      <w:lang w:val="hr-HR" w:eastAsia="hr-HR" w:bidi="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hr-HR" w:eastAsia="hr-HR" w:bidi="hr-HR"/>
    </w:rPr>
  </w:style>
  <w:style w:type="paragraph" w:styleId="Naslov1">
    <w:name w:val="heading 1"/>
    <w:basedOn w:val="Normal"/>
    <w:uiPriority w:val="9"/>
    <w:qFormat/>
    <w:pPr>
      <w:ind w:left="136"/>
      <w:outlineLvl w:val="0"/>
    </w:pPr>
    <w:rPr>
      <w:rFonts w:ascii="Calibri Light" w:eastAsia="Calibri Light" w:hAnsi="Calibri Light" w:cs="Calibri Light"/>
      <w:sz w:val="32"/>
      <w:szCs w:val="32"/>
    </w:rPr>
  </w:style>
  <w:style w:type="paragraph" w:styleId="Naslov2">
    <w:name w:val="heading 2"/>
    <w:basedOn w:val="Normal"/>
    <w:uiPriority w:val="9"/>
    <w:unhideWhenUsed/>
    <w:qFormat/>
    <w:pPr>
      <w:ind w:left="582" w:hanging="447"/>
      <w:outlineLvl w:val="1"/>
    </w:pPr>
    <w:rPr>
      <w:rFonts w:ascii="Calibri Light" w:eastAsia="Calibri Light" w:hAnsi="Calibri Light" w:cs="Calibri Light"/>
      <w:sz w:val="26"/>
      <w:szCs w:val="26"/>
    </w:rPr>
  </w:style>
  <w:style w:type="paragraph" w:styleId="Naslov3">
    <w:name w:val="heading 3"/>
    <w:basedOn w:val="Normal"/>
    <w:uiPriority w:val="9"/>
    <w:unhideWhenUsed/>
    <w:qFormat/>
    <w:pPr>
      <w:ind w:left="1276"/>
      <w:jc w:val="both"/>
      <w:outlineLvl w:val="2"/>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adraj1">
    <w:name w:val="toc 1"/>
    <w:basedOn w:val="Normal"/>
    <w:uiPriority w:val="1"/>
    <w:qFormat/>
    <w:pPr>
      <w:spacing w:before="135"/>
      <w:ind w:left="722" w:right="406" w:hanging="1092"/>
      <w:jc w:val="right"/>
    </w:pPr>
    <w:rPr>
      <w:rFonts w:ascii="Arial" w:eastAsia="Arial" w:hAnsi="Arial" w:cs="Arial"/>
      <w:sz w:val="20"/>
      <w:szCs w:val="20"/>
    </w:rPr>
  </w:style>
  <w:style w:type="paragraph" w:styleId="Sadraj2">
    <w:name w:val="toc 2"/>
    <w:basedOn w:val="Normal"/>
    <w:uiPriority w:val="1"/>
    <w:qFormat/>
    <w:pPr>
      <w:spacing w:before="100"/>
      <w:ind w:left="136"/>
    </w:pPr>
    <w:rPr>
      <w:rFonts w:ascii="Arial" w:eastAsia="Arial" w:hAnsi="Arial" w:cs="Arial"/>
      <w:sz w:val="20"/>
      <w:szCs w:val="20"/>
    </w:rPr>
  </w:style>
  <w:style w:type="paragraph" w:styleId="Sadraj3">
    <w:name w:val="toc 3"/>
    <w:basedOn w:val="Normal"/>
    <w:uiPriority w:val="1"/>
    <w:qFormat/>
    <w:pPr>
      <w:spacing w:before="135"/>
      <w:ind w:left="335"/>
    </w:pPr>
    <w:rPr>
      <w:rFonts w:ascii="Arial" w:eastAsia="Arial" w:hAnsi="Arial" w:cs="Arial"/>
      <w:sz w:val="20"/>
      <w:szCs w:val="20"/>
    </w:rPr>
  </w:style>
  <w:style w:type="paragraph" w:styleId="Sadraj4">
    <w:name w:val="toc 4"/>
    <w:basedOn w:val="Normal"/>
    <w:uiPriority w:val="1"/>
    <w:qFormat/>
    <w:pPr>
      <w:spacing w:before="135"/>
      <w:ind w:left="1091" w:hanging="555"/>
    </w:pPr>
    <w:rPr>
      <w:rFonts w:ascii="Arial" w:eastAsia="Arial" w:hAnsi="Arial" w:cs="Arial"/>
      <w:sz w:val="20"/>
      <w:szCs w:val="20"/>
    </w:rPr>
  </w:style>
  <w:style w:type="paragraph" w:styleId="Sadraj5">
    <w:name w:val="toc 5"/>
    <w:basedOn w:val="Normal"/>
    <w:uiPriority w:val="1"/>
    <w:qFormat/>
    <w:pPr>
      <w:spacing w:before="34"/>
      <w:ind w:left="542"/>
    </w:pPr>
    <w:rPr>
      <w:rFonts w:ascii="Arial" w:eastAsia="Arial" w:hAnsi="Arial" w:cs="Arial"/>
      <w:sz w:val="20"/>
      <w:szCs w:val="20"/>
    </w:rPr>
  </w:style>
  <w:style w:type="paragraph" w:styleId="Tijeloteksta">
    <w:name w:val="Body Text"/>
    <w:basedOn w:val="Normal"/>
    <w:uiPriority w:val="1"/>
    <w:qFormat/>
    <w:pPr>
      <w:ind w:left="136"/>
    </w:pPr>
    <w:rPr>
      <w:sz w:val="24"/>
      <w:szCs w:val="24"/>
    </w:rPr>
  </w:style>
  <w:style w:type="paragraph" w:styleId="Odlomakpopisa">
    <w:name w:val="List Paragraph"/>
    <w:basedOn w:val="Normal"/>
    <w:uiPriority w:val="1"/>
    <w:qFormat/>
    <w:pPr>
      <w:ind w:left="136"/>
    </w:pPr>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7913C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913C3"/>
    <w:rPr>
      <w:rFonts w:ascii="Segoe UI" w:eastAsia="Times New Roman" w:hAnsi="Segoe UI" w:cs="Segoe UI"/>
      <w:sz w:val="18"/>
      <w:szCs w:val="18"/>
      <w:lang w:val="hr-HR"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ojn.nn.hr/Oglasnik/" TargetMode="External"/><Relationship Id="rId13" Type="http://schemas.openxmlformats.org/officeDocument/2006/relationships/hyperlink" Target="http://www.grd.hr/" TargetMode="External"/><Relationship Id="rId3" Type="http://schemas.microsoft.com/office/2007/relationships/stylesWithEffects" Target="stylesWithEffects.xml"/><Relationship Id="rId7" Type="http://schemas.openxmlformats.org/officeDocument/2006/relationships/hyperlink" Target="mailto:opcina-sandrovac@bj.t-com.hr" TargetMode="External"/><Relationship Id="rId12" Type="http://schemas.openxmlformats.org/officeDocument/2006/relationships/hyperlink" Target="http://www.cut.h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androvac.hr/" TargetMode="External"/><Relationship Id="rId11" Type="http://schemas.openxmlformats.org/officeDocument/2006/relationships/hyperlink" Target="http://psc.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ojn.nn.hr/Oglasnik/" TargetMode="External"/><Relationship Id="rId4" Type="http://schemas.openxmlformats.org/officeDocument/2006/relationships/settings" Target="settings.xml"/><Relationship Id="rId9" Type="http://schemas.openxmlformats.org/officeDocument/2006/relationships/hyperlink" Target="https://ec.europa.eu/growth/tools-databases/espd/filter?lang=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22014</Words>
  <Characters>125482</Characters>
  <Application>Microsoft Office Word</Application>
  <DocSecurity>0</DocSecurity>
  <Lines>1045</Lines>
  <Paragraphs>294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SLOBODANKA</dc:creator>
  <cp:lastModifiedBy>Korisnik</cp:lastModifiedBy>
  <cp:revision>2</cp:revision>
  <cp:lastPrinted>2019-06-12T12:21:00Z</cp:lastPrinted>
  <dcterms:created xsi:type="dcterms:W3CDTF">2019-10-29T13:12:00Z</dcterms:created>
  <dcterms:modified xsi:type="dcterms:W3CDTF">2019-10-29T13:12:00Z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Word 2016</vt:lpwstr>
  </property>
  <property fmtid="{D5CDD505-2E9C-101B-9397-08002B2CF9AE}" pid="4" name="LastSaved">
    <vt:filetime>2019-06-03T00:00:00Z</vt:filetime>
  </property>
</Properties>
</file>